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65032F" w:rsidRDefault="00CD0103">
      <w:pPr>
        <w:jc w:val="center"/>
        <w:rPr>
          <w:b/>
          <w:bCs/>
          <w:lang w:val="sr-Latn-CS"/>
        </w:rPr>
      </w:pPr>
      <w:r w:rsidRPr="00DB51B6">
        <w:rPr>
          <w:b/>
          <w:bCs/>
          <w:sz w:val="28"/>
          <w:szCs w:val="28"/>
        </w:rPr>
        <w:t>ЈН-</w:t>
      </w:r>
      <w:r w:rsidR="00C06439" w:rsidRPr="00DB51B6">
        <w:rPr>
          <w:b/>
          <w:bCs/>
          <w:sz w:val="28"/>
          <w:szCs w:val="28"/>
        </w:rPr>
        <w:t>01-</w:t>
      </w:r>
      <w:r w:rsidR="008376C4">
        <w:rPr>
          <w:b/>
          <w:bCs/>
          <w:sz w:val="28"/>
          <w:szCs w:val="28"/>
          <w:lang w:val="sr-Cyrl-CS"/>
        </w:rPr>
        <w:t>4</w:t>
      </w:r>
      <w:r w:rsidR="00F53B30">
        <w:rPr>
          <w:b/>
          <w:bCs/>
          <w:sz w:val="28"/>
          <w:szCs w:val="28"/>
        </w:rPr>
        <w:t>/</w:t>
      </w:r>
      <w:r w:rsidR="00497458">
        <w:rPr>
          <w:b/>
          <w:bCs/>
          <w:sz w:val="28"/>
          <w:szCs w:val="28"/>
          <w:lang w:val="sr-Latn-CS"/>
        </w:rPr>
        <w:t>3</w:t>
      </w:r>
      <w:r w:rsidR="00F53B30">
        <w:rPr>
          <w:b/>
          <w:bCs/>
          <w:sz w:val="28"/>
          <w:szCs w:val="28"/>
        </w:rPr>
        <w:t>-201</w:t>
      </w:r>
      <w:r w:rsidR="00497458">
        <w:rPr>
          <w:b/>
          <w:bCs/>
          <w:sz w:val="28"/>
          <w:szCs w:val="28"/>
          <w:lang w:val="sr-Latn-CS"/>
        </w:rPr>
        <w:t>8</w:t>
      </w:r>
    </w:p>
    <w:p w:rsidR="00CD0103" w:rsidRDefault="00CD0103">
      <w:pPr>
        <w:pStyle w:val="NoSpacing"/>
        <w:jc w:val="center"/>
        <w:rPr>
          <w:rFonts w:ascii="Times New Roman" w:hAnsi="Times New Roman" w:cs="Times New Roman"/>
          <w:b/>
          <w:bCs/>
          <w:sz w:val="24"/>
          <w:szCs w:val="24"/>
        </w:rPr>
      </w:pPr>
    </w:p>
    <w:p w:rsidR="00CD0103" w:rsidRPr="00F53B30" w:rsidRDefault="00CD0103" w:rsidP="0028267F">
      <w:pPr>
        <w:pStyle w:val="NoSpacing"/>
        <w:jc w:val="center"/>
        <w:rPr>
          <w:iCs/>
          <w:lang w:val="sr-Cyrl-CS"/>
        </w:rPr>
      </w:pPr>
      <w:r>
        <w:rPr>
          <w:rFonts w:ascii="Times New Roman" w:hAnsi="Times New Roman" w:cs="Times New Roman"/>
          <w:b/>
          <w:bCs/>
          <w:sz w:val="28"/>
          <w:szCs w:val="28"/>
        </w:rPr>
        <w:t xml:space="preserve">Јавна набавка </w:t>
      </w:r>
      <w:r w:rsidR="00F53B30">
        <w:rPr>
          <w:rFonts w:ascii="Times New Roman" w:hAnsi="Times New Roman" w:cs="Times New Roman"/>
          <w:b/>
          <w:bCs/>
          <w:sz w:val="28"/>
          <w:szCs w:val="28"/>
          <w:lang w:val="sr-Cyrl-CS"/>
        </w:rPr>
        <w:t>припреме за штампу и штампања</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 </w:t>
      </w:r>
      <w:r w:rsidR="008376C4">
        <w:rPr>
          <w:sz w:val="22"/>
          <w:szCs w:val="22"/>
          <w:lang w:val="sr-Cyrl-CS"/>
        </w:rPr>
        <w:t xml:space="preserve">14/15 и 68/15, </w:t>
      </w:r>
      <w:r w:rsidRPr="00527B04">
        <w:rPr>
          <w:sz w:val="22"/>
          <w:szCs w:val="22"/>
        </w:rPr>
        <w:t>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9E028E">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8376C4">
        <w:rPr>
          <w:sz w:val="22"/>
          <w:szCs w:val="22"/>
          <w:lang w:val="sr-Cyrl-CS"/>
        </w:rPr>
        <w:t>4</w:t>
      </w:r>
      <w:r w:rsidR="00F53B30">
        <w:rPr>
          <w:sz w:val="22"/>
          <w:szCs w:val="22"/>
          <w:lang w:val="sr-Cyrl-CS"/>
        </w:rPr>
        <w:t>/</w:t>
      </w:r>
      <w:r w:rsidR="00497458">
        <w:rPr>
          <w:sz w:val="22"/>
          <w:szCs w:val="22"/>
          <w:lang w:val="sr-Latn-CS"/>
        </w:rPr>
        <w:t>3</w:t>
      </w:r>
      <w:r w:rsidR="00C06439" w:rsidRPr="00DB51B6">
        <w:rPr>
          <w:sz w:val="22"/>
          <w:szCs w:val="22"/>
        </w:rPr>
        <w:t>-1-</w:t>
      </w:r>
      <w:r w:rsidR="00C06439">
        <w:rPr>
          <w:sz w:val="22"/>
          <w:szCs w:val="22"/>
        </w:rPr>
        <w:t>201</w:t>
      </w:r>
      <w:r w:rsidR="00497458">
        <w:rPr>
          <w:sz w:val="22"/>
          <w:szCs w:val="22"/>
          <w:lang w:val="sr-Latn-CS"/>
        </w:rPr>
        <w:t xml:space="preserve">8, </w:t>
      </w:r>
      <w:r w:rsidRPr="00527B04">
        <w:rPr>
          <w:sz w:val="22"/>
          <w:szCs w:val="22"/>
        </w:rPr>
        <w:t>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8376C4">
        <w:rPr>
          <w:sz w:val="22"/>
          <w:szCs w:val="22"/>
          <w:lang w:val="sr-Cyrl-CS"/>
        </w:rPr>
        <w:t>4/</w:t>
      </w:r>
      <w:r w:rsidR="00497458">
        <w:rPr>
          <w:sz w:val="22"/>
          <w:szCs w:val="22"/>
          <w:lang w:val="sr-Latn-CS"/>
        </w:rPr>
        <w:t>3</w:t>
      </w:r>
      <w:r w:rsidR="00C06439" w:rsidRPr="00DB51B6">
        <w:rPr>
          <w:sz w:val="22"/>
          <w:szCs w:val="22"/>
        </w:rPr>
        <w:t>-2-201</w:t>
      </w:r>
      <w:r w:rsidR="00497458">
        <w:rPr>
          <w:sz w:val="22"/>
          <w:szCs w:val="22"/>
          <w:lang w:val="sr-Latn-CS"/>
        </w:rPr>
        <w:t>8</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sidR="00F53B30">
        <w:rPr>
          <w:rFonts w:ascii="Times New Roman" w:hAnsi="Times New Roman" w:cs="Times New Roman"/>
          <w:b/>
          <w:bCs/>
          <w:sz w:val="24"/>
          <w:szCs w:val="24"/>
          <w:lang w:val="sr-Cyrl-CS"/>
        </w:rPr>
        <w:t>припреме за шта</w:t>
      </w:r>
      <w:r w:rsidR="00DF617F">
        <w:rPr>
          <w:rFonts w:ascii="Times New Roman" w:hAnsi="Times New Roman" w:cs="Times New Roman"/>
          <w:b/>
          <w:bCs/>
          <w:sz w:val="24"/>
          <w:szCs w:val="24"/>
          <w:lang w:val="sr-Cyrl-CS"/>
        </w:rPr>
        <w:t>мпу и штампања</w:t>
      </w:r>
      <w:r>
        <w:rPr>
          <w:rFonts w:ascii="Times New Roman" w:hAnsi="Times New Roman" w:cs="Times New Roman"/>
          <w:b/>
          <w:bCs/>
          <w:sz w:val="24"/>
          <w:szCs w:val="24"/>
          <w:lang w:val="sr-Cyrl-CS"/>
        </w:rPr>
        <w:t xml:space="preserve"> </w:t>
      </w:r>
    </w:p>
    <w:p w:rsidR="00CD0103" w:rsidRDefault="00CD0103">
      <w:pPr>
        <w:jc w:val="center"/>
        <w:rPr>
          <w:b/>
          <w:bCs/>
        </w:rPr>
      </w:pPr>
    </w:p>
    <w:p w:rsidR="00CD0103" w:rsidRPr="0065032F" w:rsidRDefault="00CD0103">
      <w:pPr>
        <w:jc w:val="center"/>
        <w:rPr>
          <w:b/>
          <w:bCs/>
          <w:color w:val="FF0000"/>
          <w:lang w:val="sr-Latn-CS"/>
        </w:rPr>
      </w:pPr>
      <w:r>
        <w:rPr>
          <w:b/>
          <w:bCs/>
          <w:sz w:val="28"/>
          <w:szCs w:val="28"/>
        </w:rPr>
        <w:t>ЈН-</w:t>
      </w:r>
      <w:r w:rsidR="00C06439">
        <w:rPr>
          <w:b/>
          <w:bCs/>
          <w:sz w:val="28"/>
          <w:szCs w:val="28"/>
          <w:lang w:val="sr-Cyrl-CS"/>
        </w:rPr>
        <w:t>01-</w:t>
      </w:r>
      <w:r w:rsidR="008376C4">
        <w:rPr>
          <w:b/>
          <w:bCs/>
          <w:sz w:val="28"/>
          <w:szCs w:val="28"/>
          <w:lang w:val="sr-Cyrl-CS"/>
        </w:rPr>
        <w:t>4</w:t>
      </w:r>
      <w:r w:rsidR="00C06439">
        <w:rPr>
          <w:b/>
          <w:bCs/>
          <w:sz w:val="28"/>
          <w:szCs w:val="28"/>
          <w:lang w:val="sr-Cyrl-CS"/>
        </w:rPr>
        <w:t>/</w:t>
      </w:r>
      <w:r w:rsidR="00497458">
        <w:rPr>
          <w:b/>
          <w:bCs/>
          <w:sz w:val="28"/>
          <w:szCs w:val="28"/>
          <w:lang w:val="sr-Latn-CS"/>
        </w:rPr>
        <w:t>3</w:t>
      </w:r>
      <w:r w:rsidR="00C06439">
        <w:rPr>
          <w:b/>
          <w:bCs/>
          <w:sz w:val="28"/>
          <w:szCs w:val="28"/>
          <w:lang w:val="sr-Cyrl-CS"/>
        </w:rPr>
        <w:t>-201</w:t>
      </w:r>
      <w:r w:rsidR="00497458">
        <w:rPr>
          <w:b/>
          <w:bCs/>
          <w:sz w:val="28"/>
          <w:szCs w:val="28"/>
          <w:lang w:val="sr-Latn-CS"/>
        </w:rPr>
        <w:t>8</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pPr>
              <w:snapToGrid w:val="0"/>
              <w:jc w:val="center"/>
              <w:rPr>
                <w:sz w:val="22"/>
                <w:szCs w:val="22"/>
                <w:lang w:val="sr-Cyrl-CS"/>
              </w:rPr>
            </w:pPr>
            <w:r>
              <w:rPr>
                <w:sz w:val="22"/>
                <w:szCs w:val="22"/>
                <w:lang w:val="sr-Cyrl-CS"/>
              </w:rPr>
              <w:t>10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0D245D">
            <w:pPr>
              <w:snapToGrid w:val="0"/>
              <w:jc w:val="center"/>
              <w:rPr>
                <w:sz w:val="22"/>
                <w:szCs w:val="22"/>
                <w:lang w:val="sr-Cyrl-CS"/>
              </w:rPr>
            </w:pPr>
            <w:r>
              <w:rPr>
                <w:sz w:val="22"/>
                <w:szCs w:val="22"/>
              </w:rPr>
              <w:t>1</w:t>
            </w:r>
            <w:r w:rsidR="000D245D">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786AF1">
            <w:pPr>
              <w:snapToGrid w:val="0"/>
              <w:jc w:val="center"/>
              <w:rPr>
                <w:sz w:val="22"/>
                <w:szCs w:val="22"/>
                <w:lang w:val="sr-Cyrl-CS"/>
              </w:rPr>
            </w:pPr>
            <w:r>
              <w:rPr>
                <w:sz w:val="22"/>
                <w:szCs w:val="22"/>
                <w:lang w:val="sr-Cyrl-CS"/>
              </w:rPr>
              <w:t>2</w:t>
            </w:r>
            <w:r w:rsidR="00786AF1">
              <w:rPr>
                <w:sz w:val="22"/>
                <w:szCs w:val="22"/>
                <w:lang w:val="sr-Cyrl-CS"/>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rsidP="00786AF1">
            <w:pPr>
              <w:snapToGrid w:val="0"/>
              <w:rPr>
                <w:sz w:val="22"/>
                <w:szCs w:val="22"/>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786AF1">
            <w:pPr>
              <w:snapToGrid w:val="0"/>
              <w:jc w:val="center"/>
              <w:rPr>
                <w:sz w:val="22"/>
                <w:szCs w:val="22"/>
                <w:lang w:val="sr-Cyrl-CS"/>
              </w:rPr>
            </w:pPr>
            <w:r>
              <w:rPr>
                <w:sz w:val="22"/>
                <w:szCs w:val="22"/>
                <w:lang w:val="sr-Cyrl-CS"/>
              </w:rPr>
              <w:t>2</w:t>
            </w:r>
            <w:r w:rsidR="00786AF1">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786AF1">
            <w:pPr>
              <w:snapToGrid w:val="0"/>
              <w:jc w:val="center"/>
              <w:rPr>
                <w:sz w:val="22"/>
                <w:szCs w:val="22"/>
                <w:lang w:val="sr-Cyrl-CS"/>
              </w:rPr>
            </w:pPr>
            <w:r>
              <w:rPr>
                <w:sz w:val="22"/>
                <w:szCs w:val="22"/>
              </w:rPr>
              <w:t>2</w:t>
            </w:r>
            <w:r w:rsidR="00786AF1">
              <w:rPr>
                <w:sz w:val="22"/>
                <w:szCs w:val="22"/>
                <w:lang w:val="sr-Cyrl-CS"/>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86AF1">
            <w:pPr>
              <w:snapToGrid w:val="0"/>
              <w:jc w:val="center"/>
              <w:rPr>
                <w:sz w:val="22"/>
                <w:szCs w:val="22"/>
                <w:lang w:val="sr-Cyrl-CS"/>
              </w:rPr>
            </w:pPr>
            <w:r>
              <w:rPr>
                <w:sz w:val="22"/>
                <w:szCs w:val="22"/>
                <w:lang w:val="sr-Cyrl-CS"/>
              </w:rPr>
              <w:t>29</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D245D" w:rsidRDefault="000D245D" w:rsidP="00786AF1">
            <w:pPr>
              <w:snapToGrid w:val="0"/>
              <w:jc w:val="center"/>
              <w:rPr>
                <w:sz w:val="22"/>
                <w:szCs w:val="22"/>
                <w:lang w:val="sr-Cyrl-CS"/>
              </w:rPr>
            </w:pPr>
            <w:r>
              <w:rPr>
                <w:sz w:val="22"/>
                <w:szCs w:val="22"/>
                <w:lang w:val="sr-Cyrl-CS"/>
              </w:rPr>
              <w:t>3</w:t>
            </w:r>
            <w:r w:rsidR="00786AF1">
              <w:rPr>
                <w:sz w:val="22"/>
                <w:szCs w:val="22"/>
                <w:lang w:val="sr-Cyrl-CS"/>
              </w:rPr>
              <w:t>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786AF1">
            <w:pPr>
              <w:snapToGrid w:val="0"/>
              <w:jc w:val="center"/>
              <w:rPr>
                <w:sz w:val="22"/>
                <w:szCs w:val="22"/>
                <w:lang w:val="sr-Cyrl-CS"/>
              </w:rPr>
            </w:pPr>
            <w:r>
              <w:rPr>
                <w:sz w:val="22"/>
                <w:szCs w:val="22"/>
                <w:lang w:val="sr-Cyrl-CS"/>
              </w:rPr>
              <w:t>3</w:t>
            </w:r>
            <w:r w:rsidR="00786AF1">
              <w:rPr>
                <w:sz w:val="22"/>
                <w:szCs w:val="22"/>
                <w:lang w:val="sr-Cyrl-CS"/>
              </w:rPr>
              <w:t>1</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DF617F"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7D6380">
        <w:rPr>
          <w:sz w:val="22"/>
          <w:szCs w:val="22"/>
          <w:lang w:val="sr-Cyrl-CS"/>
        </w:rPr>
        <w:t>4</w:t>
      </w:r>
      <w:r w:rsidR="00DF617F">
        <w:rPr>
          <w:sz w:val="22"/>
          <w:szCs w:val="22"/>
          <w:lang w:val="sr-Cyrl-CS"/>
        </w:rPr>
        <w:t>/</w:t>
      </w:r>
      <w:r w:rsidR="00497458">
        <w:rPr>
          <w:sz w:val="22"/>
          <w:szCs w:val="22"/>
          <w:lang w:val="sr-Latn-CS"/>
        </w:rPr>
        <w:t>3</w:t>
      </w:r>
      <w:r w:rsidR="00DB51B6">
        <w:rPr>
          <w:sz w:val="22"/>
          <w:szCs w:val="22"/>
          <w:lang w:val="sr-Cyrl-CS"/>
        </w:rPr>
        <w:t>-</w:t>
      </w:r>
      <w:r w:rsidR="00C06439" w:rsidRPr="00DB51B6">
        <w:rPr>
          <w:sz w:val="22"/>
          <w:szCs w:val="22"/>
          <w:lang w:val="sr-Cyrl-CS"/>
        </w:rPr>
        <w:t>201</w:t>
      </w:r>
      <w:r w:rsidR="00497458">
        <w:rPr>
          <w:sz w:val="22"/>
          <w:szCs w:val="22"/>
          <w:lang w:val="sr-Latn-CS"/>
        </w:rPr>
        <w:t>8</w:t>
      </w:r>
      <w:r w:rsidRPr="00527B04">
        <w:rPr>
          <w:sz w:val="22"/>
          <w:szCs w:val="22"/>
        </w:rPr>
        <w:t xml:space="preserve"> </w:t>
      </w:r>
      <w:r w:rsidR="0028267F">
        <w:rPr>
          <w:sz w:val="22"/>
          <w:szCs w:val="22"/>
        </w:rPr>
        <w:t xml:space="preserve">је </w:t>
      </w:r>
      <w:r w:rsidR="00DF617F">
        <w:rPr>
          <w:sz w:val="22"/>
          <w:szCs w:val="22"/>
          <w:lang w:val="sr-Cyrl-CS"/>
        </w:rPr>
        <w:t>припрема за штампу и штампање</w:t>
      </w:r>
    </w:p>
    <w:p w:rsidR="00CD0103" w:rsidRPr="00527B04" w:rsidRDefault="00CD0103">
      <w:pPr>
        <w:jc w:val="both"/>
        <w:rPr>
          <w:bCs/>
          <w:sz w:val="22"/>
          <w:szCs w:val="22"/>
          <w:lang w:val="sr-Cyrl-CS"/>
        </w:rPr>
      </w:pPr>
    </w:p>
    <w:p w:rsidR="00CD0103" w:rsidRPr="00DF617F"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DF617F" w:rsidRPr="00DF617F">
        <w:rPr>
          <w:sz w:val="22"/>
          <w:szCs w:val="22"/>
          <w:lang w:val="sr-Cyrl-CS"/>
        </w:rPr>
        <w:t>Услуге штампања и сродне услуге</w:t>
      </w:r>
      <w:r w:rsidRPr="00DF617F">
        <w:rPr>
          <w:sz w:val="22"/>
          <w:szCs w:val="22"/>
          <w:lang w:val="sr-Cyrl-CS"/>
        </w:rPr>
        <w:t xml:space="preserve"> </w:t>
      </w:r>
      <w:r w:rsidR="00DB51B6" w:rsidRPr="00DF617F">
        <w:rPr>
          <w:sz w:val="22"/>
          <w:szCs w:val="22"/>
          <w:lang w:val="sr-Cyrl-CS"/>
        </w:rPr>
        <w:t>–</w:t>
      </w:r>
      <w:r w:rsidRPr="00DF617F">
        <w:rPr>
          <w:sz w:val="22"/>
          <w:szCs w:val="22"/>
          <w:lang w:val="sr-Cyrl-CS"/>
        </w:rPr>
        <w:t xml:space="preserve"> </w:t>
      </w:r>
      <w:r w:rsidR="00DF617F" w:rsidRPr="00DF617F">
        <w:rPr>
          <w:sz w:val="22"/>
          <w:szCs w:val="22"/>
          <w:lang w:val="sr-Cyrl-CS"/>
        </w:rPr>
        <w:t>79800</w:t>
      </w:r>
      <w:r w:rsidR="00B84B91" w:rsidRPr="00DF617F">
        <w:rPr>
          <w:sz w:val="22"/>
          <w:szCs w:val="22"/>
          <w:lang w:val="sr-Cyrl-CS"/>
        </w:rPr>
        <w:t>000</w:t>
      </w:r>
      <w:r w:rsidR="00DF617F" w:rsidRPr="00DF617F">
        <w:rPr>
          <w:sz w:val="22"/>
          <w:szCs w:val="22"/>
          <w:lang w:val="sr-Cyrl-CS"/>
        </w:rPr>
        <w:t>-2</w:t>
      </w:r>
    </w:p>
    <w:p w:rsidR="00DB51B6" w:rsidRPr="00527B04" w:rsidRDefault="00DB51B6">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DF617F"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7D6380">
        <w:rPr>
          <w:sz w:val="22"/>
          <w:szCs w:val="22"/>
          <w:lang w:val="sr-Cyrl-CS"/>
        </w:rPr>
        <w:t>службеник за јавне набавке</w:t>
      </w:r>
    </w:p>
    <w:p w:rsidR="00CD0103" w:rsidRPr="00527B04" w:rsidRDefault="00CD0103">
      <w:pPr>
        <w:jc w:val="both"/>
        <w:rPr>
          <w:rFonts w:eastAsia="Times New Roman"/>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7D6380" w:rsidRPr="00B90748" w:rsidRDefault="007D6380" w:rsidP="007D6380">
      <w:pPr>
        <w:jc w:val="both"/>
        <w:rPr>
          <w:rFonts w:eastAsia="Times New Roman"/>
          <w:sz w:val="22"/>
          <w:szCs w:val="22"/>
          <w:lang w:val="sr-Latn-CS"/>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p>
    <w:p w:rsidR="00CD0103" w:rsidRDefault="00CD0103">
      <w:pPr>
        <w:jc w:val="both"/>
      </w:pPr>
    </w:p>
    <w:p w:rsidR="00CD0103" w:rsidRDefault="00DF617F">
      <w:pPr>
        <w:jc w:val="both"/>
        <w:rPr>
          <w:i/>
          <w:iCs/>
          <w:lang w:val="sr-Cyrl-CS"/>
        </w:rPr>
      </w:pPr>
      <w:r>
        <w:rPr>
          <w:i/>
          <w:iCs/>
          <w:lang w:val="sr-Cyrl-CS"/>
        </w:rPr>
        <w:t>`</w:t>
      </w:r>
    </w:p>
    <w:p w:rsidR="00CD0103" w:rsidRDefault="00CD0103" w:rsidP="00F969FD">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0263D3" w:rsidRPr="00BF6D3E" w:rsidRDefault="000263D3" w:rsidP="00BF6D3E">
      <w:pPr>
        <w:spacing w:line="240" w:lineRule="auto"/>
        <w:jc w:val="center"/>
        <w:rPr>
          <w:b/>
          <w:bCs/>
          <w:sz w:val="28"/>
          <w:szCs w:val="28"/>
        </w:rPr>
      </w:pPr>
    </w:p>
    <w:tbl>
      <w:tblPr>
        <w:tblStyle w:val="TableGrid"/>
        <w:tblW w:w="0" w:type="auto"/>
        <w:tblLayout w:type="fixed"/>
        <w:tblLook w:val="04A0"/>
      </w:tblPr>
      <w:tblGrid>
        <w:gridCol w:w="2898"/>
        <w:gridCol w:w="6678"/>
      </w:tblGrid>
      <w:tr w:rsidR="000263D3" w:rsidRPr="00FE20E6" w:rsidTr="00F4014A">
        <w:tc>
          <w:tcPr>
            <w:tcW w:w="9576" w:type="dxa"/>
            <w:gridSpan w:val="2"/>
          </w:tcPr>
          <w:p w:rsidR="000263D3" w:rsidRPr="00FE20E6" w:rsidRDefault="000263D3" w:rsidP="00F4014A">
            <w:pPr>
              <w:rPr>
                <w:rFonts w:ascii="Times New Roman" w:hAnsi="Times New Roman" w:cs="Times New Roman"/>
                <w:b/>
              </w:rPr>
            </w:pPr>
            <w:r w:rsidRPr="00FE20E6">
              <w:rPr>
                <w:rFonts w:ascii="Times New Roman" w:hAnsi="Times New Roman" w:cs="Times New Roman"/>
                <w:b/>
              </w:rPr>
              <w:t xml:space="preserve">Уџбеник 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136</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Плоче офсет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jc w:val="both"/>
              <w:rPr>
                <w:rFonts w:ascii="Times New Roman" w:hAnsi="Times New Roman" w:cs="Times New Roman"/>
                <w:b/>
              </w:rPr>
            </w:pPr>
            <w:r w:rsidRPr="00FE20E6">
              <w:rPr>
                <w:rFonts w:ascii="Times New Roman" w:hAnsi="Times New Roman" w:cs="Times New Roman"/>
                <w:b/>
              </w:rPr>
              <w:t xml:space="preserve">Уџбеник 2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136</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lang w:val="en-GB"/>
              </w:rPr>
              <w:t xml:space="preserve">20 </w:t>
            </w:r>
            <w:r w:rsidRPr="00FE20E6">
              <w:rPr>
                <w:rFonts w:ascii="Times New Roman" w:hAnsi="Times New Roman" w:cs="Times New Roman"/>
              </w:rPr>
              <w:t>страна кунстдрук 130 г + 116 стрana 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Плоче офсет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 страна 4/4 + 116 страна 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b/>
              </w:rPr>
            </w:pPr>
            <w:r w:rsidRPr="00FE20E6">
              <w:rPr>
                <w:rFonts w:ascii="Times New Roman" w:hAnsi="Times New Roman" w:cs="Times New Roman"/>
                <w:b/>
              </w:rPr>
              <w:t xml:space="preserve">Уџбеник 3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136</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на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b/>
              </w:rPr>
            </w:pPr>
            <w:r w:rsidRPr="00FE20E6">
              <w:rPr>
                <w:rFonts w:ascii="Times New Roman" w:hAnsi="Times New Roman" w:cs="Times New Roman"/>
                <w:b/>
              </w:rPr>
              <w:t xml:space="preserve">Уџбеник 4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136</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 страна кунстдрук 130 г + 106 страна офсет 90 г</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i/>
              </w:rPr>
            </w:pPr>
            <w:r w:rsidRPr="00FE20E6">
              <w:rPr>
                <w:rFonts w:ascii="Times New Roman" w:hAnsi="Times New Roman" w:cs="Times New Roman"/>
              </w:rPr>
              <w:t>30 страна 4/4 + 106 страна</w:t>
            </w:r>
            <w:r w:rsidRPr="00FE20E6">
              <w:rPr>
                <w:rFonts w:ascii="Times New Roman" w:hAnsi="Times New Roman" w:cs="Times New Roman"/>
                <w:i/>
              </w:rPr>
              <w:t xml:space="preserve"> </w:t>
            </w:r>
            <w:r w:rsidRPr="00FE20E6">
              <w:rPr>
                <w:rFonts w:ascii="Times New Roman" w:hAnsi="Times New Roman" w:cs="Times New Roman"/>
              </w:rPr>
              <w:t>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Уџбеник 5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480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lastRenderedPageBreak/>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 страна кунстдрук 130 г + 460 страна 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20 страна 4/4 + 460 страна 1/1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Пресвлака 4/1,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Тврд лепенка 2,5 мм</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b/>
              </w:rPr>
            </w:pPr>
            <w:r w:rsidRPr="00FE20E6">
              <w:rPr>
                <w:rFonts w:ascii="Times New Roman" w:hAnsi="Times New Roman" w:cs="Times New Roman"/>
                <w:b/>
              </w:rPr>
              <w:t xml:space="preserve">Уџбеник 6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320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50 страна кунстдрук 130 г + 270 страна 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50 страна  4/4 + 270 страна 1/1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Пресвлака 4/1,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Тврд, лепенка 2,5 мм</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Практикум 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350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Практикум 2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250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1/1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300г, отисак 4/4,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Практикум 3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350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170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1/1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4/0,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Радна свеска 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lastRenderedPageBreak/>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80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1/1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4/0, мат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b/>
              </w:rPr>
            </w:pPr>
            <w:r w:rsidRPr="00FE20E6">
              <w:rPr>
                <w:rFonts w:ascii="Times New Roman" w:hAnsi="Times New Roman" w:cs="Times New Roman"/>
                <w:b/>
              </w:rPr>
              <w:t xml:space="preserve">Часопис 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4 броја по 200 комада укупно 800 комада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130 г кунстдрук</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4/4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сјајна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Шивено концем брош</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 превод са енглеског на српски 30 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Часопис 2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 броја по 200 комада укупно 400 комада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150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130 г</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4/4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сјајна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 превод са српског на енглески и руски по 30 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Часопис 3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 броја по 300 комада укупно 600 комада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80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 xml:space="preserve">20 страна отисак 4/4 кунстдрук 130 г, 60 страна отисак 1/1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отисак 4/4, сјајна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ЗБОРНИК 1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400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180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i/>
              </w:rPr>
            </w:pPr>
            <w:r w:rsidRPr="00FE20E6">
              <w:rPr>
                <w:rFonts w:ascii="Times New Roman" w:hAnsi="Times New Roman" w:cs="Times New Roman"/>
              </w:rPr>
              <w:t>12 страна</w:t>
            </w:r>
            <w:r w:rsidRPr="00FE20E6">
              <w:rPr>
                <w:rFonts w:ascii="Times New Roman" w:hAnsi="Times New Roman" w:cs="Times New Roman"/>
                <w:i/>
              </w:rPr>
              <w:t xml:space="preserve"> </w:t>
            </w:r>
            <w:r w:rsidRPr="00FE20E6">
              <w:rPr>
                <w:rFonts w:ascii="Times New Roman" w:hAnsi="Times New Roman" w:cs="Times New Roman"/>
              </w:rPr>
              <w:t>кунстдрук 130 г +</w:t>
            </w:r>
            <w:r w:rsidRPr="00FE20E6">
              <w:rPr>
                <w:rFonts w:ascii="Times New Roman" w:hAnsi="Times New Roman" w:cs="Times New Roman"/>
                <w:i/>
              </w:rPr>
              <w:t xml:space="preserve"> 168 страна 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lastRenderedPageBreak/>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12 страна 4/4 + 168 страна 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4/4, сјајна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 xml:space="preserve">ЗБОРНИК 2 </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400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180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12 страна</w:t>
            </w:r>
            <w:r w:rsidRPr="00FE20E6">
              <w:rPr>
                <w:rFonts w:ascii="Times New Roman" w:hAnsi="Times New Roman" w:cs="Times New Roman"/>
                <w:i/>
              </w:rPr>
              <w:t xml:space="preserve"> </w:t>
            </w:r>
            <w:r w:rsidRPr="00FE20E6">
              <w:rPr>
                <w:rFonts w:ascii="Times New Roman" w:hAnsi="Times New Roman" w:cs="Times New Roman"/>
              </w:rPr>
              <w:t>кунстдрук 130 г +</w:t>
            </w:r>
            <w:r w:rsidRPr="00FE20E6">
              <w:rPr>
                <w:rFonts w:ascii="Times New Roman" w:hAnsi="Times New Roman" w:cs="Times New Roman"/>
                <w:i/>
              </w:rPr>
              <w:t xml:space="preserve"> </w:t>
            </w:r>
            <w:r w:rsidRPr="00FE20E6">
              <w:rPr>
                <w:rFonts w:ascii="Times New Roman" w:hAnsi="Times New Roman" w:cs="Times New Roman"/>
              </w:rPr>
              <w:t>168 страна 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12 страна 4/4, 168 страна 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4/4, сјајна пластификација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jc w:val="both"/>
              <w:rPr>
                <w:rFonts w:ascii="Times New Roman" w:hAnsi="Times New Roman" w:cs="Times New Roman"/>
                <w:b/>
              </w:rPr>
            </w:pPr>
            <w:r w:rsidRPr="00FE20E6">
              <w:rPr>
                <w:rFonts w:ascii="Times New Roman" w:hAnsi="Times New Roman" w:cs="Times New Roman"/>
                <w:b/>
              </w:rPr>
              <w:t>Информатор за пријемни испит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150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280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280 страна 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4/4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jc w:val="both"/>
              <w:rPr>
                <w:rFonts w:ascii="Times New Roman" w:hAnsi="Times New Roman" w:cs="Times New Roman"/>
                <w:b/>
              </w:rPr>
            </w:pPr>
            <w:r w:rsidRPr="00FE20E6">
              <w:rPr>
                <w:rFonts w:ascii="Times New Roman" w:hAnsi="Times New Roman" w:cs="Times New Roman"/>
                <w:b/>
              </w:rPr>
              <w:t>Телефонски именик ФВМ</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180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4/0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jc w:val="both"/>
              <w:rPr>
                <w:rFonts w:ascii="Times New Roman" w:hAnsi="Times New Roman" w:cs="Times New Roman"/>
                <w:b/>
              </w:rPr>
            </w:pPr>
            <w:r w:rsidRPr="00FE20E6">
              <w:rPr>
                <w:rFonts w:ascii="Times New Roman" w:hAnsi="Times New Roman" w:cs="Times New Roman"/>
                <w:b/>
              </w:rPr>
              <w:t>Статут ФВМ</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64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4/0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Биндер</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b/>
              </w:rPr>
            </w:pPr>
            <w:r w:rsidRPr="00FE20E6">
              <w:rPr>
                <w:rFonts w:ascii="Times New Roman" w:hAnsi="Times New Roman" w:cs="Times New Roman"/>
                <w:b/>
              </w:rPr>
              <w:t>Водич за основне студије</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А5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200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32</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lastRenderedPageBreak/>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1/1</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Кунстдрук 300 г,  4/0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Кламовање жицом</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Обрезивање на формат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Прелом, лектура, коректура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r w:rsidR="000263D3" w:rsidRPr="00FE20E6" w:rsidTr="00F4014A">
        <w:tc>
          <w:tcPr>
            <w:tcW w:w="9576" w:type="dxa"/>
            <w:gridSpan w:val="2"/>
          </w:tcPr>
          <w:p w:rsidR="000263D3" w:rsidRPr="00FE20E6" w:rsidRDefault="000263D3" w:rsidP="00F4014A">
            <w:pPr>
              <w:rPr>
                <w:rFonts w:ascii="Times New Roman" w:hAnsi="Times New Roman" w:cs="Times New Roman"/>
              </w:rPr>
            </w:pPr>
            <w:r w:rsidRPr="00FE20E6">
              <w:rPr>
                <w:rFonts w:ascii="Times New Roman" w:hAnsi="Times New Roman" w:cs="Times New Roman"/>
                <w:b/>
              </w:rPr>
              <w:t>РОКОВНИК 2019</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Формат</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Б5</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Тираж</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500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Страна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300</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Хартија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90 г офсет</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Офсет плоче</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ЦТП</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Отисак штампарски</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1/1, 24 стране 4/4</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Корице</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Картон 2,5 мм, пресвлака Нувиола Мелоди, блиндрук, златоотисак</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Повез</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Тврди</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Дорада</w:t>
            </w:r>
            <w:r w:rsidRPr="00FE20E6">
              <w:rPr>
                <w:rFonts w:ascii="Times New Roman" w:hAnsi="Times New Roman" w:cs="Times New Roman"/>
              </w:rPr>
              <w:tab/>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Табак шивен концем, мемо трака</w:t>
            </w:r>
          </w:p>
        </w:tc>
      </w:tr>
      <w:tr w:rsidR="000263D3" w:rsidRPr="00FE20E6" w:rsidTr="00F4014A">
        <w:tc>
          <w:tcPr>
            <w:tcW w:w="2898" w:type="dxa"/>
          </w:tcPr>
          <w:p w:rsidR="000263D3" w:rsidRPr="00FE20E6" w:rsidRDefault="000263D3" w:rsidP="00F4014A">
            <w:pPr>
              <w:rPr>
                <w:rFonts w:ascii="Times New Roman" w:hAnsi="Times New Roman" w:cs="Times New Roman"/>
              </w:rPr>
            </w:pPr>
            <w:r w:rsidRPr="00FE20E6">
              <w:rPr>
                <w:rFonts w:ascii="Times New Roman" w:hAnsi="Times New Roman" w:cs="Times New Roman"/>
              </w:rPr>
              <w:t>Техничка припрема</w:t>
            </w:r>
          </w:p>
        </w:tc>
        <w:tc>
          <w:tcPr>
            <w:tcW w:w="6678" w:type="dxa"/>
          </w:tcPr>
          <w:p w:rsidR="000263D3" w:rsidRPr="00FE20E6" w:rsidRDefault="000263D3" w:rsidP="00F4014A">
            <w:pPr>
              <w:jc w:val="right"/>
              <w:rPr>
                <w:rFonts w:ascii="Times New Roman" w:hAnsi="Times New Roman" w:cs="Times New Roman"/>
              </w:rPr>
            </w:pPr>
            <w:r w:rsidRPr="00FE20E6">
              <w:rPr>
                <w:rFonts w:ascii="Times New Roman" w:hAnsi="Times New Roman" w:cs="Times New Roman"/>
              </w:rPr>
              <w:t>Обавеза штампара</w:t>
            </w:r>
          </w:p>
        </w:tc>
      </w:tr>
    </w:tbl>
    <w:tbl>
      <w:tblPr>
        <w:tblStyle w:val="TableGrid"/>
        <w:tblpPr w:leftFromText="141" w:rightFromText="141" w:vertAnchor="text" w:tblpY="1"/>
        <w:tblOverlap w:val="never"/>
        <w:tblW w:w="0" w:type="auto"/>
        <w:tblLayout w:type="fixed"/>
        <w:tblLook w:val="04A0"/>
      </w:tblPr>
      <w:tblGrid>
        <w:gridCol w:w="2898"/>
        <w:gridCol w:w="6708"/>
      </w:tblGrid>
      <w:tr w:rsidR="00A32CCC" w:rsidRPr="001C1067" w:rsidTr="00A32CCC">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 xml:space="preserve">Кеса са логом </w:t>
            </w:r>
            <w:r>
              <w:rPr>
                <w:rFonts w:ascii="Times New Roman" w:hAnsi="Times New Roman" w:cs="Times New Roman"/>
                <w:b/>
                <w:lang w:val="sr-Cyrl-CS"/>
              </w:rPr>
              <w:t>ФВМ и фотографијом</w:t>
            </w:r>
            <w:r w:rsidRPr="006973CE">
              <w:rPr>
                <w:rFonts w:ascii="Times New Roman" w:hAnsi="Times New Roman" w:cs="Times New Roman"/>
                <w:b/>
                <w:lang w:val="sr-Cyrl-CS"/>
              </w:rPr>
              <w:t xml:space="preserve"> (са ринглицом)</w:t>
            </w:r>
          </w:p>
        </w:tc>
        <w:tc>
          <w:tcPr>
            <w:tcW w:w="6708" w:type="dxa"/>
          </w:tcPr>
          <w:p w:rsidR="00A32CCC" w:rsidRPr="001C1067" w:rsidRDefault="00A32CCC" w:rsidP="00420BB7">
            <w:pPr>
              <w:jc w:val="right"/>
              <w:rPr>
                <w:rFonts w:ascii="Times New Roman" w:hAnsi="Times New Roman" w:cs="Times New Roman"/>
                <w:lang w:val="sr-Cyrl-CS"/>
              </w:rPr>
            </w:pPr>
            <w:r w:rsidRPr="001C1067">
              <w:rPr>
                <w:rFonts w:ascii="Times New Roman" w:hAnsi="Times New Roman" w:cs="Times New Roman"/>
                <w:lang w:val="sr-Cyrl-CS"/>
              </w:rPr>
              <w:t xml:space="preserve">Кунстдрук 200гр, мат пластификација, отисак 4/4, графички дизајн, димензије кесе  30*40 цм, количина </w:t>
            </w:r>
            <w:r>
              <w:rPr>
                <w:rFonts w:ascii="Times New Roman" w:hAnsi="Times New Roman" w:cs="Times New Roman"/>
                <w:lang w:val="sr-Cyrl-CS"/>
              </w:rPr>
              <w:t>2</w:t>
            </w:r>
            <w:r w:rsidRPr="001C1067">
              <w:rPr>
                <w:rFonts w:ascii="Times New Roman" w:hAnsi="Times New Roman" w:cs="Times New Roman"/>
                <w:lang w:val="sr-Cyrl-CS"/>
              </w:rPr>
              <w:t>000 ком.</w:t>
            </w:r>
          </w:p>
        </w:tc>
      </w:tr>
      <w:tr w:rsidR="00A32CCC" w:rsidRPr="001C1067" w:rsidTr="00A32CCC">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Флајери</w:t>
            </w:r>
          </w:p>
        </w:tc>
        <w:tc>
          <w:tcPr>
            <w:tcW w:w="6708" w:type="dxa"/>
          </w:tcPr>
          <w:p w:rsidR="00A32CCC" w:rsidRPr="001C1067" w:rsidRDefault="00A32CCC" w:rsidP="00420BB7">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130 г, мат, троделни летак, савијање на два превоја, отисак 4/4, графички дизајн</w:t>
            </w:r>
            <w:r w:rsidRPr="001C1067">
              <w:rPr>
                <w:rFonts w:ascii="Times New Roman" w:hAnsi="Times New Roman" w:cs="Times New Roman"/>
                <w:color w:val="1A1617"/>
                <w:shd w:val="clear" w:color="auto" w:fill="D0DDE6"/>
                <w:lang w:val="sr-Cyrl-CS"/>
              </w:rPr>
              <w:t xml:space="preserve">, димензија А4, количина </w:t>
            </w:r>
            <w:r>
              <w:rPr>
                <w:rFonts w:ascii="Times New Roman" w:hAnsi="Times New Roman" w:cs="Times New Roman"/>
                <w:color w:val="1A1617"/>
                <w:shd w:val="clear" w:color="auto" w:fill="D0DDE6"/>
                <w:lang w:val="sr-Cyrl-CS"/>
              </w:rPr>
              <w:t>10</w:t>
            </w:r>
            <w:r w:rsidRPr="001C1067">
              <w:rPr>
                <w:rFonts w:ascii="Times New Roman" w:hAnsi="Times New Roman" w:cs="Times New Roman"/>
                <w:color w:val="1A1617"/>
                <w:shd w:val="clear" w:color="auto" w:fill="D0DDE6"/>
                <w:lang w:val="sr-Cyrl-CS"/>
              </w:rPr>
              <w:t>000 ком.</w:t>
            </w:r>
          </w:p>
        </w:tc>
      </w:tr>
      <w:tr w:rsidR="00A32CCC" w:rsidRPr="001C1067" w:rsidTr="00A32CCC">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Фасцикле са логом ФВМ</w:t>
            </w:r>
          </w:p>
        </w:tc>
        <w:tc>
          <w:tcPr>
            <w:tcW w:w="6708" w:type="dxa"/>
          </w:tcPr>
          <w:p w:rsidR="00A32CCC" w:rsidRPr="001654F2" w:rsidRDefault="00A32CCC" w:rsidP="00420BB7">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300 г, мат, отисак 4/4, мат пластификација, графички дизајн, златотисак грба факултета клише 3 мм 0 x 10 цм</w:t>
            </w:r>
            <w:r>
              <w:rPr>
                <w:rFonts w:ascii="Times New Roman" w:hAnsi="Times New Roman" w:cs="Times New Roman"/>
                <w:color w:val="1A1617"/>
                <w:shd w:val="clear" w:color="auto" w:fill="D0DDE6"/>
                <w:lang w:val="sr-Cyrl-CS"/>
              </w:rPr>
              <w:t>, димензија А4, количина 2000 ком.</w:t>
            </w:r>
          </w:p>
        </w:tc>
      </w:tr>
      <w:tr w:rsidR="00A32CCC" w:rsidRPr="001C1067" w:rsidTr="00A32CCC">
        <w:trPr>
          <w:trHeight w:val="608"/>
        </w:trPr>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Етуи за дипломе и сертификате</w:t>
            </w:r>
          </w:p>
        </w:tc>
        <w:tc>
          <w:tcPr>
            <w:tcW w:w="6708" w:type="dxa"/>
          </w:tcPr>
          <w:p w:rsidR="00A32CCC" w:rsidRPr="001C1067" w:rsidRDefault="00A32CCC" w:rsidP="00420BB7">
            <w:pPr>
              <w:rPr>
                <w:rFonts w:ascii="Times New Roman" w:hAnsi="Times New Roman" w:cs="Times New Roman"/>
                <w:lang w:val="sr-Cyrl-CS"/>
              </w:rPr>
            </w:pPr>
            <w:r w:rsidRPr="001C1067">
              <w:rPr>
                <w:rFonts w:ascii="Times New Roman" w:hAnsi="Times New Roman" w:cs="Times New Roman"/>
                <w:color w:val="1A1617"/>
                <w:shd w:val="clear" w:color="auto" w:fill="D0DDE6"/>
              </w:rPr>
              <w:t xml:space="preserve">Лепенка 3 мм, пресвлака </w:t>
            </w:r>
            <w:r w:rsidRPr="001C1067">
              <w:rPr>
                <w:rFonts w:ascii="Times New Roman" w:hAnsi="Times New Roman" w:cs="Times New Roman"/>
              </w:rPr>
              <w:t>Nuviola melody, forzec offset</w:t>
            </w:r>
            <w:r w:rsidRPr="001C1067">
              <w:rPr>
                <w:rFonts w:ascii="Times New Roman" w:hAnsi="Times New Roman" w:cs="Times New Roman"/>
                <w:color w:val="1A1617"/>
                <w:shd w:val="clear" w:color="auto" w:fill="D0DDE6"/>
              </w:rPr>
              <w:t xml:space="preserve"> 140 г, штампа 1/0, држачи дипломе, сатенска трака на сва 4 угла, златотисак грба факултета клише 3 мм 10 x 10 цм</w:t>
            </w:r>
            <w:r w:rsidRPr="001C1067">
              <w:rPr>
                <w:rFonts w:ascii="Times New Roman" w:hAnsi="Times New Roman" w:cs="Times New Roman"/>
                <w:color w:val="1A1617"/>
                <w:shd w:val="clear" w:color="auto" w:fill="D0DDE6"/>
                <w:lang w:val="sr-Cyrl-CS"/>
              </w:rPr>
              <w:t>, димензија А4 или већи, количина 500 ком.</w:t>
            </w:r>
          </w:p>
        </w:tc>
      </w:tr>
      <w:tr w:rsidR="00A32CCC" w:rsidRPr="001C1067" w:rsidTr="00A32CCC">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Сертификати</w:t>
            </w:r>
          </w:p>
        </w:tc>
        <w:tc>
          <w:tcPr>
            <w:tcW w:w="6708" w:type="dxa"/>
          </w:tcPr>
          <w:p w:rsidR="00A32CCC" w:rsidRPr="001C1067" w:rsidRDefault="00A32CCC" w:rsidP="00420BB7">
            <w:pPr>
              <w:rPr>
                <w:rFonts w:ascii="Times New Roman" w:hAnsi="Times New Roman" w:cs="Times New Roman"/>
                <w:lang w:val="sr-Cyrl-CS"/>
              </w:rPr>
            </w:pPr>
            <w:r w:rsidRPr="001C1067">
              <w:rPr>
                <w:rFonts w:ascii="Times New Roman" w:hAnsi="Times New Roman" w:cs="Times New Roman"/>
                <w:color w:val="1A1617"/>
                <w:shd w:val="clear" w:color="auto" w:fill="D0DDE6"/>
              </w:rPr>
              <w:t>Штампа 4/4, пергамент папир 170 г</w:t>
            </w:r>
            <w:r w:rsidRPr="001C1067">
              <w:rPr>
                <w:rFonts w:ascii="Times New Roman" w:hAnsi="Times New Roman" w:cs="Times New Roman"/>
                <w:color w:val="1A1617"/>
                <w:shd w:val="clear" w:color="auto" w:fill="D0DDE6"/>
                <w:lang w:val="sr-Cyrl-CS"/>
              </w:rPr>
              <w:t>, димензије А4, количина 2000 ком.</w:t>
            </w:r>
          </w:p>
        </w:tc>
      </w:tr>
      <w:tr w:rsidR="00A32CCC" w:rsidRPr="005E7763" w:rsidTr="00A32CCC">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Плакат Б1</w:t>
            </w:r>
          </w:p>
        </w:tc>
        <w:tc>
          <w:tcPr>
            <w:tcW w:w="6708" w:type="dxa"/>
          </w:tcPr>
          <w:p w:rsidR="00A32CCC" w:rsidRPr="005E7763" w:rsidRDefault="00A32CCC" w:rsidP="00420BB7">
            <w:pPr>
              <w:rPr>
                <w:rFonts w:ascii="Times New Roman" w:hAnsi="Times New Roman" w:cs="Times New Roman"/>
                <w:lang w:val="sr-Cyrl-CS"/>
              </w:rPr>
            </w:pPr>
            <w:r w:rsidRPr="005E7763">
              <w:rPr>
                <w:rFonts w:ascii="Times New Roman" w:hAnsi="Times New Roman" w:cs="Times New Roman"/>
                <w:color w:val="1A1617"/>
                <w:shd w:val="clear" w:color="auto" w:fill="D0DDE6"/>
              </w:rPr>
              <w:t>Штампа колор 4/0</w:t>
            </w:r>
            <w:r w:rsidRPr="005E7763">
              <w:rPr>
                <w:rFonts w:ascii="Times New Roman" w:hAnsi="Times New Roman" w:cs="Times New Roman"/>
                <w:color w:val="1A1617"/>
                <w:shd w:val="clear" w:color="auto" w:fill="D0DDE6"/>
                <w:lang w:val="sr-Cyrl-CS"/>
              </w:rPr>
              <w:t>, димензије 100*7</w:t>
            </w:r>
            <w:r>
              <w:rPr>
                <w:rFonts w:ascii="Times New Roman" w:hAnsi="Times New Roman" w:cs="Times New Roman"/>
                <w:color w:val="1A1617"/>
                <w:shd w:val="clear" w:color="auto" w:fill="D0DDE6"/>
                <w:lang w:val="sr-Cyrl-CS"/>
              </w:rPr>
              <w:t>0</w:t>
            </w:r>
            <w:r w:rsidRPr="005E7763">
              <w:rPr>
                <w:rFonts w:ascii="Times New Roman" w:hAnsi="Times New Roman" w:cs="Times New Roman"/>
                <w:color w:val="1A1617"/>
                <w:shd w:val="clear" w:color="auto" w:fill="D0DDE6"/>
                <w:lang w:val="sr-Cyrl-CS"/>
              </w:rPr>
              <w:t xml:space="preserve"> цм, количина </w:t>
            </w:r>
            <w:r>
              <w:rPr>
                <w:rFonts w:ascii="Times New Roman" w:hAnsi="Times New Roman" w:cs="Times New Roman"/>
                <w:color w:val="1A1617"/>
                <w:shd w:val="clear" w:color="auto" w:fill="D0DDE6"/>
                <w:lang w:val="sr-Cyrl-CS"/>
              </w:rPr>
              <w:t>4</w:t>
            </w:r>
            <w:r w:rsidRPr="005E7763">
              <w:rPr>
                <w:rFonts w:ascii="Times New Roman" w:hAnsi="Times New Roman" w:cs="Times New Roman"/>
                <w:color w:val="1A1617"/>
                <w:shd w:val="clear" w:color="auto" w:fill="D0DDE6"/>
                <w:lang w:val="sr-Cyrl-CS"/>
              </w:rPr>
              <w:t>0 ком.</w:t>
            </w:r>
          </w:p>
        </w:tc>
      </w:tr>
      <w:tr w:rsidR="00A32CCC" w:rsidRPr="005E7763" w:rsidTr="00A32CCC">
        <w:tc>
          <w:tcPr>
            <w:tcW w:w="2898" w:type="dxa"/>
          </w:tcPr>
          <w:p w:rsidR="00A32CCC" w:rsidRPr="006973CE" w:rsidRDefault="00A32CCC" w:rsidP="00420BB7">
            <w:pPr>
              <w:rPr>
                <w:rFonts w:ascii="Times New Roman" w:hAnsi="Times New Roman" w:cs="Times New Roman"/>
                <w:b/>
              </w:rPr>
            </w:pPr>
            <w:r w:rsidRPr="006973CE">
              <w:rPr>
                <w:rFonts w:ascii="Times New Roman" w:hAnsi="Times New Roman" w:cs="Times New Roman"/>
                <w:b/>
                <w:lang w:val="sr-Cyrl-CS"/>
              </w:rPr>
              <w:t>Плакат Б2</w:t>
            </w:r>
          </w:p>
        </w:tc>
        <w:tc>
          <w:tcPr>
            <w:tcW w:w="6708" w:type="dxa"/>
            <w:shd w:val="clear" w:color="auto" w:fill="auto"/>
          </w:tcPr>
          <w:p w:rsidR="00A32CCC" w:rsidRPr="005E7763" w:rsidRDefault="00A32CCC" w:rsidP="00420BB7">
            <w:pPr>
              <w:rPr>
                <w:rFonts w:ascii="Times New Roman" w:hAnsi="Times New Roman" w:cs="Times New Roman"/>
              </w:rPr>
            </w:pPr>
            <w:r w:rsidRPr="005E7763">
              <w:rPr>
                <w:rFonts w:ascii="Times New Roman" w:hAnsi="Times New Roman" w:cs="Times New Roman"/>
                <w:color w:val="1A1617"/>
                <w:shd w:val="clear" w:color="auto" w:fill="D0DDE6"/>
              </w:rPr>
              <w:t>Штампа колор 4/0</w:t>
            </w:r>
            <w:r w:rsidRPr="005E7763">
              <w:rPr>
                <w:rFonts w:ascii="Times New Roman" w:hAnsi="Times New Roman" w:cs="Times New Roman"/>
                <w:color w:val="1A1617"/>
                <w:shd w:val="clear" w:color="auto" w:fill="D0DDE6"/>
                <w:lang w:val="sr-Cyrl-CS"/>
              </w:rPr>
              <w:t xml:space="preserve">, димензије 70* 50 цм, количина </w:t>
            </w:r>
            <w:r>
              <w:rPr>
                <w:rFonts w:ascii="Times New Roman" w:hAnsi="Times New Roman" w:cs="Times New Roman"/>
                <w:color w:val="1A1617"/>
                <w:shd w:val="clear" w:color="auto" w:fill="D0DDE6"/>
                <w:lang w:val="sr-Cyrl-CS"/>
              </w:rPr>
              <w:t>4</w:t>
            </w:r>
            <w:r w:rsidRPr="005E7763">
              <w:rPr>
                <w:rFonts w:ascii="Times New Roman" w:hAnsi="Times New Roman" w:cs="Times New Roman"/>
                <w:color w:val="1A1617"/>
                <w:shd w:val="clear" w:color="auto" w:fill="D0DDE6"/>
                <w:lang w:val="sr-Cyrl-CS"/>
              </w:rPr>
              <w:t>0 ком.</w:t>
            </w:r>
          </w:p>
        </w:tc>
      </w:tr>
      <w:tr w:rsidR="00A32CCC" w:rsidRPr="005E7763" w:rsidTr="00A32CCC">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Захвалнице, плакати, повеље</w:t>
            </w:r>
          </w:p>
        </w:tc>
        <w:tc>
          <w:tcPr>
            <w:tcW w:w="6708" w:type="dxa"/>
            <w:shd w:val="clear" w:color="auto" w:fill="FFFFFF"/>
          </w:tcPr>
          <w:p w:rsidR="00A32CCC" w:rsidRPr="005E7763" w:rsidRDefault="00A32CCC" w:rsidP="00420BB7">
            <w:pPr>
              <w:rPr>
                <w:rFonts w:ascii="Times New Roman" w:hAnsi="Times New Roman" w:cs="Times New Roman"/>
                <w:lang w:val="sr-Cyrl-CS"/>
              </w:rPr>
            </w:pPr>
            <w:r w:rsidRPr="005E7763">
              <w:rPr>
                <w:rFonts w:ascii="Times New Roman" w:hAnsi="Times New Roman" w:cs="Times New Roman"/>
                <w:color w:val="1A1617"/>
                <w:shd w:val="clear" w:color="auto" w:fill="D0DDE6"/>
              </w:rPr>
              <w:t>Картон 3</w:t>
            </w:r>
            <w:r>
              <w:rPr>
                <w:rFonts w:ascii="Times New Roman" w:hAnsi="Times New Roman" w:cs="Times New Roman"/>
                <w:color w:val="1A1617"/>
                <w:shd w:val="clear" w:color="auto" w:fill="D0DDE6"/>
              </w:rPr>
              <w:t xml:space="preserve">00г </w:t>
            </w:r>
            <w:r>
              <w:rPr>
                <w:rFonts w:ascii="Times New Roman" w:hAnsi="Times New Roman" w:cs="Times New Roman"/>
                <w:color w:val="1A1617"/>
                <w:shd w:val="clear" w:color="auto" w:fill="D0DDE6"/>
                <w:lang w:val="sr-Latn-CS"/>
              </w:rPr>
              <w:t>Fedrigoni</w:t>
            </w:r>
            <w:r>
              <w:rPr>
                <w:rFonts w:ascii="Times New Roman" w:hAnsi="Times New Roman" w:cs="Times New Roman"/>
                <w:color w:val="1A1617"/>
                <w:shd w:val="clear" w:color="auto" w:fill="D0DDE6"/>
              </w:rPr>
              <w:t xml:space="preserve"> о</w:t>
            </w:r>
            <w:r>
              <w:rPr>
                <w:rFonts w:ascii="Times New Roman" w:hAnsi="Times New Roman" w:cs="Times New Roman"/>
                <w:color w:val="1A1617"/>
                <w:shd w:val="clear" w:color="auto" w:fill="D0DDE6"/>
                <w:lang w:val="sr-Cyrl-CS"/>
              </w:rPr>
              <w:t>п</w:t>
            </w:r>
            <w:r>
              <w:rPr>
                <w:rFonts w:ascii="Times New Roman" w:hAnsi="Times New Roman" w:cs="Times New Roman"/>
                <w:color w:val="1A1617"/>
                <w:shd w:val="clear" w:color="auto" w:fill="D0DDE6"/>
              </w:rPr>
              <w:t xml:space="preserve">лемењани, linen </w:t>
            </w:r>
            <w:proofErr w:type="gramStart"/>
            <w:r>
              <w:rPr>
                <w:rFonts w:ascii="Times New Roman" w:hAnsi="Times New Roman" w:cs="Times New Roman"/>
                <w:color w:val="1A1617"/>
                <w:shd w:val="clear" w:color="auto" w:fill="D0DDE6"/>
                <w:lang w:val="sr-Cyrl-CS"/>
              </w:rPr>
              <w:t xml:space="preserve">и </w:t>
            </w:r>
            <w:r w:rsidRPr="005E7763">
              <w:rPr>
                <w:rFonts w:ascii="Times New Roman" w:hAnsi="Times New Roman" w:cs="Times New Roman"/>
                <w:color w:val="1A1617"/>
                <w:shd w:val="clear" w:color="auto" w:fill="D0DDE6"/>
              </w:rPr>
              <w:t xml:space="preserve"> сл</w:t>
            </w:r>
            <w:proofErr w:type="gramEnd"/>
            <w:r w:rsidRPr="005E7763">
              <w:rPr>
                <w:rFonts w:ascii="Times New Roman" w:hAnsi="Times New Roman" w:cs="Times New Roman"/>
                <w:color w:val="1A1617"/>
                <w:shd w:val="clear" w:color="auto" w:fill="D0DDE6"/>
              </w:rPr>
              <w:t>., златотисак , штампа 4/0</w:t>
            </w:r>
            <w:r w:rsidRPr="005E7763">
              <w:rPr>
                <w:rFonts w:ascii="Times New Roman" w:hAnsi="Times New Roman" w:cs="Times New Roman"/>
                <w:color w:val="1A1617"/>
                <w:shd w:val="clear" w:color="auto" w:fill="D0DDE6"/>
                <w:lang w:val="sr-Cyrl-CS"/>
              </w:rPr>
              <w:t>, димензије А4, количина 300 ком.</w:t>
            </w:r>
          </w:p>
        </w:tc>
      </w:tr>
      <w:tr w:rsidR="00A32CCC" w:rsidRPr="005E7763" w:rsidTr="00A32CCC">
        <w:tc>
          <w:tcPr>
            <w:tcW w:w="2898" w:type="dxa"/>
            <w:shd w:val="clear" w:color="auto" w:fill="auto"/>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Меморандум ФВМ</w:t>
            </w:r>
          </w:p>
        </w:tc>
        <w:tc>
          <w:tcPr>
            <w:tcW w:w="6708" w:type="dxa"/>
            <w:shd w:val="clear" w:color="auto" w:fill="FFFFFF"/>
          </w:tcPr>
          <w:p w:rsidR="00A32CCC" w:rsidRPr="005E7763" w:rsidRDefault="00A32CCC" w:rsidP="00420BB7">
            <w:pPr>
              <w:rPr>
                <w:rFonts w:ascii="Times New Roman" w:hAnsi="Times New Roman" w:cs="Times New Roman"/>
                <w:lang w:val="sr-Cyrl-CS"/>
              </w:rPr>
            </w:pPr>
            <w:r w:rsidRPr="005E7763">
              <w:rPr>
                <w:rFonts w:ascii="Times New Roman" w:hAnsi="Times New Roman" w:cs="Times New Roman"/>
                <w:color w:val="1A1617"/>
                <w:shd w:val="clear" w:color="auto" w:fill="D0DDE6"/>
              </w:rPr>
              <w:t>Офсет 90 г, штампа 2/0</w:t>
            </w:r>
            <w:r>
              <w:rPr>
                <w:rFonts w:ascii="Times New Roman" w:hAnsi="Times New Roman" w:cs="Times New Roman"/>
                <w:color w:val="1A1617"/>
                <w:shd w:val="clear" w:color="auto" w:fill="D0DDE6"/>
                <w:lang w:val="sr-Cyrl-CS"/>
              </w:rPr>
              <w:t>, димензије А4, кол</w:t>
            </w:r>
            <w:r w:rsidRPr="005E7763">
              <w:rPr>
                <w:rFonts w:ascii="Times New Roman" w:hAnsi="Times New Roman" w:cs="Times New Roman"/>
                <w:color w:val="1A1617"/>
                <w:shd w:val="clear" w:color="auto" w:fill="D0DDE6"/>
                <w:lang w:val="sr-Cyrl-CS"/>
              </w:rPr>
              <w:t xml:space="preserve">ичина </w:t>
            </w:r>
            <w:r>
              <w:rPr>
                <w:rFonts w:ascii="Times New Roman" w:hAnsi="Times New Roman" w:cs="Times New Roman"/>
                <w:color w:val="1A1617"/>
                <w:shd w:val="clear" w:color="auto" w:fill="D0DDE6"/>
                <w:lang w:val="sr-Cyrl-CS"/>
              </w:rPr>
              <w:t>5</w:t>
            </w:r>
            <w:r w:rsidRPr="005E7763">
              <w:rPr>
                <w:rFonts w:ascii="Times New Roman" w:hAnsi="Times New Roman" w:cs="Times New Roman"/>
                <w:color w:val="1A1617"/>
                <w:shd w:val="clear" w:color="auto" w:fill="D0DDE6"/>
                <w:lang w:val="sr-Cyrl-CS"/>
              </w:rPr>
              <w:t>000 ком.</w:t>
            </w:r>
          </w:p>
        </w:tc>
      </w:tr>
      <w:tr w:rsidR="00A32CCC" w:rsidRPr="005E7763" w:rsidTr="00A32CCC">
        <w:tc>
          <w:tcPr>
            <w:tcW w:w="2898" w:type="dxa"/>
            <w:shd w:val="clear" w:color="auto" w:fill="auto"/>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Испитне књиге</w:t>
            </w:r>
          </w:p>
        </w:tc>
        <w:tc>
          <w:tcPr>
            <w:tcW w:w="6708" w:type="dxa"/>
            <w:shd w:val="clear" w:color="auto" w:fill="FFFFFF"/>
          </w:tcPr>
          <w:p w:rsidR="00A32CCC" w:rsidRPr="005E7763" w:rsidRDefault="00A32CCC" w:rsidP="00420BB7">
            <w:pPr>
              <w:rPr>
                <w:rFonts w:ascii="Times New Roman" w:hAnsi="Times New Roman" w:cs="Times New Roman"/>
                <w:lang w:val="sr-Cyrl-CS"/>
              </w:rPr>
            </w:pPr>
            <w:r w:rsidRPr="005E7763">
              <w:rPr>
                <w:rFonts w:ascii="Times New Roman" w:hAnsi="Times New Roman" w:cs="Times New Roman"/>
                <w:color w:val="1A1617"/>
                <w:shd w:val="clear" w:color="auto" w:fill="D0DDE6"/>
              </w:rPr>
              <w:t>200 страна, офсет 100 г, штампа 1/1, повез тврди, шивено концем, корице лепенка 3м пресвучене имилексом, златотисак на корици, клише 3 мм 20 x 5 цм</w:t>
            </w:r>
            <w:r w:rsidRPr="005E7763">
              <w:rPr>
                <w:rFonts w:ascii="Times New Roman" w:hAnsi="Times New Roman" w:cs="Times New Roman"/>
                <w:color w:val="1A1617"/>
                <w:shd w:val="clear" w:color="auto" w:fill="D0DDE6"/>
                <w:lang w:val="sr-Cyrl-CS"/>
              </w:rPr>
              <w:t>, димензије24*35 цм, количина 50 ком.</w:t>
            </w:r>
          </w:p>
        </w:tc>
      </w:tr>
      <w:tr w:rsidR="00A32CCC" w:rsidRPr="001C1067" w:rsidTr="00A32CCC">
        <w:tc>
          <w:tcPr>
            <w:tcW w:w="2898" w:type="dxa"/>
          </w:tcPr>
          <w:p w:rsidR="00A32CCC" w:rsidRPr="006973CE" w:rsidRDefault="00A32CCC" w:rsidP="00420BB7">
            <w:pPr>
              <w:rPr>
                <w:rFonts w:ascii="Times New Roman" w:hAnsi="Times New Roman" w:cs="Times New Roman"/>
                <w:b/>
                <w:lang w:val="sr-Cyrl-CS"/>
              </w:rPr>
            </w:pPr>
            <w:r w:rsidRPr="006973CE">
              <w:rPr>
                <w:rFonts w:ascii="Times New Roman" w:hAnsi="Times New Roman" w:cs="Times New Roman"/>
                <w:b/>
                <w:lang w:val="sr-Cyrl-CS"/>
              </w:rPr>
              <w:t>Коверте са логом ФВМ</w:t>
            </w:r>
          </w:p>
        </w:tc>
        <w:tc>
          <w:tcPr>
            <w:tcW w:w="6708" w:type="dxa"/>
            <w:shd w:val="clear" w:color="auto" w:fill="auto"/>
          </w:tcPr>
          <w:p w:rsidR="00A32CCC" w:rsidRPr="001C1067" w:rsidRDefault="00A32CCC" w:rsidP="00420BB7">
            <w:pPr>
              <w:rPr>
                <w:rFonts w:ascii="Times New Roman" w:hAnsi="Times New Roman" w:cs="Times New Roman"/>
                <w:lang w:val="sr-Cyrl-CS"/>
              </w:rPr>
            </w:pPr>
            <w:r w:rsidRPr="005E7763">
              <w:rPr>
                <w:rFonts w:ascii="Times New Roman" w:hAnsi="Times New Roman" w:cs="Times New Roman"/>
                <w:color w:val="1A1617"/>
                <w:shd w:val="clear" w:color="auto" w:fill="D0DDE6"/>
              </w:rPr>
              <w:t xml:space="preserve">Офсет 90 г, штампа 4/0, </w:t>
            </w:r>
            <w:r w:rsidRPr="005E7763">
              <w:rPr>
                <w:rFonts w:ascii="Times New Roman" w:hAnsi="Times New Roman" w:cs="Times New Roman"/>
                <w:color w:val="1A1617"/>
                <w:shd w:val="clear" w:color="auto" w:fill="D0DDE6"/>
                <w:lang w:val="sr-Cyrl-CS"/>
              </w:rPr>
              <w:t>димензија 22*11 цм, количина 10.000 ком.</w:t>
            </w:r>
          </w:p>
        </w:tc>
      </w:tr>
    </w:tbl>
    <w:p w:rsidR="000263D3" w:rsidRPr="00A32CCC" w:rsidRDefault="000263D3" w:rsidP="000263D3">
      <w:pPr>
        <w:rPr>
          <w:b/>
          <w:lang w:val="sr-Cyrl-CS"/>
        </w:rPr>
      </w:pPr>
    </w:p>
    <w:p w:rsidR="000C56A5" w:rsidRPr="00F8105B" w:rsidRDefault="000C56A5" w:rsidP="000C56A5">
      <w:pPr>
        <w:suppressAutoHyphens w:val="0"/>
        <w:spacing w:line="240" w:lineRule="auto"/>
        <w:jc w:val="both"/>
        <w:rPr>
          <w:sz w:val="20"/>
          <w:szCs w:val="20"/>
          <w:lang w:val="sr-Cyrl-CS" w:eastAsia="sr-Cyrl-CS"/>
        </w:rPr>
      </w:pPr>
      <w:r w:rsidRPr="00F8105B">
        <w:rPr>
          <w:b/>
          <w:bCs/>
          <w:sz w:val="20"/>
          <w:szCs w:val="20"/>
          <w:lang w:val="sr-Cyrl-CS"/>
        </w:rPr>
        <w:t>Напомена:</w:t>
      </w:r>
      <w:r w:rsidRPr="00F8105B">
        <w:rPr>
          <w:sz w:val="20"/>
          <w:szCs w:val="20"/>
        </w:rPr>
        <w:t xml:space="preserve"> </w:t>
      </w:r>
      <w:r w:rsidRPr="00F8105B">
        <w:rPr>
          <w:sz w:val="20"/>
          <w:szCs w:val="20"/>
          <w:lang w:val="sr-Cyrl-CS"/>
        </w:rPr>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w:t>
      </w:r>
      <w:proofErr w:type="gramStart"/>
      <w:r w:rsidRPr="00F8105B">
        <w:rPr>
          <w:rFonts w:eastAsia="Times New Roman"/>
          <w:kern w:val="0"/>
          <w:sz w:val="20"/>
          <w:szCs w:val="20"/>
        </w:rPr>
        <w:t>количина(</w:t>
      </w:r>
      <w:proofErr w:type="gramEnd"/>
      <w:r w:rsidRPr="00F8105B">
        <w:rPr>
          <w:rFonts w:eastAsia="Times New Roman"/>
          <w:kern w:val="0"/>
          <w:sz w:val="20"/>
          <w:szCs w:val="20"/>
        </w:rPr>
        <w:t xml:space="preserve">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497458" w:rsidRDefault="000C56A5" w:rsidP="000C56A5">
      <w:pPr>
        <w:suppressAutoHyphens w:val="0"/>
        <w:spacing w:line="240" w:lineRule="auto"/>
        <w:jc w:val="both"/>
        <w:rPr>
          <w:sz w:val="20"/>
          <w:szCs w:val="20"/>
          <w:lang w:val="sr-Latn-CS"/>
        </w:rPr>
      </w:pPr>
      <w:proofErr w:type="gramStart"/>
      <w:r w:rsidRPr="00F8105B">
        <w:rPr>
          <w:sz w:val="20"/>
          <w:szCs w:val="20"/>
          <w:lang w:eastAsia="sr-Cyrl-CS"/>
        </w:rPr>
        <w:t>O</w:t>
      </w:r>
      <w:r w:rsidRPr="00F8105B">
        <w:rPr>
          <w:sz w:val="20"/>
          <w:szCs w:val="20"/>
          <w:lang w:val="sr-Cyrl-CS" w:eastAsia="sr-Cyrl-CS"/>
        </w:rPr>
        <w:t xml:space="preserve">д наведених тиража уџбеника, практикума, зборника, часописа, </w:t>
      </w:r>
      <w:r w:rsidR="00B8541C">
        <w:rPr>
          <w:sz w:val="20"/>
          <w:szCs w:val="20"/>
          <w:lang w:val="sr-Cyrl-CS" w:eastAsia="sr-Cyrl-CS"/>
        </w:rPr>
        <w:t xml:space="preserve">информатора, </w:t>
      </w:r>
      <w:r w:rsidR="00786AF1">
        <w:rPr>
          <w:sz w:val="20"/>
          <w:szCs w:val="20"/>
          <w:lang w:val="sr-Cyrl-CS" w:eastAsia="sr-Cyrl-CS"/>
        </w:rPr>
        <w:t xml:space="preserve">радне свеске, статута, телефонског именика, </w:t>
      </w:r>
      <w:r w:rsidRPr="00F8105B">
        <w:rPr>
          <w:sz w:val="20"/>
          <w:szCs w:val="20"/>
          <w:lang w:val="sr-Cyrl-CS" w:eastAsia="sr-Cyrl-CS"/>
        </w:rPr>
        <w:t>роковника, водича за студенте се не одступа</w:t>
      </w:r>
      <w:r w:rsidR="00497458">
        <w:rPr>
          <w:sz w:val="20"/>
          <w:szCs w:val="20"/>
          <w:lang w:val="sr-Latn-CS" w:eastAsia="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roofErr w:type="gramStart"/>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proofErr w:type="gramEnd"/>
      <w:r w:rsidRPr="00F8105B">
        <w:rPr>
          <w:sz w:val="20"/>
          <w:szCs w:val="20"/>
          <w:lang w:val="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
    <w:p w:rsidR="00497458" w:rsidRDefault="000C56A5" w:rsidP="000C56A5">
      <w:pPr>
        <w:widowControl w:val="0"/>
        <w:tabs>
          <w:tab w:val="left" w:pos="0"/>
        </w:tabs>
        <w:autoSpaceDE w:val="0"/>
        <w:spacing w:line="240" w:lineRule="auto"/>
        <w:jc w:val="both"/>
        <w:rPr>
          <w:sz w:val="20"/>
          <w:szCs w:val="20"/>
          <w:lang w:val="sr-Cyrl-CS" w:eastAsia="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p>
    <w:p w:rsidR="000C56A5" w:rsidRDefault="000C56A5" w:rsidP="000C56A5">
      <w:pPr>
        <w:widowControl w:val="0"/>
        <w:tabs>
          <w:tab w:val="left" w:pos="0"/>
        </w:tabs>
        <w:autoSpaceDE w:val="0"/>
        <w:spacing w:line="240" w:lineRule="auto"/>
        <w:jc w:val="both"/>
        <w:rPr>
          <w:sz w:val="20"/>
          <w:szCs w:val="20"/>
          <w:lang w:val="sr-Cyrl-CS" w:eastAsia="sr-Cyrl-CS"/>
        </w:rPr>
      </w:pPr>
      <w:r w:rsidRPr="00F8105B">
        <w:rPr>
          <w:sz w:val="20"/>
          <w:szCs w:val="20"/>
          <w:lang w:val="sr-Cyrl-CS" w:eastAsia="sr-Cyrl-CS"/>
        </w:rPr>
        <w:br/>
      </w:r>
      <w:r w:rsidR="00497458">
        <w:rPr>
          <w:sz w:val="20"/>
          <w:szCs w:val="20"/>
          <w:lang w:val="sr-Cyrl-CS" w:eastAsia="sr-Cyrl-CS"/>
        </w:rPr>
        <w:lastRenderedPageBreak/>
        <w:t>П</w:t>
      </w:r>
      <w:r w:rsidR="00497458" w:rsidRPr="00497458">
        <w:rPr>
          <w:sz w:val="20"/>
          <w:szCs w:val="20"/>
          <w:lang w:val="sr-Cyrl-CS" w:eastAsia="sr-Cyrl-CS"/>
        </w:rPr>
        <w:t>релом текста подразумева техничку припрему предатог сировог рукописа на формат штампе А4 или В5. За сваку ставку</w:t>
      </w:r>
      <w:r w:rsidR="00497458" w:rsidRPr="00497458">
        <w:rPr>
          <w:sz w:val="20"/>
          <w:szCs w:val="20"/>
          <w:lang w:eastAsia="sr-Cyrl-CS"/>
        </w:rPr>
        <w:t xml:space="preserve"> </w:t>
      </w:r>
      <w:r w:rsidR="00497458" w:rsidRPr="00497458">
        <w:rPr>
          <w:sz w:val="20"/>
          <w:szCs w:val="20"/>
          <w:lang w:val="sr-Cyrl-CS" w:eastAsia="sr-Cyrl-CS"/>
        </w:rPr>
        <w:t>под лектуром и коректуром подразумевају се само словне грешке и лектура нестручног дела текста, оно што класична лектура у себе укључује. Стручни део текста контролише Наручилац, односно аутори књига. Подразумева се само једна лектура и коректура за сваки наслов.</w:t>
      </w:r>
    </w:p>
    <w:p w:rsidR="00497458" w:rsidRDefault="00497458" w:rsidP="000C56A5">
      <w:pPr>
        <w:widowControl w:val="0"/>
        <w:tabs>
          <w:tab w:val="left" w:pos="0"/>
        </w:tabs>
        <w:autoSpaceDE w:val="0"/>
        <w:spacing w:line="240" w:lineRule="auto"/>
        <w:jc w:val="both"/>
        <w:rPr>
          <w:sz w:val="20"/>
          <w:szCs w:val="20"/>
          <w:lang w:val="sr-Cyrl-CS" w:eastAsia="sr-Cyrl-CS"/>
        </w:rPr>
      </w:pPr>
      <w:r w:rsidRPr="00497458">
        <w:rPr>
          <w:sz w:val="20"/>
          <w:szCs w:val="20"/>
          <w:lang w:val="sr-Cyrl-CS" w:eastAsia="sr-Cyrl-CS"/>
        </w:rPr>
        <w:t>Прелом односно припрема за штампу обавеза је извршиоца посла, односно штампара.</w:t>
      </w:r>
    </w:p>
    <w:p w:rsidR="00497458" w:rsidRPr="00497458" w:rsidRDefault="00497458" w:rsidP="000C56A5">
      <w:pPr>
        <w:widowControl w:val="0"/>
        <w:tabs>
          <w:tab w:val="left" w:pos="0"/>
        </w:tabs>
        <w:autoSpaceDE w:val="0"/>
        <w:spacing w:line="240" w:lineRule="auto"/>
        <w:jc w:val="both"/>
        <w:rPr>
          <w:sz w:val="20"/>
          <w:szCs w:val="20"/>
          <w:lang w:val="sr-Cyrl-CS"/>
        </w:rPr>
      </w:pP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Default="00A32CCC" w:rsidP="000C56A5">
      <w:pPr>
        <w:tabs>
          <w:tab w:val="left" w:pos="90"/>
        </w:tabs>
        <w:jc w:val="both"/>
        <w:rPr>
          <w:sz w:val="20"/>
          <w:szCs w:val="20"/>
          <w:lang w:val="sr-Cyrl-CS"/>
        </w:rPr>
      </w:pPr>
      <w:r>
        <w:rPr>
          <w:sz w:val="20"/>
          <w:szCs w:val="20"/>
          <w:lang w:val="sr-Cyrl-CS"/>
        </w:rPr>
        <w:t xml:space="preserve"> </w:t>
      </w:r>
    </w:p>
    <w:p w:rsidR="00A32CCC" w:rsidRPr="00F8105B" w:rsidRDefault="00A32CCC" w:rsidP="000C56A5">
      <w:pPr>
        <w:tabs>
          <w:tab w:val="left" w:pos="90"/>
        </w:tabs>
        <w:jc w:val="both"/>
        <w:rPr>
          <w:sz w:val="20"/>
          <w:szCs w:val="20"/>
          <w:lang w:val="sr-Cyrl-CS"/>
        </w:rPr>
      </w:pPr>
    </w:p>
    <w:p w:rsidR="00A32CCC" w:rsidRPr="00A32CCC" w:rsidRDefault="00A32CCC" w:rsidP="00A32CCC">
      <w:pPr>
        <w:rPr>
          <w:lang w:val="sr-Cyrl-CS"/>
        </w:rPr>
      </w:pPr>
      <w:proofErr w:type="gramStart"/>
      <w:r>
        <w:t>Сваки облик дигиталне штампе је искључен</w:t>
      </w:r>
      <w:r>
        <w:rPr>
          <w:lang w:val="sr-Cyrl-CS"/>
        </w:rPr>
        <w:t>.</w:t>
      </w:r>
      <w:proofErr w:type="gramEnd"/>
    </w:p>
    <w:p w:rsidR="00A83CC6" w:rsidRPr="00504E83" w:rsidRDefault="00A83CC6" w:rsidP="001C1067">
      <w:pPr>
        <w:tabs>
          <w:tab w:val="left" w:pos="90"/>
        </w:tabs>
        <w:jc w:val="both"/>
        <w:rPr>
          <w:sz w:val="22"/>
          <w:szCs w:val="22"/>
          <w:lang w:val="sr-Latn-CS"/>
        </w:rPr>
      </w:pPr>
    </w:p>
    <w:p w:rsidR="00A83CC6" w:rsidRDefault="00A83CC6" w:rsidP="001C1067">
      <w:pPr>
        <w:tabs>
          <w:tab w:val="left" w:pos="90"/>
        </w:tabs>
        <w:jc w:val="both"/>
        <w:rPr>
          <w:sz w:val="22"/>
          <w:szCs w:val="22"/>
          <w:lang w:val="sr-Cyrl-CS"/>
        </w:rPr>
      </w:pPr>
    </w:p>
    <w:p w:rsidR="001C1067" w:rsidRDefault="001C1067"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1C1067" w:rsidRPr="001C1067" w:rsidRDefault="001C1067" w:rsidP="001C1067">
      <w:pPr>
        <w:tabs>
          <w:tab w:val="left" w:pos="90"/>
        </w:tabs>
        <w:jc w:val="both"/>
        <w:rPr>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tc>
          <w:tcPr>
            <w:tcW w:w="3080" w:type="dxa"/>
            <w:gridSpan w:val="2"/>
            <w:shd w:val="clear" w:color="auto" w:fill="auto"/>
            <w:vAlign w:val="center"/>
          </w:tcPr>
          <w:p w:rsidR="00CD0103" w:rsidRDefault="00CD010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CD0103" w:rsidRDefault="00CD0103">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CD0103" w:rsidRDefault="00CD010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CD0103" w:rsidRDefault="00CD0103">
            <w:pPr>
              <w:snapToGrid w:val="0"/>
            </w:pPr>
          </w:p>
        </w:tc>
      </w:tr>
      <w:tr w:rsidR="00CD0103">
        <w:tblPrEx>
          <w:tblCellMar>
            <w:left w:w="108" w:type="dxa"/>
            <w:right w:w="108" w:type="dxa"/>
          </w:tblCellMar>
        </w:tblPrEx>
        <w:tc>
          <w:tcPr>
            <w:tcW w:w="250" w:type="dxa"/>
            <w:shd w:val="clear" w:color="auto" w:fill="auto"/>
          </w:tcPr>
          <w:p w:rsidR="00CD0103" w:rsidRDefault="00CD0103">
            <w:pPr>
              <w:pStyle w:val="TableContents"/>
            </w:pPr>
          </w:p>
        </w:tc>
        <w:tc>
          <w:tcPr>
            <w:tcW w:w="3080"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c>
          <w:tcPr>
            <w:tcW w:w="3068" w:type="dxa"/>
            <w:gridSpan w:val="2"/>
            <w:shd w:val="clear" w:color="auto" w:fill="auto"/>
          </w:tcPr>
          <w:p w:rsidR="00CD0103"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r>
    </w:tbl>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7D63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7D63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7D63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7D6380" w:rsidRPr="00C53ABA" w:rsidRDefault="00CD0103" w:rsidP="007D6380">
            <w:pPr>
              <w:autoSpaceDE w:val="0"/>
              <w:autoSpaceDN w:val="0"/>
              <w:adjustRightInd w:val="0"/>
              <w:jc w:val="both"/>
              <w:rPr>
                <w:b/>
                <w:sz w:val="22"/>
                <w:szCs w:val="22"/>
                <w:lang w:val="sr-Cyrl-CS"/>
              </w:rPr>
            </w:pPr>
            <w:r>
              <w:rPr>
                <w:sz w:val="22"/>
                <w:szCs w:val="22"/>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w:t>
            </w:r>
            <w:r w:rsidR="007D6380" w:rsidRPr="00C53ABA">
              <w:rPr>
                <w:sz w:val="22"/>
                <w:szCs w:val="22"/>
              </w:rPr>
              <w:t xml:space="preserve"> </w:t>
            </w:r>
            <w:r w:rsidR="007D6380">
              <w:rPr>
                <w:sz w:val="22"/>
                <w:szCs w:val="22"/>
                <w:lang w:val="sr-Cyrl-CS"/>
              </w:rPr>
              <w:t xml:space="preserve">и </w:t>
            </w:r>
            <w:r w:rsidR="007D6380" w:rsidRPr="00C53ABA">
              <w:rPr>
                <w:sz w:val="22"/>
                <w:szCs w:val="22"/>
              </w:rPr>
              <w:t>да нема</w:t>
            </w:r>
            <w:r w:rsidR="007D6380" w:rsidRPr="00C53ABA">
              <w:rPr>
                <w:sz w:val="22"/>
                <w:szCs w:val="22"/>
                <w:lang w:val="sr-Cyrl-CS"/>
              </w:rPr>
              <w:t xml:space="preserve"> </w:t>
            </w:r>
            <w:r w:rsidR="007D6380" w:rsidRPr="00C53ABA">
              <w:rPr>
                <w:sz w:val="22"/>
                <w:szCs w:val="22"/>
              </w:rPr>
              <w:t>забрану обављања делатности која је на снази у време подношења понуде</w:t>
            </w:r>
            <w:r w:rsidR="007D6380" w:rsidRPr="00C53ABA">
              <w:rPr>
                <w:sz w:val="22"/>
                <w:szCs w:val="22"/>
                <w:lang w:val="sr-Cyrl-CS"/>
              </w:rPr>
              <w:t>.</w:t>
            </w:r>
          </w:p>
          <w:p w:rsidR="00CD0103" w:rsidRDefault="00CD0103" w:rsidP="007D6380">
            <w:pPr>
              <w:pStyle w:val="Default"/>
              <w:jc w:val="both"/>
              <w:rPr>
                <w:sz w:val="22"/>
                <w:szCs w:val="22"/>
                <w:lang w:val="sr-Cyrl-CS"/>
              </w:rPr>
            </w:pPr>
            <w:r>
              <w:rPr>
                <w:sz w:val="22"/>
                <w:szCs w:val="22"/>
                <w:lang w:val="sr-Cyrl-CS"/>
              </w:rPr>
              <w:t xml:space="preserve"> (чл.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CD0103">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w:t>
            </w:r>
            <w:r w:rsidR="00527B04" w:rsidRPr="00527B04">
              <w:rPr>
                <w:i/>
                <w:color w:val="auto"/>
                <w:sz w:val="22"/>
                <w:szCs w:val="22"/>
              </w:rPr>
              <w:t>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DF617F">
            <w:pPr>
              <w:widowControl w:val="0"/>
              <w:tabs>
                <w:tab w:val="left" w:pos="851"/>
              </w:tabs>
              <w:autoSpaceDE w:val="0"/>
              <w:autoSpaceDN w:val="0"/>
              <w:adjustRightInd w:val="0"/>
              <w:spacing w:line="240" w:lineRule="auto"/>
              <w:ind w:left="-18"/>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001C12E9">
              <w:rPr>
                <w:noProof/>
                <w:sz w:val="22"/>
                <w:szCs w:val="22"/>
              </w:rPr>
              <w:t xml:space="preserve">двоје </w:t>
            </w:r>
            <w:r w:rsidRPr="00703E3B">
              <w:rPr>
                <w:noProof/>
                <w:sz w:val="22"/>
                <w:szCs w:val="22"/>
                <w:lang w:val="sr-Cyrl-CS"/>
              </w:rPr>
              <w:t xml:space="preserve">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7D6380" w:rsidRPr="00676F5C" w:rsidRDefault="007D6380" w:rsidP="007D6380">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Pr="00676F5C">
        <w:rPr>
          <w:b/>
          <w:i/>
          <w:sz w:val="22"/>
          <w:szCs w:val="22"/>
        </w:rPr>
        <w:t>VIII</w:t>
      </w:r>
      <w:r w:rsidRPr="00676F5C">
        <w:rPr>
          <w:b/>
          <w:i/>
          <w:sz w:val="22"/>
          <w:szCs w:val="22"/>
          <w:lang w:val="sr-Cyrl-CS"/>
        </w:rPr>
        <w:t>)</w:t>
      </w:r>
      <w:r w:rsidRPr="00676F5C">
        <w:rPr>
          <w:sz w:val="22"/>
          <w:szCs w:val="22"/>
        </w:rPr>
        <w:t>.</w:t>
      </w:r>
      <w:proofErr w:type="gramEnd"/>
    </w:p>
    <w:p w:rsidR="007D6380" w:rsidRPr="00676F5C" w:rsidRDefault="007D6380" w:rsidP="007D6380">
      <w:pPr>
        <w:pStyle w:val="ListParagraph"/>
        <w:jc w:val="both"/>
        <w:rPr>
          <w:sz w:val="22"/>
          <w:szCs w:val="22"/>
        </w:rPr>
      </w:pPr>
    </w:p>
    <w:p w:rsidR="007D6380" w:rsidRPr="00676F5C" w:rsidRDefault="007D6380" w:rsidP="007D6380">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D6380" w:rsidRPr="00676F5C" w:rsidRDefault="007D6380" w:rsidP="007D6380">
      <w:pPr>
        <w:pStyle w:val="ListParagraph"/>
        <w:ind w:left="0"/>
        <w:jc w:val="both"/>
        <w:rPr>
          <w:b/>
          <w:bCs/>
          <w:iCs/>
          <w:sz w:val="22"/>
          <w:szCs w:val="22"/>
          <w:u w:val="single"/>
        </w:rPr>
      </w:pPr>
    </w:p>
    <w:p w:rsidR="007D6380" w:rsidRPr="00676F5C" w:rsidRDefault="007D6380" w:rsidP="007D6380">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7D6380" w:rsidRPr="00676F5C" w:rsidRDefault="007D6380" w:rsidP="007D6380">
      <w:pPr>
        <w:pStyle w:val="ListParagraph"/>
        <w:ind w:left="0"/>
        <w:jc w:val="both"/>
        <w:rPr>
          <w:b/>
          <w:bCs/>
          <w:iCs/>
          <w:sz w:val="22"/>
          <w:szCs w:val="22"/>
          <w:u w:val="single"/>
          <w:lang w:val="sr-Cyrl-CS"/>
        </w:rPr>
      </w:pPr>
    </w:p>
    <w:p w:rsidR="007D6380" w:rsidRPr="00676F5C" w:rsidRDefault="007D6380" w:rsidP="007D6380">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7D6380" w:rsidRPr="00676F5C" w:rsidRDefault="007D6380" w:rsidP="007D6380">
      <w:pPr>
        <w:jc w:val="both"/>
        <w:rPr>
          <w:b/>
          <w:bCs/>
          <w:i/>
          <w:iCs/>
          <w:sz w:val="22"/>
          <w:szCs w:val="22"/>
        </w:rPr>
      </w:pPr>
    </w:p>
    <w:p w:rsidR="007D6380" w:rsidRPr="00676F5C" w:rsidRDefault="007D6380" w:rsidP="007D63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D6380" w:rsidRDefault="007D6380" w:rsidP="007D6380">
      <w:pPr>
        <w:pStyle w:val="ListParagraph"/>
        <w:tabs>
          <w:tab w:val="left" w:pos="680"/>
        </w:tabs>
        <w:ind w:left="0"/>
        <w:jc w:val="both"/>
        <w:rPr>
          <w:bCs/>
          <w:lang w:val="sr-Cyrl-CS"/>
        </w:rPr>
      </w:pPr>
    </w:p>
    <w:p w:rsidR="007D6380" w:rsidRDefault="007D6380" w:rsidP="007D63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7D6380" w:rsidRPr="00A24680" w:rsidRDefault="007D6380" w:rsidP="007D6380">
      <w:pPr>
        <w:pStyle w:val="ListParagraph"/>
        <w:tabs>
          <w:tab w:val="left" w:pos="680"/>
        </w:tabs>
        <w:ind w:left="0"/>
        <w:jc w:val="both"/>
        <w:rPr>
          <w:bCs/>
          <w:sz w:val="22"/>
          <w:szCs w:val="22"/>
          <w:lang w:val="sr-Cyrl-CS"/>
        </w:rPr>
      </w:pPr>
    </w:p>
    <w:p w:rsidR="007D6380" w:rsidRPr="00527B04" w:rsidRDefault="007D6380" w:rsidP="007D63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7D6380" w:rsidRPr="00527B04" w:rsidRDefault="007D6380" w:rsidP="007D6380">
      <w:pPr>
        <w:pStyle w:val="ListParagraph"/>
        <w:tabs>
          <w:tab w:val="left" w:pos="680"/>
        </w:tabs>
        <w:ind w:left="0"/>
        <w:jc w:val="both"/>
        <w:rPr>
          <w:b/>
          <w:sz w:val="22"/>
          <w:szCs w:val="22"/>
          <w:lang w:val="sr-Cyrl-CS"/>
        </w:rPr>
      </w:pPr>
    </w:p>
    <w:p w:rsidR="007D6380" w:rsidRPr="00527B04" w:rsidRDefault="007D6380" w:rsidP="007D6380">
      <w:pPr>
        <w:pStyle w:val="ListParagraph"/>
        <w:tabs>
          <w:tab w:val="left" w:pos="680"/>
        </w:tabs>
        <w:jc w:val="both"/>
        <w:rPr>
          <w:bCs/>
          <w:sz w:val="22"/>
          <w:szCs w:val="22"/>
          <w:lang w:val="sr-Cyrl-CS"/>
        </w:rPr>
      </w:pPr>
    </w:p>
    <w:p w:rsidR="007D6380" w:rsidRPr="00527B04" w:rsidRDefault="007D6380" w:rsidP="007D63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7D6380" w:rsidRPr="00527B04" w:rsidRDefault="007D6380" w:rsidP="007D6380">
      <w:pPr>
        <w:pStyle w:val="ListParagraph"/>
        <w:tabs>
          <w:tab w:val="left" w:pos="680"/>
        </w:tabs>
        <w:ind w:left="0"/>
        <w:jc w:val="both"/>
        <w:rPr>
          <w:rFonts w:eastAsia="TimesNewRomanPSMT"/>
          <w:bCs/>
          <w:sz w:val="22"/>
          <w:szCs w:val="22"/>
        </w:rPr>
      </w:pPr>
    </w:p>
    <w:p w:rsidR="007D6380" w:rsidRDefault="007D6380" w:rsidP="007D63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7D6380" w:rsidRDefault="007D6380" w:rsidP="007D6380">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jc w:val="both"/>
        <w:rPr>
          <w:b/>
          <w:bCs/>
          <w:i/>
          <w:iCs/>
          <w:color w:val="FF0000"/>
          <w:lang w:val="sr-Cyrl-CS"/>
        </w:rPr>
      </w:pPr>
    </w:p>
    <w:p w:rsidR="00CD0103" w:rsidRDefault="00CD0103">
      <w:pPr>
        <w:jc w:val="both"/>
        <w:rPr>
          <w:b/>
          <w:bCs/>
          <w:i/>
          <w:iCs/>
          <w:color w:val="FF0000"/>
          <w:lang w:val="sr-Latn-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Pr="007D6380" w:rsidRDefault="007D63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proofErr w:type="gramStart"/>
      <w:r>
        <w:rPr>
          <w:b/>
          <w:bCs/>
          <w:iCs/>
        </w:rPr>
        <w:lastRenderedPageBreak/>
        <w:t xml:space="preserve">ОБРАЗАЦ </w:t>
      </w:r>
      <w:r w:rsidR="00B84B91">
        <w:rPr>
          <w:b/>
          <w:bCs/>
          <w:iCs/>
        </w:rPr>
        <w:t xml:space="preserve"> </w:t>
      </w:r>
      <w:r>
        <w:rPr>
          <w:b/>
          <w:bCs/>
          <w:iCs/>
        </w:rPr>
        <w:t>ИЗЈАВЕ</w:t>
      </w:r>
      <w:proofErr w:type="gramEnd"/>
      <w:r>
        <w:rPr>
          <w:b/>
          <w:bCs/>
          <w:iCs/>
        </w:rPr>
        <w:t xml:space="preserve">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Pr="00527B04">
        <w:rPr>
          <w:sz w:val="22"/>
          <w:szCs w:val="22"/>
          <w:lang w:val="ru-RU"/>
        </w:rPr>
        <w:t xml:space="preserve">набавка </w:t>
      </w:r>
      <w:r w:rsidR="00735828">
        <w:rPr>
          <w:sz w:val="22"/>
          <w:szCs w:val="22"/>
          <w:lang w:val="ru-RU"/>
        </w:rPr>
        <w:t>припреме за штампу и штампања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7D6380">
        <w:rPr>
          <w:sz w:val="22"/>
          <w:szCs w:val="22"/>
          <w:lang w:val="sr-Cyrl-CS"/>
        </w:rPr>
        <w:t>4</w:t>
      </w:r>
      <w:r w:rsidR="00CF0811">
        <w:rPr>
          <w:sz w:val="22"/>
          <w:szCs w:val="22"/>
        </w:rPr>
        <w:t>/</w:t>
      </w:r>
      <w:r w:rsidR="00497458">
        <w:rPr>
          <w:sz w:val="22"/>
          <w:szCs w:val="22"/>
          <w:lang w:val="sr-Cyrl-CS"/>
        </w:rPr>
        <w:t>3</w:t>
      </w:r>
      <w:r w:rsidR="00CF0811">
        <w:rPr>
          <w:sz w:val="22"/>
          <w:szCs w:val="22"/>
        </w:rPr>
        <w:t>-201</w:t>
      </w:r>
      <w:r w:rsidR="00497458">
        <w:rPr>
          <w:sz w:val="22"/>
          <w:szCs w:val="22"/>
          <w:lang w:val="sr-Cyrl-CS"/>
        </w:rPr>
        <w:t>8</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00735828">
        <w:rPr>
          <w:sz w:val="22"/>
          <w:szCs w:val="22"/>
          <w:lang w:val="ru-RU"/>
        </w:rPr>
        <w:t>припрема за штампу</w:t>
      </w:r>
      <w:r w:rsidR="001B6688">
        <w:rPr>
          <w:sz w:val="22"/>
          <w:szCs w:val="22"/>
          <w:lang w:val="ru-RU"/>
        </w:rPr>
        <w:t xml:space="preserve"> и штампања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7D6380">
        <w:rPr>
          <w:sz w:val="22"/>
          <w:szCs w:val="22"/>
          <w:lang w:val="sr-Cyrl-CS"/>
        </w:rPr>
        <w:t>4</w:t>
      </w:r>
      <w:r w:rsidR="00CF0811">
        <w:rPr>
          <w:sz w:val="22"/>
          <w:szCs w:val="22"/>
        </w:rPr>
        <w:t>/</w:t>
      </w:r>
      <w:r w:rsidR="00497458">
        <w:rPr>
          <w:sz w:val="22"/>
          <w:szCs w:val="22"/>
          <w:lang w:val="sr-Cyrl-CS"/>
        </w:rPr>
        <w:t>3</w:t>
      </w:r>
      <w:r w:rsidR="00CF0811">
        <w:rPr>
          <w:sz w:val="22"/>
          <w:szCs w:val="22"/>
        </w:rPr>
        <w:t>-201</w:t>
      </w:r>
      <w:r w:rsidR="00497458">
        <w:rPr>
          <w:sz w:val="22"/>
          <w:szCs w:val="22"/>
          <w:lang w:val="sr-Cyrl-CS"/>
        </w:rPr>
        <w:t>8</w:t>
      </w:r>
      <w:r w:rsidRPr="00527B04">
        <w:rPr>
          <w:sz w:val="22"/>
          <w:szCs w:val="22"/>
        </w:rPr>
        <w:t>,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7D6380" w:rsidRDefault="00CD0103" w:rsidP="007D63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w:t>
      </w:r>
      <w:r w:rsidR="00B84B91">
        <w:rPr>
          <w:b/>
          <w:bCs/>
          <w:iCs/>
        </w:rPr>
        <w:t xml:space="preserve"> </w:t>
      </w:r>
      <w:r>
        <w:rPr>
          <w:b/>
          <w:bCs/>
          <w:iCs/>
        </w:rPr>
        <w:t xml:space="preserve"> ПОНУЂАЧИМА</w:t>
      </w:r>
      <w:r w:rsidR="00B84B91">
        <w:rPr>
          <w:b/>
          <w:bCs/>
          <w:iCs/>
        </w:rPr>
        <w:t xml:space="preserve"> </w:t>
      </w:r>
      <w:r>
        <w:rPr>
          <w:b/>
          <w:bCs/>
          <w:iCs/>
        </w:rPr>
        <w:t xml:space="preserve">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Default="00CD0103">
      <w:pPr>
        <w:jc w:val="both"/>
        <w:rPr>
          <w:sz w:val="22"/>
          <w:szCs w:val="22"/>
          <w:lang w:val="sr-Latn-CS"/>
        </w:rPr>
      </w:pPr>
      <w:r>
        <w:rPr>
          <w:b/>
          <w:bCs/>
          <w:iCs/>
        </w:rPr>
        <w:t>1. ПОДАЦИ О ЈЕЗИКУ НА КОЈЕМ ПОНУДА МОРА ДА БУДЕ САСТАВЉЕНА</w:t>
      </w:r>
    </w:p>
    <w:p w:rsidR="00CD0103" w:rsidRDefault="00CD0103">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CD0103" w:rsidRPr="007D6380" w:rsidRDefault="007D6380">
      <w:pPr>
        <w:pStyle w:val="WW-Default"/>
        <w:rPr>
          <w:sz w:val="22"/>
          <w:szCs w:val="22"/>
          <w:lang w:val="sr-Cyrl-CS" w:eastAsia="en-U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Pr>
          <w:sz w:val="22"/>
          <w:szCs w:val="22"/>
          <w:lang w:val="sr-Cyrl-CS"/>
        </w:rPr>
        <w:t>.</w:t>
      </w:r>
      <w:proofErr w:type="gramEnd"/>
    </w:p>
    <w:p w:rsidR="00CD0103" w:rsidRDefault="00CD0103">
      <w:pPr>
        <w:pStyle w:val="NoSpacing"/>
        <w:jc w:val="both"/>
        <w:rPr>
          <w:rFonts w:ascii="Times New Roman" w:eastAsia="TimesNewRomanPSMT" w:hAnsi="Times New Roman" w:cs="Times New Roman"/>
          <w:lang w:val="ru-RU"/>
        </w:rPr>
      </w:pPr>
      <w:r>
        <w:rPr>
          <w:rFonts w:ascii="Times New Roman" w:hAnsi="Times New Roman" w:cs="Times New Roman"/>
          <w:b/>
        </w:rPr>
        <w:t>2. НАЧИН НА КОЈИ ПОНУДА МОРА ДА БУДЕ САЧИЊЕНА</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На полеђини коверте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 xml:space="preserve">Понуду доставити на адресу: </w:t>
      </w:r>
      <w:r w:rsidR="005F363A">
        <w:rPr>
          <w:rFonts w:ascii="Times New Roman" w:eastAsia="TimesNewRomanPSMT" w:hAnsi="Times New Roman" w:cs="Times New Roman"/>
          <w:bCs/>
        </w:rPr>
        <w:t>Факултет ветеринарске медицине,</w:t>
      </w:r>
      <w:r>
        <w:rPr>
          <w:rFonts w:ascii="Times New Roman" w:eastAsia="TimesNewRomanPSMT" w:hAnsi="Times New Roman" w:cs="Times New Roman"/>
          <w:bCs/>
        </w:rPr>
        <w:t xml:space="preserve"> </w:t>
      </w:r>
      <w:r w:rsidR="005F363A">
        <w:rPr>
          <w:rFonts w:ascii="Times New Roman" w:eastAsia="TimesNewRomanPSMT" w:hAnsi="Times New Roman" w:cs="Times New Roman"/>
          <w:bCs/>
        </w:rPr>
        <w:t xml:space="preserve">Булевар ослобођења </w:t>
      </w:r>
      <w:r>
        <w:rPr>
          <w:rFonts w:ascii="Times New Roman" w:eastAsia="TimesNewRomanPSMT" w:hAnsi="Times New Roman" w:cs="Times New Roman"/>
          <w:bCs/>
        </w:rPr>
        <w:t>1</w:t>
      </w:r>
      <w:r w:rsidR="005F363A">
        <w:rPr>
          <w:rFonts w:ascii="Times New Roman" w:eastAsia="TimesNewRomanPSMT" w:hAnsi="Times New Roman" w:cs="Times New Roman"/>
          <w:bCs/>
        </w:rPr>
        <w:t>8</w:t>
      </w:r>
      <w:r>
        <w:rPr>
          <w:rFonts w:ascii="Times New Roman" w:eastAsia="TimesNewRomanPSMT" w:hAnsi="Times New Roman" w:cs="Times New Roman"/>
          <w:bCs/>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1B6688">
        <w:rPr>
          <w:rFonts w:ascii="Times New Roman" w:hAnsi="Times New Roman" w:cs="Times New Roman"/>
          <w:b/>
          <w:lang w:val="sr-Cyrl-CS"/>
        </w:rPr>
        <w:t>припреме за</w:t>
      </w:r>
      <w:r w:rsidR="00A83CC6">
        <w:rPr>
          <w:rFonts w:ascii="Times New Roman" w:hAnsi="Times New Roman" w:cs="Times New Roman"/>
          <w:b/>
          <w:lang w:val="sr-Cyrl-CS"/>
        </w:rPr>
        <w:t xml:space="preserve"> </w:t>
      </w:r>
      <w:r w:rsidR="001B6688">
        <w:rPr>
          <w:rFonts w:ascii="Times New Roman" w:hAnsi="Times New Roman" w:cs="Times New Roman"/>
          <w:b/>
          <w:lang w:val="sr-Cyrl-CS"/>
        </w:rPr>
        <w:t>штампу и штампања</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CF0811" w:rsidRPr="00DB51B6">
        <w:rPr>
          <w:rFonts w:ascii="Times New Roman" w:hAnsi="Times New Roman" w:cs="Times New Roman"/>
          <w:b/>
          <w:lang w:val="sr-Cyrl-CS"/>
        </w:rPr>
        <w:t>01-</w:t>
      </w:r>
      <w:r w:rsidR="007D6380">
        <w:rPr>
          <w:rFonts w:ascii="Times New Roman" w:hAnsi="Times New Roman" w:cs="Times New Roman"/>
          <w:b/>
          <w:lang w:val="sr-Cyrl-CS"/>
        </w:rPr>
        <w:t>4</w:t>
      </w:r>
      <w:r w:rsidR="00CF0811" w:rsidRPr="00DB51B6">
        <w:rPr>
          <w:rFonts w:ascii="Times New Roman" w:hAnsi="Times New Roman" w:cs="Times New Roman"/>
          <w:b/>
          <w:lang w:val="sr-Cyrl-CS"/>
        </w:rPr>
        <w:t>/</w:t>
      </w:r>
      <w:r w:rsidR="00497458">
        <w:rPr>
          <w:rFonts w:ascii="Times New Roman" w:hAnsi="Times New Roman" w:cs="Times New Roman"/>
          <w:b/>
          <w:lang w:val="sr-Cyrl-CS"/>
        </w:rPr>
        <w:t>3</w:t>
      </w:r>
      <w:r w:rsidR="00CF0811" w:rsidRPr="00DB51B6">
        <w:rPr>
          <w:rFonts w:ascii="Times New Roman" w:hAnsi="Times New Roman" w:cs="Times New Roman"/>
          <w:b/>
          <w:lang w:val="sr-Cyrl-CS"/>
        </w:rPr>
        <w:t>-201</w:t>
      </w:r>
      <w:r w:rsidR="00497458">
        <w:rPr>
          <w:rFonts w:ascii="Times New Roman" w:hAnsi="Times New Roman" w:cs="Times New Roman"/>
          <w:b/>
          <w:lang w:val="sr-Cyrl-CS"/>
        </w:rPr>
        <w:t>8</w:t>
      </w:r>
      <w:r>
        <w:rPr>
          <w:rFonts w:ascii="Times New Roman" w:hAnsi="Times New Roman" w:cs="Times New Roman"/>
          <w:lang w:val="sr-Cyrl-CS"/>
        </w:rPr>
        <w:t>“</w:t>
      </w:r>
      <w:r>
        <w:rPr>
          <w:rFonts w:ascii="Times New Roman" w:eastAsia="TimesNewRomanPSMT" w:hAnsi="Times New Roman" w:cs="Times New Roman"/>
          <w:bCs/>
        </w:rPr>
        <w:t xml:space="preserve">. </w:t>
      </w:r>
    </w:p>
    <w:p w:rsidR="00A81C34" w:rsidRPr="007D6380" w:rsidRDefault="00CD0103" w:rsidP="007D6380">
      <w:pPr>
        <w:pStyle w:val="CM7"/>
        <w:suppressAutoHyphens w:val="0"/>
        <w:autoSpaceDN w:val="0"/>
        <w:adjustRightInd w:val="0"/>
        <w:spacing w:line="240" w:lineRule="auto"/>
        <w:rPr>
          <w:rFonts w:ascii="Times New Roman" w:hAnsi="Times New Roman"/>
          <w:sz w:val="22"/>
          <w:szCs w:val="22"/>
          <w:lang w:val="sr-Cyrl-CS"/>
        </w:rPr>
      </w:pPr>
      <w:proofErr w:type="gramStart"/>
      <w:r w:rsidRPr="00DD7D8C">
        <w:rPr>
          <w:rFonts w:ascii="Times New Roman" w:eastAsia="TimesNewRomanPSMT" w:hAnsi="Times New Roman" w:cs="Times New Roman"/>
          <w:bCs/>
          <w:sz w:val="22"/>
          <w:szCs w:val="22"/>
        </w:rPr>
        <w:t xml:space="preserve">Понуда се сматра </w:t>
      </w:r>
      <w:r w:rsidRPr="00DD7D8C">
        <w:rPr>
          <w:rFonts w:ascii="Times New Roman" w:eastAsia="TimesNewRomanPSMT" w:hAnsi="Times New Roman" w:cs="Times New Roman"/>
          <w:b/>
          <w:bCs/>
          <w:i/>
          <w:sz w:val="22"/>
          <w:szCs w:val="22"/>
        </w:rPr>
        <w:t>благовременом</w:t>
      </w:r>
      <w:r w:rsidRPr="00DD7D8C">
        <w:rPr>
          <w:rFonts w:ascii="Times New Roman" w:eastAsia="TimesNewRomanPSMT" w:hAnsi="Times New Roman" w:cs="Times New Roman"/>
          <w:bCs/>
          <w:sz w:val="22"/>
          <w:szCs w:val="22"/>
        </w:rPr>
        <w:t xml:space="preserve"> уколико је примљена од стране </w:t>
      </w:r>
      <w:r w:rsidRPr="00034E5E">
        <w:rPr>
          <w:rFonts w:ascii="Times New Roman" w:eastAsia="TimesNewRomanPSMT" w:hAnsi="Times New Roman" w:cs="Times New Roman"/>
          <w:bCs/>
          <w:sz w:val="22"/>
          <w:szCs w:val="22"/>
        </w:rPr>
        <w:t xml:space="preserve">наручиоца </w:t>
      </w:r>
      <w:r w:rsidR="00FF1A2E" w:rsidRPr="00034E5E">
        <w:rPr>
          <w:rFonts w:ascii="Times New Roman" w:hAnsi="Times New Roman" w:cs="Times New Roman"/>
          <w:sz w:val="22"/>
          <w:szCs w:val="22"/>
          <w:lang w:val="sr-Cyrl-CS"/>
        </w:rPr>
        <w:t>до</w:t>
      </w:r>
      <w:r w:rsidR="00786AF1">
        <w:rPr>
          <w:rFonts w:ascii="Times New Roman" w:hAnsi="Times New Roman" w:cs="Times New Roman"/>
          <w:sz w:val="22"/>
          <w:szCs w:val="22"/>
          <w:lang w:val="sr-Cyrl-CS"/>
        </w:rPr>
        <w:t xml:space="preserve"> 31</w:t>
      </w:r>
      <w:r w:rsidR="00FF1A2E" w:rsidRPr="00644995">
        <w:rPr>
          <w:rFonts w:ascii="Times New Roman" w:hAnsi="Times New Roman" w:cs="Times New Roman"/>
          <w:sz w:val="22"/>
          <w:szCs w:val="22"/>
          <w:lang w:val="sr-Cyrl-CS"/>
        </w:rPr>
        <w:t>.</w:t>
      </w:r>
      <w:r w:rsidR="00786AF1">
        <w:rPr>
          <w:rFonts w:ascii="Times New Roman" w:hAnsi="Times New Roman" w:cs="Times New Roman"/>
          <w:sz w:val="22"/>
          <w:szCs w:val="22"/>
          <w:lang w:val="sr-Cyrl-CS"/>
        </w:rPr>
        <w:t>01.</w:t>
      </w:r>
      <w:r w:rsidR="00FF1A2E" w:rsidRPr="00644995">
        <w:rPr>
          <w:rFonts w:ascii="Times New Roman" w:hAnsi="Times New Roman" w:cs="Times New Roman"/>
          <w:sz w:val="22"/>
          <w:szCs w:val="22"/>
          <w:lang w:val="sr-Cyrl-CS"/>
        </w:rPr>
        <w:t>201</w:t>
      </w:r>
      <w:r w:rsidR="00497458">
        <w:rPr>
          <w:rFonts w:ascii="Times New Roman" w:hAnsi="Times New Roman" w:cs="Times New Roman"/>
          <w:sz w:val="22"/>
          <w:szCs w:val="22"/>
          <w:lang w:val="sr-Cyrl-CS"/>
        </w:rPr>
        <w:t>8</w:t>
      </w:r>
      <w:r w:rsidR="00FF1A2E" w:rsidRPr="00644995">
        <w:rPr>
          <w:rFonts w:ascii="Times New Roman" w:hAnsi="Times New Roman" w:cs="Times New Roman"/>
          <w:sz w:val="22"/>
          <w:szCs w:val="22"/>
          <w:lang w:val="sr-Cyrl-CS"/>
        </w:rPr>
        <w:t>.</w:t>
      </w:r>
      <w:proofErr w:type="gramEnd"/>
      <w:r w:rsidRPr="00034E5E">
        <w:rPr>
          <w:rFonts w:ascii="Times New Roman" w:hAnsi="Times New Roman" w:cs="Times New Roman"/>
          <w:sz w:val="22"/>
          <w:szCs w:val="22"/>
          <w:lang w:val="sr-Cyrl-CS"/>
        </w:rPr>
        <w:t xml:space="preserve"> године до </w:t>
      </w:r>
      <w:r w:rsidR="00FF1A2E" w:rsidRPr="00034E5E">
        <w:rPr>
          <w:rFonts w:ascii="Times New Roman" w:hAnsi="Times New Roman" w:cs="Times New Roman"/>
          <w:sz w:val="22"/>
          <w:szCs w:val="22"/>
          <w:lang w:val="sr-Cyrl-CS"/>
        </w:rPr>
        <w:t>09</w:t>
      </w:r>
      <w:r w:rsidRPr="00034E5E">
        <w:rPr>
          <w:rFonts w:ascii="Times New Roman" w:hAnsi="Times New Roman" w:cs="Times New Roman"/>
          <w:sz w:val="22"/>
          <w:szCs w:val="22"/>
        </w:rPr>
        <w:t>.</w:t>
      </w:r>
      <w:r w:rsidR="00FF1A2E" w:rsidRPr="00034E5E">
        <w:rPr>
          <w:rFonts w:ascii="Times New Roman" w:hAnsi="Times New Roman" w:cs="Times New Roman"/>
          <w:sz w:val="22"/>
          <w:szCs w:val="22"/>
          <w:lang w:val="sr-Cyrl-CS"/>
        </w:rPr>
        <w:t>3</w:t>
      </w:r>
      <w:r w:rsidR="00DD7D8C" w:rsidRPr="00034E5E">
        <w:rPr>
          <w:rFonts w:ascii="Times New Roman" w:hAnsi="Times New Roman" w:cs="Times New Roman"/>
          <w:sz w:val="22"/>
          <w:szCs w:val="22"/>
          <w:lang w:val="sr-Cyrl-CS"/>
        </w:rPr>
        <w:t>0 часова</w:t>
      </w:r>
      <w:r w:rsidR="00DD7D8C" w:rsidRPr="00DD7D8C">
        <w:rPr>
          <w:rFonts w:ascii="Times New Roman" w:hAnsi="Times New Roman" w:cs="Times New Roman"/>
          <w:sz w:val="22"/>
          <w:szCs w:val="22"/>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DD7D8C">
        <w:rPr>
          <w:rFonts w:ascii="Times New Roman" w:hAnsi="Times New Roman" w:cs="Times New Roman"/>
          <w:sz w:val="22"/>
          <w:szCs w:val="22"/>
        </w:rPr>
        <w:t>, у просторијама Факултета ветеринарске медицине, Булевар ослобођења 18, Београд</w:t>
      </w:r>
      <w:r w:rsidR="00DD7D8C">
        <w:rPr>
          <w:rFonts w:ascii="Times New Roman" w:hAnsi="Times New Roman"/>
          <w:sz w:val="22"/>
          <w:szCs w:val="22"/>
        </w:rPr>
        <w:t>.</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ће, по пријему одређене понуде, на коверти</w:t>
      </w:r>
      <w:r>
        <w:rPr>
          <w:rFonts w:ascii="Times New Roman" w:hAnsi="Times New Roman" w:cs="Times New Roman"/>
          <w:lang w:val="sr-Cyrl-CS"/>
        </w:rPr>
        <w:t xml:space="preserve"> </w:t>
      </w:r>
      <w:r>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Pr>
          <w:rFonts w:ascii="Times New Roman" w:hAnsi="Times New Roman" w:cs="Times New Roman"/>
        </w:rPr>
        <w:t xml:space="preserve"> </w:t>
      </w:r>
      <w:proofErr w:type="gramStart"/>
      <w:r>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Pr>
          <w:rFonts w:ascii="Times New Roman" w:hAnsi="Times New Roman" w:cs="Times New Roman"/>
        </w:rPr>
        <w:t xml:space="preserve"> </w:t>
      </w:r>
      <w:proofErr w:type="gramStart"/>
      <w:r>
        <w:rPr>
          <w:rFonts w:ascii="Times New Roman" w:hAnsi="Times New Roman" w:cs="Times New Roman"/>
        </w:rPr>
        <w:t>У потврди о пријему наручилац ће навести датум и сат пријема понуде.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eastAsia="sr-Latn-CS"/>
        </w:rPr>
      </w:pPr>
      <w:proofErr w:type="gramStart"/>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Default="00CD0103">
      <w:pPr>
        <w:numPr>
          <w:ilvl w:val="0"/>
          <w:numId w:val="7"/>
        </w:numPr>
        <w:suppressAutoHyphens w:val="0"/>
        <w:autoSpaceDE w:val="0"/>
        <w:spacing w:before="120" w:line="240" w:lineRule="auto"/>
        <w:ind w:left="714" w:hanging="357"/>
        <w:jc w:val="both"/>
        <w:rPr>
          <w:rFonts w:eastAsia="TimesNewRomanPSMT"/>
          <w:bCs/>
        </w:rPr>
      </w:pPr>
      <w:r>
        <w:rPr>
          <w:lang w:val="sr-Cyrl-CS" w:eastAsia="sr-Latn-CS"/>
        </w:rPr>
        <w:t>Доказе</w:t>
      </w:r>
      <w:r>
        <w:rPr>
          <w:lang w:val="sr-Latn-CS" w:eastAsia="sr-Latn-CS"/>
        </w:rPr>
        <w:t xml:space="preserve"> </w:t>
      </w:r>
      <w:r>
        <w:rPr>
          <w:rFonts w:eastAsia="TimesNewRomanPSMT"/>
          <w:bCs/>
        </w:rPr>
        <w:t xml:space="preserve">о испуњености услова који су наведени у </w:t>
      </w:r>
      <w:r>
        <w:rPr>
          <w:rFonts w:eastAsia="TimesNewRomanPSMT"/>
          <w:bCs/>
          <w:lang w:val="sr-Cyrl-CS"/>
        </w:rPr>
        <w:t>поглављу</w:t>
      </w:r>
      <w:r>
        <w:rPr>
          <w:rFonts w:eastAsia="TimesNewRomanPSMT"/>
          <w:bCs/>
        </w:rPr>
        <w:t xml:space="preserve"> </w:t>
      </w:r>
      <w:r>
        <w:rPr>
          <w:b/>
          <w:iCs/>
        </w:rPr>
        <w:t>III</w:t>
      </w:r>
      <w:r>
        <w:rPr>
          <w:rFonts w:eastAsia="TimesNewRomanPSMT"/>
          <w:bCs/>
          <w:lang w:val="ru-RU"/>
        </w:rPr>
        <w:t xml:space="preserve"> </w:t>
      </w:r>
      <w:r>
        <w:rPr>
          <w:rFonts w:eastAsia="TimesNewRomanPSMT"/>
          <w:bCs/>
        </w:rPr>
        <w:t>конкурсне</w:t>
      </w:r>
      <w:r>
        <w:rPr>
          <w:rFonts w:eastAsia="TimesNewRomanPSMT"/>
          <w:bCs/>
          <w:lang w:val="sr-Cyrl-CS"/>
        </w:rPr>
        <w:t xml:space="preserve"> </w:t>
      </w:r>
      <w:r>
        <w:rPr>
          <w:rFonts w:eastAsia="TimesNewRomanPSMT"/>
          <w:bCs/>
        </w:rPr>
        <w:t>документације,  у складу са Упутством како се доказује испуњеност услова (</w:t>
      </w:r>
      <w:r>
        <w:rPr>
          <w:lang w:val="sr-Latn-CS" w:eastAsia="sr-Latn-CS"/>
        </w:rPr>
        <w:t>Оверен и потписан Образац изјаве о испуњавању услова из чл. 75 и 76. Закона</w:t>
      </w:r>
      <w:r>
        <w:rPr>
          <w:lang w:eastAsia="sr-Latn-CS"/>
        </w:rPr>
        <w:t xml:space="preserve">, </w:t>
      </w:r>
      <w:r>
        <w:rPr>
          <w:rFonts w:eastAsia="TimesNewRomanPSMT"/>
          <w:bCs/>
        </w:rPr>
        <w:t xml:space="preserve">из поглаваља </w:t>
      </w:r>
      <w:r>
        <w:rPr>
          <w:b/>
          <w:iCs/>
        </w:rPr>
        <w:t>III</w:t>
      </w:r>
      <w:r>
        <w:rPr>
          <w:rFonts w:eastAsia="TimesNewRomanPSMT"/>
          <w:bCs/>
        </w:rPr>
        <w:t xml:space="preserve"> одељак 3);</w:t>
      </w:r>
    </w:p>
    <w:p w:rsidR="00CD0103" w:rsidRDefault="00CD0103">
      <w:pPr>
        <w:numPr>
          <w:ilvl w:val="0"/>
          <w:numId w:val="7"/>
        </w:numPr>
        <w:suppressAutoHyphens w:val="0"/>
        <w:autoSpaceDE w:val="0"/>
        <w:spacing w:before="120" w:line="240" w:lineRule="auto"/>
        <w:ind w:left="714" w:hanging="357"/>
        <w:jc w:val="both"/>
        <w:rPr>
          <w:lang w:val="sr-Latn-CS" w:eastAsia="sr-Latn-CS"/>
        </w:rPr>
      </w:pPr>
      <w:r>
        <w:rPr>
          <w:rFonts w:eastAsia="TimesNewRomanPSMT"/>
          <w:bCs/>
        </w:rPr>
        <w:t xml:space="preserve">Оверене и потписане Техничке карактеристике (спецификације) предмета јавне набавке </w:t>
      </w:r>
    </w:p>
    <w:p w:rsidR="00CD0103" w:rsidRPr="00527B04"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понуде</w:t>
      </w:r>
      <w:r>
        <w:rPr>
          <w:lang w:eastAsia="sr-Latn-CS"/>
        </w:rPr>
        <w:t>;</w:t>
      </w:r>
    </w:p>
    <w:p w:rsidR="00527B04" w:rsidRPr="00527B04" w:rsidRDefault="00527B04" w:rsidP="00527B04">
      <w:pPr>
        <w:numPr>
          <w:ilvl w:val="0"/>
          <w:numId w:val="7"/>
        </w:numPr>
        <w:suppressAutoHyphens w:val="0"/>
        <w:autoSpaceDE w:val="0"/>
        <w:spacing w:before="120" w:line="240" w:lineRule="auto"/>
        <w:rPr>
          <w:lang w:eastAsia="sr-Latn-CS"/>
        </w:rPr>
      </w:pPr>
      <w:r w:rsidRPr="00527B04">
        <w:rPr>
          <w:lang w:eastAsia="sr-Latn-CS"/>
        </w:rPr>
        <w:t xml:space="preserve">Оверен и потписан </w:t>
      </w:r>
      <w:r w:rsidR="00B34DF4">
        <w:rPr>
          <w:lang w:eastAsia="sr-Latn-CS"/>
        </w:rPr>
        <w:t>О</w:t>
      </w:r>
      <w:r w:rsidRPr="00527B04">
        <w:rPr>
          <w:lang w:eastAsia="sr-Latn-CS"/>
        </w:rPr>
        <w:t>бразац структуре цена</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изјаве о независној понуди</w:t>
      </w:r>
      <w:r>
        <w:rPr>
          <w:lang w:eastAsia="sr-Latn-CS"/>
        </w:rPr>
        <w:t>;</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изјаве о поштовању обавеза из чл. 75. ст. 2. Закона</w:t>
      </w:r>
      <w:r>
        <w:rPr>
          <w:lang w:eastAsia="sr-Latn-CS"/>
        </w:rPr>
        <w:t>;</w:t>
      </w:r>
    </w:p>
    <w:p w:rsidR="00CD0103" w:rsidRDefault="00CD0103">
      <w:pPr>
        <w:numPr>
          <w:ilvl w:val="0"/>
          <w:numId w:val="7"/>
        </w:numPr>
        <w:suppressAutoHyphens w:val="0"/>
        <w:autoSpaceDE w:val="0"/>
        <w:spacing w:before="120" w:line="240" w:lineRule="auto"/>
        <w:ind w:left="714" w:hanging="357"/>
        <w:rPr>
          <w:iCs/>
        </w:rPr>
      </w:pPr>
      <w:r>
        <w:rPr>
          <w:lang w:val="sr-Latn-CS" w:eastAsia="sr-Latn-CS"/>
        </w:rPr>
        <w:t>Оверен и потписан</w:t>
      </w:r>
      <w:r>
        <w:rPr>
          <w:lang w:eastAsia="sr-Latn-CS"/>
        </w:rPr>
        <w:t xml:space="preserve"> модел уговора</w:t>
      </w:r>
      <w:r>
        <w:rPr>
          <w:lang w:val="sr-Cyrl-CS"/>
        </w:rPr>
        <w:t>;</w:t>
      </w:r>
    </w:p>
    <w:p w:rsidR="00CD0103" w:rsidRDefault="00CD0103">
      <w:pPr>
        <w:pStyle w:val="NoSpacing"/>
        <w:jc w:val="both"/>
        <w:rPr>
          <w:rFonts w:ascii="Times New Roman" w:hAnsi="Times New Roman" w:cs="Times New Roman"/>
          <w:iCs/>
        </w:rPr>
      </w:pPr>
    </w:p>
    <w:p w:rsidR="00CD0103" w:rsidRDefault="00CD0103">
      <w:pPr>
        <w:pStyle w:val="NoSpacing"/>
        <w:jc w:val="both"/>
        <w:rPr>
          <w:rFonts w:ascii="Times New Roman" w:hAnsi="Times New Roman" w:cs="Times New Roman"/>
        </w:rPr>
      </w:pPr>
      <w:r>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Pr>
          <w:rFonts w:ascii="Times New Roman" w:hAnsi="Times New Roman" w:cs="Times New Roman"/>
          <w:iCs/>
        </w:rPr>
        <w:t>јалном 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Pr>
          <w:rFonts w:ascii="Times New Roman" w:hAnsi="Times New Roman" w:cs="Times New Roman"/>
          <w:iCs/>
        </w:rPr>
        <w:t xml:space="preserve">ог понуђача из групе понуђача. </w:t>
      </w:r>
      <w:proofErr w:type="gramStart"/>
      <w:r>
        <w:rPr>
          <w:rFonts w:ascii="Times New Roman" w:hAnsi="Times New Roman" w:cs="Times New Roman"/>
          <w:bCs/>
          <w:iCs/>
        </w:rPr>
        <w:t>У случају да се понуђачи определе да</w:t>
      </w:r>
      <w:r>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Pr>
          <w:rFonts w:ascii="Times New Roman" w:hAnsi="Times New Roman" w:cs="Times New Roman"/>
          <w:bCs/>
          <w:iCs/>
        </w:rPr>
        <w:t xml:space="preserve"> наведено треба дефинисати </w:t>
      </w:r>
      <w:r>
        <w:rPr>
          <w:rFonts w:ascii="Times New Roman" w:hAnsi="Times New Roman" w:cs="Times New Roman"/>
        </w:rPr>
        <w:t xml:space="preserve">споразумом којим се </w:t>
      </w:r>
      <w:r>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Pr>
          <w:rFonts w:ascii="Times New Roman" w:hAnsi="Times New Roman" w:cs="Times New Roman"/>
        </w:rPr>
        <w:t xml:space="preserve"> 81. Закона. </w:t>
      </w:r>
    </w:p>
    <w:p w:rsidR="00CD0103" w:rsidRDefault="00CD0103">
      <w:pPr>
        <w:pStyle w:val="NoSpacing"/>
        <w:jc w:val="both"/>
        <w:rPr>
          <w:rFonts w:ascii="Times New Roman" w:hAnsi="Times New Roman" w:cs="Times New Roman"/>
          <w:b/>
          <w:i/>
        </w:rPr>
      </w:pPr>
      <w:proofErr w:type="gramStart"/>
      <w:r>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Pr>
          <w:rFonts w:ascii="Times New Roman" w:hAnsi="Times New Roman" w:cs="Times New Roman"/>
        </w:rPr>
        <w:t xml:space="preserve"> </w:t>
      </w:r>
      <w:proofErr w:type="gramStart"/>
      <w:r>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Pr>
          <w:rFonts w:ascii="Times New Roman" w:hAnsi="Times New Roman" w:cs="Times New Roman"/>
        </w:rPr>
        <w:t xml:space="preserve"> </w:t>
      </w:r>
      <w:proofErr w:type="gramStart"/>
      <w:r>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Default="00CD0103">
      <w:pPr>
        <w:pStyle w:val="NoSpacing"/>
        <w:jc w:val="both"/>
        <w:rPr>
          <w:rFonts w:ascii="Times New Roman" w:hAnsi="Times New Roman" w:cs="Times New Roman"/>
          <w:b/>
          <w:i/>
        </w:rPr>
      </w:pPr>
      <w:proofErr w:type="gramStart"/>
      <w:r>
        <w:rPr>
          <w:rFonts w:ascii="Times New Roman" w:hAnsi="Times New Roman" w:cs="Times New Roman"/>
          <w:b/>
          <w:i/>
        </w:rPr>
        <w:t>Одговарајућа понуда</w:t>
      </w:r>
      <w:r>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rPr>
      </w:pPr>
      <w:proofErr w:type="gramStart"/>
      <w:r>
        <w:rPr>
          <w:rFonts w:ascii="Times New Roman" w:hAnsi="Times New Roman" w:cs="Times New Roman"/>
          <w:b/>
          <w:i/>
        </w:rPr>
        <w:t>Прихватљива понуда</w:t>
      </w:r>
      <w:r>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CD0103" w:rsidRDefault="00CD0103">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CD0103" w:rsidRDefault="00CD0103">
      <w:pPr>
        <w:jc w:val="both"/>
        <w:rPr>
          <w:iCs/>
          <w:lang w:val="sr-Cyrl-CS"/>
        </w:rPr>
      </w:pPr>
    </w:p>
    <w:p w:rsidR="00CD0103" w:rsidRDefault="00CD0103">
      <w:pPr>
        <w:pStyle w:val="NoSpacing"/>
        <w:rPr>
          <w:rFonts w:ascii="Times New Roman" w:hAnsi="Times New Roman" w:cs="Times New Roman"/>
          <w:lang w:val="sr-Cyrl-CS"/>
        </w:rPr>
      </w:pPr>
      <w:r>
        <w:rPr>
          <w:rFonts w:ascii="Times New Roman" w:hAnsi="Times New Roman" w:cs="Times New Roman"/>
          <w:b/>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Default="00CD0103">
      <w:pPr>
        <w:jc w:val="both"/>
      </w:pPr>
      <w:r>
        <w:rPr>
          <w:b/>
          <w:bCs/>
          <w:iCs/>
        </w:rPr>
        <w:t xml:space="preserve">5. </w:t>
      </w:r>
      <w:r>
        <w:rPr>
          <w:b/>
          <w:iCs/>
        </w:rPr>
        <w:t>НАЧИН ИЗМЕНЕ, ДОПУНЕ И ОПОЗИВА ПОНУДЕ</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Default="00CD0103">
      <w:pPr>
        <w:pStyle w:val="NoSpacing"/>
        <w:jc w:val="both"/>
        <w:rPr>
          <w:rFonts w:ascii="Times New Roman" w:eastAsia="TimesNewRomanPSMT" w:hAnsi="Times New Roman" w:cs="Times New Roman"/>
          <w:bCs/>
          <w:iCs/>
        </w:rPr>
      </w:pPr>
      <w:proofErr w:type="gramStart"/>
      <w:r>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Pr>
          <w:rFonts w:ascii="Times New Roman" w:hAnsi="Times New Roman" w:cs="Times New Roman"/>
        </w:rPr>
        <w:t xml:space="preserve"> </w:t>
      </w:r>
    </w:p>
    <w:p w:rsidR="00CD0103" w:rsidRDefault="00CD0103">
      <w:pPr>
        <w:pStyle w:val="NoSpacing"/>
        <w:jc w:val="both"/>
        <w:rPr>
          <w:rFonts w:ascii="Times New Roman" w:eastAsia="Times New Roman" w:hAnsi="Times New Roman" w:cs="Times New Roman"/>
          <w:bCs/>
          <w:iCs/>
        </w:rPr>
      </w:pPr>
      <w:r>
        <w:rPr>
          <w:rFonts w:ascii="Times New Roman" w:eastAsia="TimesNewRomanPSMT" w:hAnsi="Times New Roman" w:cs="Times New Roman"/>
          <w:bCs/>
          <w:iCs/>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Pr>
          <w:rFonts w:ascii="Times New Roman" w:eastAsia="TimesNewRomanPSMT" w:hAnsi="Times New Roman" w:cs="Times New Roman"/>
        </w:rPr>
        <w:t>, у</w:t>
      </w:r>
      <w:r>
        <w:rPr>
          <w:rFonts w:ascii="Times New Roman" w:eastAsia="TimesNewRomanPSMT" w:hAnsi="Times New Roman" w:cs="Times New Roman"/>
        </w:rPr>
        <w:t xml:space="preserve">лица </w:t>
      </w:r>
      <w:r w:rsidR="004A6AE7">
        <w:rPr>
          <w:rFonts w:ascii="Times New Roman" w:eastAsia="TimesNewRomanPSMT" w:hAnsi="Times New Roman" w:cs="Times New Roman"/>
        </w:rPr>
        <w:t>Булевар ослобођења</w:t>
      </w:r>
      <w:r>
        <w:rPr>
          <w:rFonts w:ascii="Times New Roman" w:eastAsia="TimesNewRomanPSMT" w:hAnsi="Times New Roman" w:cs="Times New Roman"/>
        </w:rPr>
        <w:t xml:space="preserve"> број 1</w:t>
      </w:r>
      <w:r w:rsidR="004A6AE7">
        <w:rPr>
          <w:rFonts w:ascii="Times New Roman" w:eastAsia="TimesNewRomanPSMT" w:hAnsi="Times New Roman" w:cs="Times New Roman"/>
        </w:rPr>
        <w:t>8</w:t>
      </w:r>
      <w:r>
        <w:rPr>
          <w:rFonts w:ascii="Times New Roman" w:eastAsia="TimesNewRomanPSMT" w:hAnsi="Times New Roman" w:cs="Times New Roman"/>
        </w:rPr>
        <w:t>, Београд</w:t>
      </w:r>
      <w:proofErr w:type="gramStart"/>
      <w:r>
        <w:rPr>
          <w:rFonts w:ascii="Times New Roman" w:hAnsi="Times New Roman" w:cs="Times New Roman"/>
          <w:i/>
          <w:iCs/>
        </w:rPr>
        <w:t xml:space="preserve">, </w:t>
      </w:r>
      <w:r>
        <w:rPr>
          <w:rFonts w:ascii="Times New Roman" w:eastAsia="TimesNewRomanPSMT" w:hAnsi="Times New Roman" w:cs="Times New Roman"/>
          <w:bCs/>
          <w:iCs/>
        </w:rPr>
        <w:t xml:space="preserve"> са</w:t>
      </w:r>
      <w:proofErr w:type="gramEnd"/>
      <w:r>
        <w:rPr>
          <w:rFonts w:ascii="Times New Roman" w:eastAsia="TimesNewRomanPSMT" w:hAnsi="Times New Roman" w:cs="Times New Roman"/>
          <w:bCs/>
          <w:iCs/>
        </w:rPr>
        <w:t xml:space="preserve"> назнаком:</w:t>
      </w:r>
    </w:p>
    <w:p w:rsidR="00CD0103" w:rsidRDefault="00CD0103">
      <w:pPr>
        <w:pStyle w:val="NoSpacing"/>
        <w:jc w:val="both"/>
        <w:rPr>
          <w:rFonts w:ascii="Times New Roman" w:eastAsia="Times New Roman" w:hAnsi="Times New Roman" w:cs="Times New Roman"/>
          <w:b/>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w:t>
      </w:r>
      <w:r>
        <w:rPr>
          <w:rFonts w:ascii="Times New Roman" w:hAnsi="Times New Roman" w:cs="Times New Roman"/>
          <w:b/>
        </w:rPr>
        <w:t xml:space="preserve"> </w:t>
      </w:r>
      <w:r w:rsidR="001B6688">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набавка</w:t>
      </w:r>
      <w:r>
        <w:rPr>
          <w:rFonts w:ascii="Times New Roman" w:hAnsi="Times New Roman" w:cs="Times New Roman"/>
          <w:lang w:val="ru-RU"/>
        </w:rPr>
        <w:t xml:space="preserve"> </w:t>
      </w:r>
      <w:r w:rsidR="001B6688">
        <w:rPr>
          <w:rFonts w:ascii="Times New Roman" w:hAnsi="Times New Roman" w:cs="Times New Roman"/>
          <w:b/>
          <w:lang w:val="ru-RU"/>
        </w:rPr>
        <w:t xml:space="preserve">припреме за штампу и </w:t>
      </w:r>
      <w:proofErr w:type="gramStart"/>
      <w:r w:rsidR="001B6688">
        <w:rPr>
          <w:rFonts w:ascii="Times New Roman" w:hAnsi="Times New Roman" w:cs="Times New Roman"/>
          <w:b/>
          <w:lang w:val="ru-RU"/>
        </w:rPr>
        <w:t>штампања</w:t>
      </w:r>
      <w:r>
        <w:rPr>
          <w:rFonts w:ascii="Times New Roman" w:hAnsi="Times New Roman" w:cs="Times New Roman"/>
          <w:b/>
          <w:lang w:val="ru-RU"/>
        </w:rPr>
        <w:t xml:space="preserve"> </w:t>
      </w:r>
      <w:r w:rsidR="001F53E5">
        <w:rPr>
          <w:rFonts w:ascii="Times New Roman" w:hAnsi="Times New Roman" w:cs="Times New Roman"/>
          <w:b/>
          <w:lang w:val="ru-RU"/>
        </w:rPr>
        <w:t>,</w:t>
      </w:r>
      <w:proofErr w:type="gramEnd"/>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497458">
        <w:rPr>
          <w:rFonts w:ascii="Times New Roman" w:eastAsia="TimesNewRomanPS-BoldMT" w:hAnsi="Times New Roman" w:cs="Times New Roman"/>
          <w:b/>
          <w:bCs/>
          <w:lang w:val="sr-Cyrl-CS"/>
        </w:rPr>
        <w:t>8</w:t>
      </w:r>
      <w:r>
        <w:rPr>
          <w:rFonts w:ascii="Times New Roman" w:eastAsia="TimesNewRomanPS-BoldMT" w:hAnsi="Times New Roman" w:cs="Times New Roman"/>
          <w:b/>
          <w:bCs/>
        </w:rPr>
        <w:t xml:space="preserve"> - не отварати</w:t>
      </w:r>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
          <w:bCs/>
        </w:rPr>
        <w:t>„</w:t>
      </w:r>
      <w:r>
        <w:rPr>
          <w:rFonts w:ascii="Times New Roman" w:eastAsia="TimesNewRomanPS-BoldMT" w:hAnsi="Times New Roman" w:cs="Times New Roman"/>
          <w:b/>
          <w:bCs/>
        </w:rPr>
        <w:t xml:space="preserve">Допуна понуде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497458">
        <w:rPr>
          <w:rFonts w:ascii="Times New Roman" w:eastAsia="TimesNewRomanPS-BoldMT" w:hAnsi="Times New Roman" w:cs="Times New Roman"/>
          <w:b/>
          <w:bCs/>
          <w:lang w:val="sr-Cyrl-CS"/>
        </w:rPr>
        <w:t>8</w:t>
      </w:r>
      <w:r w:rsidRPr="00DB51B6">
        <w:rPr>
          <w:rFonts w:ascii="Times New Roman" w:eastAsia="TimesNewRomanPS-BoldMT" w:hAnsi="Times New Roman" w:cs="Times New Roman"/>
          <w:b/>
          <w:bCs/>
        </w:rPr>
        <w:t xml:space="preserve"> -</w:t>
      </w:r>
      <w:r>
        <w:rPr>
          <w:rFonts w:ascii="Times New Roman" w:eastAsia="TimesNewRomanPS-BoldMT" w:hAnsi="Times New Roman" w:cs="Times New Roman"/>
          <w:b/>
          <w:bCs/>
        </w:rPr>
        <w:t xml:space="preserve"> не отварати</w:t>
      </w:r>
      <w:proofErr w:type="gramStart"/>
      <w:r>
        <w:rPr>
          <w:rFonts w:ascii="Times New Roman" w:eastAsia="TimesNewRomanPS-BoldMT" w:hAnsi="Times New Roman" w:cs="Times New Roman"/>
          <w:bCs/>
        </w:rPr>
        <w:t>“</w:t>
      </w:r>
      <w:r>
        <w:rPr>
          <w:rFonts w:ascii="Times New Roman" w:eastAsia="TimesNewRomanPSMT" w:hAnsi="Times New Roman" w:cs="Times New Roman"/>
          <w:bCs/>
          <w:iCs/>
        </w:rPr>
        <w:t xml:space="preserve"> 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Cs/>
          <w:iCs/>
        </w:rPr>
        <w:t>„</w:t>
      </w:r>
      <w:r>
        <w:rPr>
          <w:rFonts w:ascii="Times New Roman" w:eastAsia="TimesNewRomanPSMT" w:hAnsi="Times New Roman" w:cs="Times New Roman"/>
          <w:b/>
          <w:bCs/>
          <w:iCs/>
        </w:rPr>
        <w:t>Опозив понуде</w:t>
      </w:r>
      <w:r>
        <w:rPr>
          <w:rFonts w:ascii="Times New Roman" w:eastAsia="TimesNewRomanPSMT" w:hAnsi="Times New Roman" w:cs="Times New Roman"/>
          <w:bCs/>
          <w:iCs/>
        </w:rPr>
        <w:t xml:space="preserve"> </w:t>
      </w:r>
      <w:r>
        <w:rPr>
          <w:rFonts w:ascii="Times New Roman" w:eastAsia="TimesNewRomanPS-BoldMT" w:hAnsi="Times New Roman" w:cs="Times New Roman"/>
          <w:b/>
          <w:bCs/>
        </w:rPr>
        <w:t xml:space="preserve">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w:t>
      </w:r>
      <w:r>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497458">
        <w:rPr>
          <w:rFonts w:ascii="Times New Roman" w:eastAsia="TimesNewRomanPS-BoldMT" w:hAnsi="Times New Roman" w:cs="Times New Roman"/>
          <w:b/>
          <w:bCs/>
          <w:lang w:val="sr-Cyrl-CS"/>
        </w:rPr>
        <w:t>8</w:t>
      </w:r>
      <w:r>
        <w:rPr>
          <w:rFonts w:ascii="Times New Roman" w:eastAsia="TimesNewRomanPS-BoldMT" w:hAnsi="Times New Roman" w:cs="Times New Roman"/>
          <w:b/>
          <w:bCs/>
        </w:rPr>
        <w:t xml:space="preserve"> - не отварати</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NewRomanPSMT" w:hAnsi="Times New Roman" w:cs="Times New Roman"/>
          <w:bCs/>
        </w:rPr>
      </w:pPr>
      <w:proofErr w:type="gramStart"/>
      <w:r>
        <w:rPr>
          <w:rFonts w:ascii="Times New Roman" w:eastAsia="Times New Roman"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EF2027">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EF2027"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EF2027"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EF2027" w:rsidRPr="00DB51B6">
        <w:rPr>
          <w:rFonts w:ascii="Times New Roman" w:eastAsia="TimesNewRomanPS-BoldMT" w:hAnsi="Times New Roman" w:cs="Times New Roman"/>
          <w:b/>
          <w:bCs/>
          <w:lang w:val="sr-Cyrl-CS"/>
        </w:rPr>
        <w:t>-201</w:t>
      </w:r>
      <w:r w:rsidR="00497458">
        <w:rPr>
          <w:rFonts w:ascii="Times New Roman" w:eastAsia="TimesNewRomanPS-BoldMT" w:hAnsi="Times New Roman" w:cs="Times New Roman"/>
          <w:b/>
          <w:bCs/>
          <w:lang w:val="sr-Cyrl-CS"/>
        </w:rPr>
        <w:t>8</w:t>
      </w:r>
      <w:r>
        <w:rPr>
          <w:rFonts w:ascii="Times New Roman" w:eastAsia="TimesNewRomanPS-BoldMT" w:hAnsi="Times New Roman" w:cs="Times New Roman"/>
          <w:b/>
          <w:bCs/>
        </w:rPr>
        <w:t>- не отварати</w:t>
      </w:r>
      <w:r>
        <w:rPr>
          <w:rFonts w:ascii="Times New Roman" w:eastAsia="TimesNewRomanPS-BoldMT" w:hAnsi="Times New Roman" w:cs="Times New Roman"/>
          <w:bCs/>
        </w:rPr>
        <w:t>“.</w:t>
      </w:r>
      <w:proofErr w:type="gramEnd"/>
    </w:p>
    <w:p w:rsidR="00CD0103" w:rsidRDefault="00CD0103">
      <w:pPr>
        <w:pStyle w:val="NoSpacing"/>
        <w:jc w:val="both"/>
        <w:rPr>
          <w:rFonts w:ascii="Times New Roman" w:hAnsi="Times New Roman" w:cs="Times New Roman"/>
        </w:rPr>
      </w:pPr>
      <w:proofErr w:type="gramStart"/>
      <w:r>
        <w:rPr>
          <w:rFonts w:ascii="Times New Roman" w:eastAsia="TimesNewRomanPSMT" w:hAnsi="Times New Roman" w:cs="Times New Roman"/>
          <w:bCs/>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hAnsi="Times New Roman" w:cs="Times New Roman"/>
          <w:b/>
          <w:bCs/>
          <w:i/>
          <w:iCs/>
          <w:lang w:val="sr-Cyrl-CS"/>
        </w:rPr>
      </w:pPr>
      <w:proofErr w:type="gramStart"/>
      <w:r>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CD0103" w:rsidRDefault="00CD0103">
      <w:pPr>
        <w:pStyle w:val="CM7"/>
        <w:spacing w:line="240" w:lineRule="auto"/>
        <w:jc w:val="both"/>
        <w:rPr>
          <w:bCs/>
          <w:iCs/>
        </w:rPr>
      </w:pPr>
      <w:r>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27B04" w:rsidRDefault="00CD0103">
      <w:pPr>
        <w:jc w:val="both"/>
        <w:rPr>
          <w:iCs/>
          <w:sz w:val="22"/>
          <w:szCs w:val="22"/>
        </w:rPr>
      </w:pPr>
      <w:proofErr w:type="gramStart"/>
      <w:r w:rsidRPr="00527B04">
        <w:rPr>
          <w:bCs/>
          <w:iCs/>
          <w:sz w:val="22"/>
          <w:szCs w:val="22"/>
        </w:rPr>
        <w:t>Понуђач може да поднесе само једну понуду.</w:t>
      </w:r>
      <w:proofErr w:type="gramEnd"/>
      <w:r w:rsidRPr="00527B04">
        <w:rPr>
          <w:i/>
          <w:iCs/>
          <w:sz w:val="22"/>
          <w:szCs w:val="22"/>
        </w:rPr>
        <w:t xml:space="preserve"> </w:t>
      </w:r>
    </w:p>
    <w:p w:rsidR="00CD0103" w:rsidRPr="00527B04" w:rsidRDefault="00CD0103">
      <w:pPr>
        <w:jc w:val="both"/>
        <w:rPr>
          <w:iCs/>
          <w:sz w:val="22"/>
          <w:szCs w:val="22"/>
        </w:rPr>
      </w:pPr>
      <w:proofErr w:type="gramStart"/>
      <w:r w:rsidRPr="00527B04">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Default="00CD0103">
      <w:pPr>
        <w:jc w:val="both"/>
        <w:rPr>
          <w:iCs/>
          <w:color w:val="FF0000"/>
          <w:lang w:val="sr-Cyrl-CS"/>
        </w:rPr>
      </w:pPr>
      <w:proofErr w:type="gramStart"/>
      <w:r w:rsidRPr="00527B04">
        <w:rPr>
          <w:iCs/>
          <w:sz w:val="22"/>
          <w:szCs w:val="22"/>
        </w:rPr>
        <w:t xml:space="preserve">У Обрасцу понуде </w:t>
      </w:r>
      <w:r w:rsidRPr="00527B04">
        <w:rPr>
          <w:iCs/>
          <w:sz w:val="22"/>
          <w:szCs w:val="22"/>
          <w:lang w:val="sr-Cyrl-CS"/>
        </w:rPr>
        <w:t xml:space="preserve">(поглавље </w:t>
      </w:r>
      <w:r w:rsidRPr="00527B04">
        <w:rPr>
          <w:b/>
          <w:iCs/>
          <w:sz w:val="22"/>
          <w:szCs w:val="22"/>
        </w:rPr>
        <w:t>V</w:t>
      </w:r>
      <w:r w:rsidRPr="00527B04">
        <w:rPr>
          <w:iCs/>
          <w:sz w:val="22"/>
          <w:szCs w:val="22"/>
          <w:lang w:val="ru-RU"/>
        </w:rPr>
        <w:t>)</w:t>
      </w:r>
      <w:r w:rsidRPr="00527B04">
        <w:rPr>
          <w:iCs/>
          <w:sz w:val="22"/>
          <w:szCs w:val="22"/>
        </w:rPr>
        <w:t>, понуђач наводи на који начин подноси понуду, односно да ли подноси понуду самостално, или као заједничку</w:t>
      </w:r>
      <w:r>
        <w:rPr>
          <w:iCs/>
        </w:rPr>
        <w:t xml:space="preserve"> понуду, или подноси понуду са подизвођачем.</w:t>
      </w:r>
      <w:proofErr w:type="gramEnd"/>
    </w:p>
    <w:p w:rsidR="00CD0103" w:rsidRDefault="00CD0103">
      <w:pPr>
        <w:jc w:val="both"/>
        <w:rPr>
          <w:iCs/>
          <w:color w:val="FF0000"/>
          <w:lang w:val="sr-Cyrl-CS"/>
        </w:rPr>
      </w:pPr>
    </w:p>
    <w:p w:rsidR="00CD0103" w:rsidRDefault="00CD0103">
      <w:pPr>
        <w:jc w:val="both"/>
        <w:rPr>
          <w:iCs/>
        </w:rPr>
      </w:pPr>
      <w:r>
        <w:rPr>
          <w:b/>
          <w:iCs/>
          <w:lang w:val="sr-Cyrl-CS"/>
        </w:rPr>
        <w:t>7. ПОНУДА СА ПОДИЗВОЂАЧЕМ</w:t>
      </w:r>
    </w:p>
    <w:p w:rsidR="00CD0103" w:rsidRPr="00527B04" w:rsidRDefault="00CD0103">
      <w:pPr>
        <w:jc w:val="both"/>
        <w:rPr>
          <w:iCs/>
          <w:sz w:val="22"/>
          <w:szCs w:val="22"/>
        </w:rPr>
      </w:pPr>
      <w:r w:rsidRPr="00527B04">
        <w:rPr>
          <w:iCs/>
          <w:sz w:val="22"/>
          <w:szCs w:val="22"/>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527B04">
        <w:rPr>
          <w:b/>
          <w:iCs/>
          <w:sz w:val="22"/>
          <w:szCs w:val="22"/>
        </w:rPr>
        <w:t>V</w:t>
      </w:r>
      <w:r w:rsidRPr="00527B04">
        <w:rPr>
          <w:iCs/>
          <w:sz w:val="22"/>
          <w:szCs w:val="22"/>
          <w:lang w:val="ru-RU"/>
        </w:rPr>
        <w:t>)</w:t>
      </w:r>
      <w:r w:rsidRPr="00527B04">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27B04" w:rsidRDefault="00CD0103">
      <w:pPr>
        <w:jc w:val="both"/>
        <w:rPr>
          <w:iCs/>
          <w:sz w:val="22"/>
          <w:szCs w:val="22"/>
        </w:rPr>
      </w:pPr>
      <w:proofErr w:type="gramStart"/>
      <w:r w:rsidRPr="00527B04">
        <w:rPr>
          <w:iCs/>
          <w:sz w:val="22"/>
          <w:szCs w:val="22"/>
        </w:rPr>
        <w:t>Понуђач у Обрасцу понуде</w:t>
      </w:r>
      <w:r w:rsidRPr="00527B04">
        <w:rPr>
          <w:i/>
          <w:iCs/>
          <w:sz w:val="22"/>
          <w:szCs w:val="22"/>
        </w:rPr>
        <w:t xml:space="preserve"> </w:t>
      </w:r>
      <w:r w:rsidRPr="00527B04">
        <w:rPr>
          <w:iCs/>
          <w:sz w:val="22"/>
          <w:szCs w:val="22"/>
        </w:rPr>
        <w:t>наводи назив и седиште подизвођача, уколико ће делимично извршење набавке поверити подизвођачу.</w:t>
      </w:r>
      <w:proofErr w:type="gramEnd"/>
      <w:r w:rsidRPr="00527B04">
        <w:rPr>
          <w:iCs/>
          <w:sz w:val="22"/>
          <w:szCs w:val="22"/>
        </w:rPr>
        <w:t xml:space="preserve"> </w:t>
      </w:r>
    </w:p>
    <w:p w:rsidR="00CD0103" w:rsidRPr="00527B04" w:rsidRDefault="00CD0103">
      <w:pPr>
        <w:jc w:val="both"/>
        <w:rPr>
          <w:rFonts w:eastAsia="TimesNewRomanPSMT"/>
          <w:bCs/>
          <w:sz w:val="22"/>
          <w:szCs w:val="22"/>
        </w:rPr>
      </w:pPr>
      <w:proofErr w:type="gramStart"/>
      <w:r w:rsidRPr="00527B04">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27B04">
        <w:rPr>
          <w:rFonts w:eastAsia="TimesNewRomanPSMT"/>
          <w:bCs/>
          <w:sz w:val="22"/>
          <w:szCs w:val="22"/>
        </w:rPr>
        <w:t xml:space="preserve"> </w:t>
      </w:r>
    </w:p>
    <w:p w:rsidR="00CD0103" w:rsidRPr="00527B04" w:rsidRDefault="00CD0103">
      <w:pPr>
        <w:jc w:val="both"/>
        <w:rPr>
          <w:iCs/>
          <w:sz w:val="22"/>
          <w:szCs w:val="22"/>
        </w:rPr>
      </w:pPr>
      <w:proofErr w:type="gramStart"/>
      <w:r w:rsidRPr="00527B04">
        <w:rPr>
          <w:rFonts w:eastAsia="TimesNewRomanPSMT"/>
          <w:bCs/>
          <w:sz w:val="22"/>
          <w:szCs w:val="22"/>
        </w:rPr>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527B04">
        <w:rPr>
          <w:rFonts w:eastAsia="TimesNewRomanPSMT"/>
          <w:bCs/>
          <w:sz w:val="22"/>
          <w:szCs w:val="22"/>
        </w:rPr>
        <w:t xml:space="preserve"> </w:t>
      </w:r>
      <w:r w:rsidRPr="00527B04">
        <w:rPr>
          <w:b/>
          <w:iCs/>
          <w:sz w:val="22"/>
          <w:szCs w:val="22"/>
        </w:rPr>
        <w:t xml:space="preserve">III </w:t>
      </w:r>
      <w:r w:rsidRPr="00527B04">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527B04" w:rsidRDefault="00CD0103">
      <w:pPr>
        <w:jc w:val="both"/>
        <w:rPr>
          <w:iCs/>
          <w:sz w:val="22"/>
          <w:szCs w:val="22"/>
        </w:rPr>
      </w:pPr>
      <w:proofErr w:type="gramStart"/>
      <w:r w:rsidRPr="00527B04">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27B04">
        <w:rPr>
          <w:iCs/>
          <w:sz w:val="22"/>
          <w:szCs w:val="22"/>
        </w:rPr>
        <w:t xml:space="preserve"> </w:t>
      </w:r>
    </w:p>
    <w:p w:rsidR="00CD0103" w:rsidRDefault="00CD0103">
      <w:pPr>
        <w:jc w:val="both"/>
        <w:rPr>
          <w:color w:val="FF0000"/>
          <w:lang w:val="sr-Cyrl-CS"/>
        </w:rPr>
      </w:pPr>
      <w:proofErr w:type="gramStart"/>
      <w:r w:rsidRPr="00527B04">
        <w:rPr>
          <w:iCs/>
          <w:sz w:val="22"/>
          <w:szCs w:val="22"/>
        </w:rPr>
        <w:t>Понуђач је дужан да наручиоцу, на његов захтев, омогући приступ код подизвођача, ради утврђивања испуњености тражених услова</w:t>
      </w:r>
      <w:r>
        <w:rPr>
          <w:iCs/>
        </w:rPr>
        <w:t>.</w:t>
      </w:r>
      <w:proofErr w:type="gramEnd"/>
    </w:p>
    <w:p w:rsidR="00CD0103" w:rsidRDefault="00CD0103">
      <w:pPr>
        <w:jc w:val="both"/>
        <w:rPr>
          <w:color w:val="FF0000"/>
          <w:lang w:val="sr-Cyrl-CS"/>
        </w:rPr>
      </w:pPr>
    </w:p>
    <w:p w:rsidR="00CD0103" w:rsidRDefault="00CD0103">
      <w:pPr>
        <w:jc w:val="both"/>
      </w:pPr>
      <w:r>
        <w:rPr>
          <w:b/>
          <w:lang w:val="sr-Cyrl-CS"/>
        </w:rPr>
        <w:t>8</w:t>
      </w:r>
      <w:r>
        <w:rPr>
          <w:b/>
        </w:rPr>
        <w:t>. ЗАЈЕДНИЧКА ПОНУДА</w:t>
      </w:r>
    </w:p>
    <w:p w:rsidR="007363E8" w:rsidRPr="00070A80" w:rsidRDefault="007363E8" w:rsidP="007363E8">
      <w:pPr>
        <w:jc w:val="both"/>
        <w:rPr>
          <w:sz w:val="22"/>
          <w:szCs w:val="22"/>
        </w:rPr>
      </w:pPr>
      <w:proofErr w:type="gramStart"/>
      <w:r w:rsidRPr="00070A80">
        <w:rPr>
          <w:sz w:val="22"/>
          <w:szCs w:val="22"/>
        </w:rPr>
        <w:t>Понуду може поднети група понуђача.</w:t>
      </w:r>
      <w:proofErr w:type="gramEnd"/>
    </w:p>
    <w:p w:rsidR="007363E8" w:rsidRPr="00070A80" w:rsidRDefault="007363E8" w:rsidP="007363E8">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7363E8" w:rsidRPr="00070A80" w:rsidRDefault="007363E8" w:rsidP="007363E8">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7363E8" w:rsidRPr="00070A80" w:rsidRDefault="007363E8" w:rsidP="007363E8">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7363E8" w:rsidRPr="00070A80" w:rsidRDefault="007363E8" w:rsidP="007363E8">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7363E8" w:rsidRPr="00070A80" w:rsidRDefault="007363E8" w:rsidP="007363E8">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363E8" w:rsidRPr="00070A80" w:rsidRDefault="007363E8" w:rsidP="007363E8">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Default="00CD0103">
      <w:pPr>
        <w:jc w:val="both"/>
        <w:rPr>
          <w:iCs/>
          <w:color w:val="FF0000"/>
        </w:rPr>
      </w:pPr>
    </w:p>
    <w:p w:rsidR="00CD0103" w:rsidRDefault="00CD0103">
      <w:pPr>
        <w:jc w:val="both"/>
        <w:rPr>
          <w:lang w:val="sr-Cyrl-CS"/>
        </w:rPr>
      </w:pPr>
      <w:r>
        <w:rPr>
          <w:b/>
          <w:bCs/>
          <w:iCs/>
          <w:lang w:val="sr-Cyrl-CS"/>
        </w:rPr>
        <w:t>9</w:t>
      </w:r>
      <w:r>
        <w:rPr>
          <w:b/>
          <w:bCs/>
          <w:iCs/>
        </w:rPr>
        <w:t>. НАЧИН И УСЛОВ</w:t>
      </w:r>
      <w:r>
        <w:rPr>
          <w:b/>
          <w:bCs/>
          <w:iCs/>
          <w:lang w:val="sr-Cyrl-CS"/>
        </w:rPr>
        <w:t>И</w:t>
      </w:r>
      <w:r>
        <w:rPr>
          <w:b/>
          <w:bCs/>
          <w:iCs/>
        </w:rPr>
        <w:t xml:space="preserve"> ПЛАЋАЊА, ГАРАНТНИ РОК, КАО И ДРУГЕ ОКОЛНОСТИ ОД КОЈИХ ЗАВИСИ ПРИХВАТЉИВОСТ ПОНУДЕ</w:t>
      </w:r>
    </w:p>
    <w:p w:rsidR="00CD0103" w:rsidRPr="00527B04" w:rsidRDefault="00CD0103">
      <w:pPr>
        <w:jc w:val="both"/>
        <w:rPr>
          <w:sz w:val="22"/>
          <w:szCs w:val="22"/>
          <w:lang w:val="sr-Cyrl-CS"/>
        </w:rPr>
      </w:pPr>
      <w:r w:rsidRPr="00527B04">
        <w:rPr>
          <w:sz w:val="22"/>
          <w:szCs w:val="22"/>
          <w:lang w:val="sr-Cyrl-CS"/>
        </w:rPr>
        <w:t>Рок плаћања не може бити</w:t>
      </w:r>
      <w:r w:rsidR="001C1067">
        <w:rPr>
          <w:sz w:val="22"/>
          <w:szCs w:val="22"/>
          <w:lang w:val="sr-Cyrl-CS"/>
        </w:rPr>
        <w:t xml:space="preserve"> краћи од 15 дана нити</w:t>
      </w:r>
      <w:r w:rsidRPr="00527B04">
        <w:rPr>
          <w:sz w:val="22"/>
          <w:szCs w:val="22"/>
          <w:lang w:val="sr-Cyrl-CS"/>
        </w:rPr>
        <w:t xml:space="preserve"> </w:t>
      </w:r>
      <w:r w:rsidR="001C1067">
        <w:rPr>
          <w:sz w:val="22"/>
          <w:szCs w:val="22"/>
          <w:lang w:val="sr-Cyrl-CS"/>
        </w:rPr>
        <w:t>дужи</w:t>
      </w:r>
      <w:r w:rsidRPr="00527B04">
        <w:rPr>
          <w:sz w:val="22"/>
          <w:szCs w:val="22"/>
          <w:lang w:val="sr-Cyrl-CS"/>
        </w:rPr>
        <w:t xml:space="preserve"> од </w:t>
      </w:r>
      <w:r w:rsidR="001C1067">
        <w:rPr>
          <w:sz w:val="22"/>
          <w:szCs w:val="22"/>
          <w:lang w:val="sr-Cyrl-CS"/>
        </w:rPr>
        <w:t>45</w:t>
      </w:r>
      <w:r w:rsidRPr="00527B04">
        <w:rPr>
          <w:sz w:val="22"/>
          <w:szCs w:val="22"/>
          <w:lang w:val="sr-Cyrl-CS"/>
        </w:rPr>
        <w:t xml:space="preserve"> дана од дана испоруке предмета набавке и правилно испостављеног рачуна.</w:t>
      </w:r>
    </w:p>
    <w:p w:rsidR="00CD0103" w:rsidRPr="00527B04" w:rsidRDefault="00CD0103">
      <w:pPr>
        <w:jc w:val="both"/>
        <w:rPr>
          <w:sz w:val="22"/>
          <w:szCs w:val="22"/>
          <w:lang w:val="sr-Cyrl-CS"/>
        </w:rPr>
      </w:pPr>
      <w:r w:rsidRPr="00527B04">
        <w:rPr>
          <w:sz w:val="22"/>
          <w:szCs w:val="22"/>
          <w:lang w:val="sr-Cyrl-CS"/>
        </w:rPr>
        <w:t>Плаћање се врши уплатом на рачун понуђача.</w:t>
      </w:r>
    </w:p>
    <w:p w:rsidR="00CD0103" w:rsidRPr="00527B04" w:rsidRDefault="00CD0103">
      <w:pPr>
        <w:jc w:val="both"/>
        <w:rPr>
          <w:sz w:val="22"/>
          <w:szCs w:val="22"/>
          <w:lang w:val="sr-Cyrl-CS"/>
        </w:rPr>
      </w:pPr>
      <w:r w:rsidRPr="00527B04">
        <w:rPr>
          <w:sz w:val="22"/>
          <w:szCs w:val="22"/>
          <w:lang w:val="sr-Cyrl-CS"/>
        </w:rPr>
        <w:t>Понуђачу није дозвољено да захтева аванс.</w:t>
      </w:r>
    </w:p>
    <w:p w:rsidR="00CD0103" w:rsidRPr="00527B04" w:rsidRDefault="00CD0103">
      <w:pPr>
        <w:jc w:val="both"/>
        <w:rPr>
          <w:sz w:val="22"/>
          <w:szCs w:val="22"/>
          <w:lang w:val="sr-Latn-CS" w:eastAsia="sr-Latn-CS"/>
        </w:rPr>
      </w:pPr>
      <w:r w:rsidRPr="00527B04">
        <w:rPr>
          <w:sz w:val="22"/>
          <w:szCs w:val="22"/>
          <w:lang w:val="sr-Cyrl-CS"/>
        </w:rPr>
        <w:t>Испорука предмета набавке врши се</w:t>
      </w:r>
      <w:r w:rsidR="00B34DF4">
        <w:rPr>
          <w:sz w:val="22"/>
          <w:szCs w:val="22"/>
          <w:lang w:val="sr-Cyrl-CS"/>
        </w:rPr>
        <w:t xml:space="preserve"> на локацији </w:t>
      </w:r>
      <w:r w:rsidR="00EF2027">
        <w:rPr>
          <w:sz w:val="22"/>
          <w:szCs w:val="22"/>
          <w:lang w:val="sr-Cyrl-CS"/>
        </w:rPr>
        <w:t>Факултета ветеринарске медицине,</w:t>
      </w:r>
      <w:r w:rsidRPr="00527B04">
        <w:rPr>
          <w:sz w:val="22"/>
          <w:szCs w:val="22"/>
          <w:lang w:val="sr-Cyrl-CS"/>
        </w:rPr>
        <w:t xml:space="preserve">  Београд, </w:t>
      </w:r>
      <w:r w:rsidR="00EF2027">
        <w:rPr>
          <w:sz w:val="22"/>
          <w:szCs w:val="22"/>
          <w:lang w:val="sr-Cyrl-CS"/>
        </w:rPr>
        <w:t>Булевар ослобођења 18.</w:t>
      </w:r>
    </w:p>
    <w:p w:rsidR="00CD0103" w:rsidRPr="00527B04" w:rsidRDefault="00CD0103">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CD0103" w:rsidRPr="00527B04" w:rsidRDefault="00CD0103">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527B04" w:rsidRDefault="00CD0103">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CD0103" w:rsidRDefault="00CD0103">
      <w:pPr>
        <w:jc w:val="both"/>
        <w:rPr>
          <w:b/>
          <w:bCs/>
          <w:iCs/>
          <w:lang w:val="sr-Cyrl-CS"/>
        </w:rPr>
      </w:pPr>
    </w:p>
    <w:p w:rsidR="00CD0103" w:rsidRDefault="00CD0103">
      <w:pPr>
        <w:jc w:val="both"/>
        <w:rPr>
          <w:b/>
          <w:iCs/>
        </w:rPr>
      </w:pPr>
      <w:r>
        <w:rPr>
          <w:b/>
          <w:bCs/>
          <w:iCs/>
          <w:lang w:val="sr-Cyrl-CS"/>
        </w:rPr>
        <w:t>10</w:t>
      </w:r>
      <w:r>
        <w:rPr>
          <w:b/>
          <w:bCs/>
          <w:iCs/>
        </w:rPr>
        <w:t>. ВАЛУТА И НАЧИН НА КОЈИ МОРА ДА БУДЕ НАВЕДЕНА И ИЗРАЖЕНА ЦЕНА У ПОНУДИ</w:t>
      </w:r>
    </w:p>
    <w:p w:rsidR="00CD0103" w:rsidRDefault="00CD0103">
      <w:pPr>
        <w:jc w:val="both"/>
        <w:rPr>
          <w:sz w:val="22"/>
          <w:szCs w:val="22"/>
          <w:lang w:val="sr-Latn-CS"/>
        </w:rPr>
      </w:pPr>
      <w:r>
        <w:rPr>
          <w:b/>
          <w:iCs/>
        </w:rPr>
        <w:t>Цена у понуди мора бити исказана у динарима</w:t>
      </w:r>
      <w:r>
        <w:rPr>
          <w:iCs/>
        </w:rPr>
        <w:t>, са и без пореза на додату вредност,</w:t>
      </w:r>
      <w: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Default="00CD0103">
      <w:pPr>
        <w:pStyle w:val="CM7"/>
        <w:spacing w:line="240" w:lineRule="auto"/>
        <w:jc w:val="both"/>
        <w:rPr>
          <w:sz w:val="22"/>
          <w:szCs w:val="22"/>
          <w:lang w:val="sr-Cyrl-CS" w:eastAsia="en-US"/>
        </w:rPr>
      </w:pPr>
      <w:r>
        <w:rPr>
          <w:rFonts w:ascii="Times New Roman" w:hAnsi="Times New Roman" w:cs="Times New Roman"/>
          <w:sz w:val="22"/>
          <w:szCs w:val="22"/>
          <w:lang w:val="sr-Latn-CS"/>
        </w:rPr>
        <w:t>Цена је фиксна и не може се мењати.</w:t>
      </w:r>
      <w:r>
        <w:rPr>
          <w:rFonts w:ascii="Times New Roman" w:hAnsi="Times New Roman" w:cs="Times New Roman"/>
          <w:sz w:val="22"/>
          <w:szCs w:val="22"/>
          <w:lang w:val="sr-Cyrl-CS"/>
        </w:rPr>
        <w:t xml:space="preserve"> </w:t>
      </w:r>
      <w:r>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Default="00CD0103">
      <w:pPr>
        <w:pStyle w:val="WW-Default"/>
        <w:rPr>
          <w:color w:val="auto"/>
          <w:sz w:val="22"/>
          <w:szCs w:val="22"/>
          <w:lang w:val="sr-Cyrl-CS" w:eastAsia="en-US"/>
        </w:rPr>
      </w:pPr>
    </w:p>
    <w:p w:rsidR="00CD0103" w:rsidRDefault="00CD0103">
      <w:pPr>
        <w:jc w:val="both"/>
        <w:rPr>
          <w:rFonts w:eastAsia="TimesNewRomanPSMT"/>
          <w:bCs/>
          <w:iCs/>
        </w:rPr>
      </w:pPr>
      <w:r>
        <w:rPr>
          <w:b/>
          <w:iCs/>
        </w:rPr>
        <w:t>1</w:t>
      </w:r>
      <w:r>
        <w:rPr>
          <w:b/>
          <w:iCs/>
          <w:lang w:val="sr-Cyrl-CS"/>
        </w:rPr>
        <w:t>1</w:t>
      </w:r>
      <w:r>
        <w:rPr>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lastRenderedPageBreak/>
        <w:t>Подаци о пореским обавезама се могу добити у Пореској управи, Министарства финансија.</w:t>
      </w:r>
      <w:proofErr w:type="gramEnd"/>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Default="00CD0103">
      <w:pPr>
        <w:jc w:val="both"/>
        <w:rPr>
          <w:color w:val="FF0000"/>
          <w:sz w:val="22"/>
          <w:szCs w:val="22"/>
        </w:rPr>
      </w:pPr>
      <w:proofErr w:type="gramStart"/>
      <w:r w:rsidRPr="00527B04">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r>
        <w:rPr>
          <w:rFonts w:eastAsia="TimesNewRomanPSMT"/>
          <w:bCs/>
          <w:iCs/>
        </w:rPr>
        <w:t>.</w:t>
      </w:r>
      <w:proofErr w:type="gramEnd"/>
    </w:p>
    <w:p w:rsidR="00CD0103"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Cs/>
          <w:iCs/>
          <w:lang w:val="sr-Cyrl-CS"/>
        </w:rPr>
      </w:pPr>
      <w:r>
        <w:rPr>
          <w:b/>
          <w:iCs/>
        </w:rPr>
        <w:t>1</w:t>
      </w:r>
      <w:r>
        <w:rPr>
          <w:b/>
          <w:iCs/>
          <w:lang w:val="sr-Cyrl-CS"/>
        </w:rPr>
        <w:t>2</w:t>
      </w:r>
      <w:r>
        <w:rPr>
          <w:b/>
          <w:iCs/>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CD0103" w:rsidRDefault="00CD0103">
      <w:pPr>
        <w:pStyle w:val="NoSpacing"/>
        <w:jc w:val="both"/>
        <w:rPr>
          <w:rFonts w:ascii="Times New Roman" w:hAnsi="Times New Roman" w:cs="Times New Roman"/>
        </w:rPr>
      </w:pPr>
      <w:r>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Pr>
          <w:rFonts w:ascii="Times New Roman" w:hAnsi="Times New Roman" w:cs="Times New Roman"/>
          <w:b/>
        </w:rPr>
        <w:t>за добро извршење посла</w:t>
      </w:r>
      <w:r>
        <w:rPr>
          <w:rFonts w:ascii="Times New Roman" w:hAnsi="Times New Roman" w:cs="Times New Roman"/>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Pr>
          <w:rFonts w:ascii="Times New Roman" w:hAnsi="Times New Roman" w:cs="Times New Roman"/>
          <w:bCs/>
          <w:iCs/>
        </w:rPr>
        <w:t xml:space="preserve">са роком важности који је 30 </w:t>
      </w:r>
      <w:r>
        <w:rPr>
          <w:rFonts w:ascii="Times New Roman" w:hAnsi="Times New Roman" w:cs="Times New Roman"/>
          <w:lang w:val="sr-Latn-CS"/>
        </w:rPr>
        <w:t xml:space="preserve">(тридесет) </w:t>
      </w:r>
      <w:r>
        <w:rPr>
          <w:rFonts w:ascii="Times New Roman" w:hAnsi="Times New Roman" w:cs="Times New Roman"/>
          <w:bCs/>
          <w:iCs/>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Pr>
          <w:rFonts w:ascii="Times New Roman" w:hAnsi="Times New Roman" w:cs="Times New Roman"/>
        </w:rPr>
        <w:t xml:space="preserve"> </w:t>
      </w:r>
    </w:p>
    <w:p w:rsidR="00CD0103" w:rsidRDefault="00527B04">
      <w:pPr>
        <w:pStyle w:val="NoSpacing"/>
        <w:jc w:val="both"/>
        <w:rPr>
          <w:rFonts w:ascii="Times New Roman" w:hAnsi="Times New Roman" w:cs="Times New Roman"/>
        </w:rPr>
      </w:pPr>
      <w:proofErr w:type="gramStart"/>
      <w:r w:rsidRPr="00527B04">
        <w:rPr>
          <w:rFonts w:ascii="Times New Roman" w:hAnsi="Times New Roman"/>
        </w:rPr>
        <w:t xml:space="preserve">Наручилац ће уновчити меницу за добро извршење посла </w:t>
      </w:r>
      <w:r w:rsidRPr="00527B04">
        <w:rPr>
          <w:rFonts w:ascii="Times New Roman" w:hAnsi="Times New Roman"/>
          <w:iCs/>
        </w:rPr>
        <w:t xml:space="preserve">у случају да </w:t>
      </w:r>
      <w:r w:rsidRPr="00527B04">
        <w:rPr>
          <w:rFonts w:ascii="Times New Roman" w:hAnsi="Times New Roman"/>
        </w:rPr>
        <w:t>изабрани понуђач не изврш</w:t>
      </w:r>
      <w:r w:rsidRPr="00527B04">
        <w:rPr>
          <w:rFonts w:ascii="Times New Roman" w:hAnsi="Times New Roman"/>
          <w:lang w:val="sr-Cyrl-CS"/>
        </w:rPr>
        <w:t xml:space="preserve">и </w:t>
      </w:r>
      <w:r w:rsidRPr="00527B04">
        <w:rPr>
          <w:rFonts w:ascii="Times New Roman" w:hAnsi="Times New Roman"/>
        </w:rPr>
        <w:t>уговорне обавезе у рок</w:t>
      </w:r>
      <w:r w:rsidRPr="00527B04">
        <w:rPr>
          <w:rFonts w:ascii="Times New Roman" w:hAnsi="Times New Roman"/>
          <w:lang w:val="sr-Cyrl-CS"/>
        </w:rPr>
        <w:t>у</w:t>
      </w:r>
      <w:r w:rsidRPr="00527B04">
        <w:rPr>
          <w:rFonts w:ascii="Times New Roman" w:hAnsi="Times New Roman"/>
        </w:rPr>
        <w:t xml:space="preserve"> и на начин предвиђен уговором</w:t>
      </w:r>
      <w:r w:rsidR="005D40CC">
        <w:rPr>
          <w:rFonts w:ascii="Times New Roman" w:hAnsi="Times New Roman"/>
        </w:rPr>
        <w:t>.</w:t>
      </w:r>
      <w:proofErr w:type="gramEnd"/>
      <w:r>
        <w:rPr>
          <w:rFonts w:ascii="Times New Roman" w:hAnsi="Times New Roman" w:cs="Times New Roman"/>
          <w:lang w:val="sr-Latn-CS"/>
        </w:rPr>
        <w:t xml:space="preserve"> </w:t>
      </w:r>
      <w:r w:rsidR="00CD0103">
        <w:rPr>
          <w:rFonts w:ascii="Times New Roman" w:hAnsi="Times New Roman" w:cs="Times New Roman"/>
          <w:lang w:val="sr-Latn-CS"/>
        </w:rPr>
        <w:t>По извршењу свих уговорних обавеза</w:t>
      </w:r>
      <w:r w:rsidR="00CD0103">
        <w:rPr>
          <w:rFonts w:ascii="Times New Roman" w:hAnsi="Times New Roman" w:cs="Times New Roman"/>
        </w:rPr>
        <w:t>, на захтев</w:t>
      </w:r>
      <w:r w:rsidR="00CD0103">
        <w:rPr>
          <w:rFonts w:ascii="Times New Roman" w:hAnsi="Times New Roman" w:cs="Times New Roman"/>
          <w:lang w:val="sr-Latn-CS"/>
        </w:rPr>
        <w:t xml:space="preserve"> </w:t>
      </w:r>
      <w:r w:rsidR="00CD0103">
        <w:rPr>
          <w:rFonts w:ascii="Times New Roman" w:hAnsi="Times New Roman" w:cs="Times New Roman"/>
        </w:rPr>
        <w:t xml:space="preserve">изабраног </w:t>
      </w:r>
      <w:r w:rsidR="00CD0103">
        <w:rPr>
          <w:rFonts w:ascii="Times New Roman" w:hAnsi="Times New Roman" w:cs="Times New Roman"/>
          <w:lang w:val="sr-Latn-CS"/>
        </w:rPr>
        <w:t>понуђача</w:t>
      </w:r>
      <w:r w:rsidR="00CD0103">
        <w:rPr>
          <w:rFonts w:ascii="Times New Roman" w:hAnsi="Times New Roman" w:cs="Times New Roman"/>
        </w:rPr>
        <w:t>,</w:t>
      </w:r>
      <w:r w:rsidR="00CD0103">
        <w:rPr>
          <w:rFonts w:ascii="Times New Roman" w:hAnsi="Times New Roman" w:cs="Times New Roman"/>
          <w:lang w:val="sr-Latn-CS"/>
        </w:rPr>
        <w:t xml:space="preserve"> </w:t>
      </w:r>
      <w:r w:rsidR="00CD0103">
        <w:rPr>
          <w:rFonts w:ascii="Times New Roman" w:hAnsi="Times New Roman" w:cs="Times New Roman"/>
          <w:bCs/>
          <w:iCs/>
          <w:lang w:val="sr-Cyrl-CS"/>
        </w:rPr>
        <w:t xml:space="preserve">меница </w:t>
      </w:r>
      <w:r w:rsidR="00CD0103">
        <w:rPr>
          <w:rFonts w:ascii="Times New Roman" w:hAnsi="Times New Roman" w:cs="Times New Roman"/>
        </w:rPr>
        <w:t>за добро извршење посла</w:t>
      </w:r>
      <w:r w:rsidR="00CD0103">
        <w:rPr>
          <w:rFonts w:ascii="Times New Roman" w:hAnsi="Times New Roman" w:cs="Times New Roman"/>
          <w:lang w:val="sr-Latn-CS"/>
        </w:rPr>
        <w:t xml:space="preserve"> би</w:t>
      </w:r>
      <w:r w:rsidR="00CD0103">
        <w:rPr>
          <w:rFonts w:ascii="Times New Roman" w:hAnsi="Times New Roman" w:cs="Times New Roman"/>
        </w:rPr>
        <w:t>ће</w:t>
      </w:r>
      <w:r w:rsidR="00CD0103">
        <w:rPr>
          <w:rFonts w:ascii="Times New Roman" w:hAnsi="Times New Roman" w:cs="Times New Roman"/>
          <w:lang w:val="sr-Latn-CS"/>
        </w:rPr>
        <w:t xml:space="preserve"> враћен</w:t>
      </w:r>
      <w:r w:rsidR="00CD0103">
        <w:rPr>
          <w:rFonts w:ascii="Times New Roman" w:hAnsi="Times New Roman" w:cs="Times New Roman"/>
        </w:rPr>
        <w:t>а</w:t>
      </w:r>
      <w:r w:rsidR="00CD0103">
        <w:rPr>
          <w:rFonts w:ascii="Times New Roman" w:hAnsi="Times New Roman" w:cs="Times New Roman"/>
          <w:lang w:val="sr-Latn-CS"/>
        </w:rPr>
        <w:t>.</w:t>
      </w:r>
    </w:p>
    <w:p w:rsidR="00CD0103" w:rsidRDefault="00CD0103">
      <w:pPr>
        <w:pStyle w:val="NoSpacing"/>
        <w:jc w:val="both"/>
        <w:rPr>
          <w:rFonts w:ascii="Times New Roman" w:hAnsi="Times New Roman" w:cs="Times New Roman"/>
        </w:rPr>
      </w:pPr>
    </w:p>
    <w:p w:rsidR="00CD0103" w:rsidRDefault="00CD0103">
      <w:pPr>
        <w:jc w:val="both"/>
      </w:pPr>
      <w:r>
        <w:rPr>
          <w:b/>
          <w:bCs/>
        </w:rPr>
        <w:t>1</w:t>
      </w:r>
      <w:r>
        <w:rPr>
          <w:b/>
          <w:bCs/>
          <w:lang w:val="sr-Cyrl-CS"/>
        </w:rPr>
        <w:t>3</w:t>
      </w:r>
      <w:r>
        <w:rPr>
          <w:b/>
          <w:bCs/>
        </w:rPr>
        <w:t xml:space="preserve">. ЗАШТИТА ПОВЕРЉИВОСТИ ПОДАТАКА </w:t>
      </w:r>
    </w:p>
    <w:p w:rsidR="00CD0103" w:rsidRDefault="00CD0103">
      <w:pPr>
        <w:pStyle w:val="NoSpacing"/>
        <w:jc w:val="both"/>
        <w:rPr>
          <w:rFonts w:ascii="Times New Roman" w:hAnsi="Times New Roman" w:cs="Times New Roman"/>
          <w:lang w:val="sr-Cyrl-CS"/>
        </w:rPr>
      </w:pPr>
      <w:proofErr w:type="gramStart"/>
      <w:r>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Default="00CD0103">
      <w:pPr>
        <w:pStyle w:val="NoSpacing"/>
        <w:jc w:val="both"/>
        <w:rPr>
          <w:rFonts w:ascii="Times New Roman" w:hAnsi="Times New Roman" w:cs="Times New Roman"/>
          <w:color w:val="FF0000"/>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Default="00CD0103">
      <w:pPr>
        <w:pStyle w:val="NoSpacing"/>
        <w:jc w:val="both"/>
        <w:rPr>
          <w:rFonts w:ascii="Times New Roman" w:hAnsi="Times New Roman" w:cs="Times New Roman"/>
          <w:color w:val="FF0000"/>
        </w:rPr>
      </w:pPr>
    </w:p>
    <w:p w:rsidR="00CD0103" w:rsidRDefault="00CD0103">
      <w:pPr>
        <w:jc w:val="both"/>
        <w:rPr>
          <w:sz w:val="22"/>
          <w:szCs w:val="22"/>
          <w:lang w:val="sr-Cyrl-CS"/>
        </w:rPr>
      </w:pPr>
      <w:r>
        <w:rPr>
          <w:b/>
          <w:bCs/>
        </w:rPr>
        <w:t>1</w:t>
      </w:r>
      <w:r>
        <w:rPr>
          <w:b/>
          <w:bCs/>
          <w:lang w:val="sr-Cyrl-CS"/>
        </w:rPr>
        <w:t>4</w:t>
      </w:r>
      <w:r>
        <w:rPr>
          <w:b/>
          <w:bCs/>
        </w:rPr>
        <w:t>. ДОДАТНЕ ИНФОРМАЦИЈЕ ИЛИ ПОЈАШЊЕЊА У ВЕЗИ СА ПРИПРЕМАЊЕМ ПОНУДЕ</w:t>
      </w:r>
    </w:p>
    <w:p w:rsidR="00CD0103" w:rsidRDefault="007363E8">
      <w:pPr>
        <w:pStyle w:val="WW-Default"/>
        <w:rPr>
          <w:sz w:val="22"/>
          <w:szCs w:val="22"/>
          <w:lang w:val="sr-Cyrl-CS"/>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r>
        <w:rPr>
          <w:sz w:val="22"/>
          <w:szCs w:val="22"/>
          <w:lang w:val="sr-Cyrl-CS"/>
        </w:rPr>
        <w:t>.</w:t>
      </w:r>
      <w:proofErr w:type="gramEnd"/>
    </w:p>
    <w:p w:rsidR="007363E8" w:rsidRPr="007363E8" w:rsidRDefault="007363E8">
      <w:pPr>
        <w:pStyle w:val="WW-Default"/>
        <w:rPr>
          <w:sz w:val="22"/>
          <w:szCs w:val="22"/>
          <w:lang w:val="sr-Cyrl-CS" w:eastAsia="en-US"/>
        </w:rPr>
      </w:pPr>
    </w:p>
    <w:p w:rsidR="00CD0103" w:rsidRDefault="00CD0103">
      <w:pPr>
        <w:pStyle w:val="NoSpacing"/>
        <w:jc w:val="both"/>
        <w:rPr>
          <w:rFonts w:ascii="Times New Roman" w:hAnsi="Times New Roman" w:cs="Times New Roman"/>
        </w:rPr>
      </w:pPr>
      <w:r>
        <w:rPr>
          <w:rFonts w:ascii="Times New Roman" w:hAnsi="Times New Roman" w:cs="Times New Roman"/>
          <w:b/>
        </w:rPr>
        <w:t>1</w:t>
      </w:r>
      <w:r>
        <w:rPr>
          <w:rFonts w:ascii="Times New Roman" w:hAnsi="Times New Roman" w:cs="Times New Roman"/>
          <w:b/>
          <w:lang w:val="sr-Cyrl-CS"/>
        </w:rPr>
        <w:t>5</w:t>
      </w:r>
      <w:r>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Default="00CD0103">
      <w:pPr>
        <w:pStyle w:val="NoSpacing"/>
        <w:jc w:val="both"/>
        <w:rPr>
          <w:rFonts w:ascii="Times New Roman" w:eastAsia="TimesNewRomanPSMT" w:hAnsi="Times New Roman" w:cs="Times New Roman"/>
        </w:rPr>
      </w:pPr>
      <w:proofErr w:type="gramStart"/>
      <w:r>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Times New Roman" w:hAnsi="Times New Roman" w:cs="Times New Roman"/>
        </w:rPr>
        <w:t xml:space="preserve">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rPr>
      </w:pPr>
      <w:r>
        <w:rPr>
          <w:rFonts w:ascii="Times New Roman" w:eastAsia="TimesNewRomanPSMT" w:hAnsi="Times New Roman" w:cs="Times New Roman"/>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rPr>
        <w:t xml:space="preserve">, наручилац ће понуђачу оставити примерени рок да </w:t>
      </w:r>
      <w:r>
        <w:rPr>
          <w:rFonts w:ascii="Times New Roman" w:eastAsia="TimesNewRomanPSMT" w:hAnsi="Times New Roman" w:cs="Times New Roman"/>
        </w:rPr>
        <w:lastRenderedPageBreak/>
        <w:t xml:space="preserve">поступи по позиву наручиоца, односно да омогући наручиоцу контролу (увид) код понуђача, као и код његовог подизвођача. </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Default="00CD0103">
      <w:pPr>
        <w:pStyle w:val="NoSpacing"/>
        <w:jc w:val="both"/>
        <w:rPr>
          <w:color w:val="FF0000"/>
          <w:lang w:val="sr-Cyrl-CS"/>
        </w:rPr>
      </w:pPr>
      <w:proofErr w:type="gramStart"/>
      <w:r>
        <w:rPr>
          <w:rFonts w:ascii="Times New Roman" w:hAnsi="Times New Roman" w:cs="Times New Roman"/>
        </w:rPr>
        <w:t>Ако се понуђач не сагласи са исправком рачунских грешака, наручил</w:t>
      </w:r>
      <w:r>
        <w:rPr>
          <w:rFonts w:ascii="Times New Roman" w:hAnsi="Times New Roman" w:cs="Times New Roman"/>
          <w:lang w:val="sr-Cyrl-CS"/>
        </w:rPr>
        <w:t>а</w:t>
      </w:r>
      <w:r>
        <w:rPr>
          <w:rFonts w:ascii="Times New Roman" w:hAnsi="Times New Roman" w:cs="Times New Roman"/>
        </w:rPr>
        <w:t>ц ће његову понуду одбити као неприхватљиву.</w:t>
      </w:r>
      <w:proofErr w:type="gramEnd"/>
    </w:p>
    <w:p w:rsidR="00CD0103" w:rsidRDefault="00CD0103">
      <w:pPr>
        <w:jc w:val="both"/>
        <w:rPr>
          <w:color w:val="FF0000"/>
          <w:lang w:val="sr-Cyrl-CS"/>
        </w:rPr>
      </w:pPr>
    </w:p>
    <w:p w:rsidR="00CD0103" w:rsidRDefault="00CD0103">
      <w:pPr>
        <w:jc w:val="both"/>
        <w:rPr>
          <w:b/>
          <w:bCs/>
          <w:lang w:val="sr-Cyrl-CS"/>
        </w:rPr>
      </w:pPr>
    </w:p>
    <w:p w:rsidR="00CD0103" w:rsidRDefault="00CD0103">
      <w:pPr>
        <w:jc w:val="both"/>
        <w:rPr>
          <w:sz w:val="22"/>
          <w:szCs w:val="22"/>
          <w:lang w:val="sr-Cyrl-CS"/>
        </w:rPr>
      </w:pPr>
      <w:r>
        <w:rPr>
          <w:b/>
          <w:bCs/>
        </w:rPr>
        <w:t>1</w:t>
      </w:r>
      <w:r w:rsidR="007363E8">
        <w:rPr>
          <w:b/>
          <w:bCs/>
          <w:lang w:val="sr-Cyrl-CS"/>
        </w:rPr>
        <w:t>6</w:t>
      </w:r>
      <w:r>
        <w:rPr>
          <w:b/>
          <w:bCs/>
        </w:rPr>
        <w:t xml:space="preserve">. ВРСТА КРИТЕРИЈУМА ЗА ДОДЕЛУ УГОВОРА И ЕЛЕМЕНТИ КРИТЕРИЈУМА НА ОСНОВУ КОЈИХ СЕ ДОДЕЉУЈЕ УГОВОР </w:t>
      </w:r>
    </w:p>
    <w:p w:rsidR="00CD0103" w:rsidRDefault="00CD0103">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„економски најповољнија понуда“</w:t>
      </w:r>
      <w:r>
        <w:rPr>
          <w:rFonts w:ascii="Times New Roman" w:hAnsi="Times New Roman" w:cs="Times New Roman"/>
          <w:lang w:val="sr-Cyrl-CS"/>
        </w:rPr>
        <w:t>.</w:t>
      </w:r>
    </w:p>
    <w:p w:rsidR="00CD0103" w:rsidRDefault="00CD0103">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CD0103" w:rsidRDefault="00CD0103">
      <w:pPr>
        <w:autoSpaceDE w:val="0"/>
        <w:jc w:val="both"/>
        <w:rPr>
          <w:bCs/>
          <w:color w:val="auto"/>
          <w:sz w:val="21"/>
          <w:szCs w:val="21"/>
          <w:lang w:eastAsia="en-US"/>
        </w:rPr>
      </w:pPr>
      <w:r>
        <w:rPr>
          <w:rFonts w:ascii="TimesNewRoman" w:hAnsi="TimesNewRoman" w:cs="TimesNewRoman"/>
          <w:bCs/>
          <w:color w:val="auto"/>
          <w:sz w:val="21"/>
          <w:szCs w:val="21"/>
          <w:lang w:eastAsia="en-US"/>
        </w:rPr>
        <w:t xml:space="preserve">Оцењивање и рангирање достављених понуда засниваће се на следећим </w:t>
      </w:r>
      <w:r>
        <w:rPr>
          <w:rFonts w:ascii="TimesNewRoman" w:hAnsi="TimesNewRoman" w:cs="TimesNewRoman"/>
          <w:b/>
          <w:bCs/>
          <w:color w:val="auto"/>
          <w:sz w:val="21"/>
          <w:szCs w:val="21"/>
          <w:lang w:eastAsia="en-US"/>
        </w:rPr>
        <w:t>елементима критеријума</w:t>
      </w:r>
      <w:r>
        <w:rPr>
          <w:bCs/>
          <w:color w:val="auto"/>
          <w:sz w:val="21"/>
          <w:szCs w:val="21"/>
          <w:lang w:eastAsia="en-US"/>
        </w:rPr>
        <w:t>:</w:t>
      </w:r>
    </w:p>
    <w:p w:rsidR="00CD0103" w:rsidRDefault="00CD0103">
      <w:pPr>
        <w:autoSpaceDE w:val="0"/>
        <w:jc w:val="both"/>
        <w:rPr>
          <w:bCs/>
          <w:color w:val="auto"/>
          <w:sz w:val="21"/>
          <w:szCs w:val="21"/>
          <w:lang w:eastAsia="en-US"/>
        </w:rPr>
      </w:pPr>
    </w:p>
    <w:p w:rsidR="00CD0103" w:rsidRDefault="00CD0103">
      <w:pPr>
        <w:autoSpaceDE w:val="0"/>
        <w:spacing w:line="240" w:lineRule="auto"/>
        <w:jc w:val="both"/>
        <w:rPr>
          <w:rFonts w:ascii="TimesNewRoman" w:hAnsi="TimesNewRoman" w:cs="TimesNewRoman"/>
          <w:bCs/>
          <w:color w:val="auto"/>
          <w:sz w:val="21"/>
          <w:szCs w:val="21"/>
          <w:lang w:eastAsia="en-US"/>
        </w:rPr>
      </w:pPr>
      <w:proofErr w:type="gramStart"/>
      <w:r>
        <w:rPr>
          <w:b/>
          <w:color w:val="auto"/>
          <w:sz w:val="21"/>
          <w:szCs w:val="21"/>
          <w:lang w:eastAsia="en-US"/>
        </w:rPr>
        <w:t>1 .</w:t>
      </w:r>
      <w:proofErr w:type="gramEnd"/>
      <w:r>
        <w:rPr>
          <w:b/>
          <w:color w:val="auto"/>
          <w:sz w:val="21"/>
          <w:szCs w:val="21"/>
          <w:lang w:eastAsia="en-US"/>
        </w:rPr>
        <w:t xml:space="preserve"> </w:t>
      </w:r>
      <w:r>
        <w:rPr>
          <w:rFonts w:ascii="TimesNewRoman" w:hAnsi="TimesNewRoman" w:cs="TimesNewRoman"/>
          <w:b/>
          <w:color w:val="auto"/>
          <w:sz w:val="21"/>
          <w:szCs w:val="21"/>
          <w:lang w:eastAsia="en-US"/>
        </w:rPr>
        <w:t xml:space="preserve">Понуђена цена </w:t>
      </w:r>
      <w:r>
        <w:rPr>
          <w:b/>
          <w:color w:val="auto"/>
          <w:sz w:val="21"/>
          <w:szCs w:val="21"/>
          <w:lang w:eastAsia="en-US"/>
        </w:rPr>
        <w:t>(</w:t>
      </w:r>
      <w:r w:rsidR="001C1067">
        <w:rPr>
          <w:b/>
          <w:color w:val="auto"/>
          <w:sz w:val="21"/>
          <w:szCs w:val="21"/>
          <w:lang w:val="sr-Cyrl-CS" w:eastAsia="en-US"/>
        </w:rPr>
        <w:t>7</w:t>
      </w:r>
      <w:r w:rsidR="00FD224A">
        <w:rPr>
          <w:b/>
          <w:color w:val="auto"/>
          <w:sz w:val="21"/>
          <w:szCs w:val="21"/>
          <w:lang w:eastAsia="en-US"/>
        </w:rPr>
        <w:t>0</w:t>
      </w:r>
      <w:r>
        <w:rPr>
          <w:b/>
          <w:color w:val="auto"/>
          <w:sz w:val="21"/>
          <w:szCs w:val="21"/>
          <w:lang w:eastAsia="en-US"/>
        </w:rPr>
        <w:t xml:space="preserve"> </w:t>
      </w:r>
      <w:r>
        <w:rPr>
          <w:rFonts w:ascii="TimesNewRoman" w:hAnsi="TimesNewRoman" w:cs="TimesNewRoman"/>
          <w:b/>
          <w:color w:val="auto"/>
          <w:sz w:val="21"/>
          <w:szCs w:val="21"/>
          <w:lang w:eastAsia="en-US"/>
        </w:rPr>
        <w:t>пондера, максимално</w:t>
      </w:r>
      <w:r>
        <w:rPr>
          <w:b/>
          <w:color w:val="auto"/>
          <w:sz w:val="21"/>
          <w:szCs w:val="21"/>
          <w:lang w:eastAsia="en-US"/>
        </w:rPr>
        <w:t>);</w:t>
      </w:r>
    </w:p>
    <w:p w:rsidR="00CD0103" w:rsidRDefault="00CD0103">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Vmin / Vp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Vmin - </w:t>
      </w:r>
      <w:r>
        <w:rPr>
          <w:rFonts w:ascii="TimesNewRoman" w:hAnsi="TimesNewRoman" w:cs="TimesNewRoman"/>
          <w:bCs/>
          <w:color w:val="auto"/>
          <w:sz w:val="21"/>
          <w:szCs w:val="21"/>
          <w:lang w:eastAsia="en-US"/>
        </w:rPr>
        <w:t xml:space="preserve">минимална вредност од пристиглих исправних понуда </w:t>
      </w:r>
      <w:r>
        <w:rPr>
          <w:bCs/>
          <w:color w:val="auto"/>
          <w:sz w:val="21"/>
          <w:szCs w:val="21"/>
          <w:lang w:eastAsia="en-US"/>
        </w:rPr>
        <w:t>(</w:t>
      </w:r>
      <w:r>
        <w:rPr>
          <w:rFonts w:ascii="TimesNewRoman" w:hAnsi="TimesNewRoman" w:cs="TimesNewRoman"/>
          <w:bCs/>
          <w:color w:val="auto"/>
          <w:sz w:val="21"/>
          <w:szCs w:val="21"/>
          <w:lang w:eastAsia="en-US"/>
        </w:rPr>
        <w:t>најнижа понуда</w:t>
      </w:r>
      <w:r>
        <w:rPr>
          <w:bCs/>
          <w:color w:val="auto"/>
          <w:sz w:val="21"/>
          <w:szCs w:val="21"/>
          <w:lang w:eastAsia="en-US"/>
        </w:rPr>
        <w:t>),</w:t>
      </w:r>
    </w:p>
    <w:p w:rsidR="00CD0103" w:rsidRDefault="00CD0103">
      <w:pPr>
        <w:autoSpaceDE w:val="0"/>
        <w:spacing w:line="240" w:lineRule="auto"/>
        <w:jc w:val="both"/>
        <w:rPr>
          <w:rFonts w:ascii="TimesNewRoman" w:hAnsi="TimesNewRoman" w:cs="TimesNewRoman"/>
          <w:bCs/>
          <w:color w:val="auto"/>
          <w:sz w:val="21"/>
          <w:szCs w:val="21"/>
          <w:lang w:eastAsia="en-US"/>
        </w:rPr>
      </w:pPr>
      <w:proofErr w:type="gramStart"/>
      <w:r>
        <w:rPr>
          <w:bCs/>
          <w:color w:val="auto"/>
          <w:sz w:val="21"/>
          <w:szCs w:val="21"/>
          <w:lang w:eastAsia="en-US"/>
        </w:rPr>
        <w:t>Vp</w:t>
      </w:r>
      <w:proofErr w:type="gramEnd"/>
      <w:r>
        <w:rPr>
          <w:bCs/>
          <w:color w:val="auto"/>
          <w:sz w:val="21"/>
          <w:szCs w:val="21"/>
          <w:lang w:eastAsia="en-US"/>
        </w:rPr>
        <w:t xml:space="preserve"> - </w:t>
      </w:r>
      <w:r>
        <w:rPr>
          <w:rFonts w:ascii="TimesNewRoman" w:hAnsi="TimesNewRoman" w:cs="TimesNewRoman"/>
          <w:bCs/>
          <w:color w:val="auto"/>
          <w:sz w:val="21"/>
          <w:szCs w:val="21"/>
          <w:lang w:eastAsia="en-US"/>
        </w:rPr>
        <w:t>вредност појединачне понуде.</w:t>
      </w:r>
    </w:p>
    <w:p w:rsidR="000C56A5" w:rsidRDefault="000C56A5">
      <w:pPr>
        <w:autoSpaceDE w:val="0"/>
        <w:spacing w:line="240" w:lineRule="auto"/>
        <w:jc w:val="both"/>
        <w:rPr>
          <w:rFonts w:ascii="TimesNewRoman" w:hAnsi="TimesNewRoman" w:cs="TimesNewRoman"/>
          <w:bCs/>
          <w:color w:val="auto"/>
          <w:sz w:val="21"/>
          <w:szCs w:val="21"/>
          <w:lang w:eastAsia="en-US"/>
        </w:rPr>
      </w:pPr>
    </w:p>
    <w:p w:rsidR="000C56A5" w:rsidRDefault="000C56A5" w:rsidP="000C56A5">
      <w:pPr>
        <w:autoSpaceDE w:val="0"/>
        <w:spacing w:line="240" w:lineRule="auto"/>
        <w:jc w:val="both"/>
        <w:rPr>
          <w:rFonts w:asciiTheme="minorHAnsi" w:hAnsiTheme="minorHAnsi" w:cs="TimesNewRoman"/>
          <w:bCs/>
          <w:sz w:val="21"/>
          <w:szCs w:val="21"/>
        </w:rPr>
      </w:pPr>
      <w:r>
        <w:rPr>
          <w:rFonts w:ascii="TimesNewRoman" w:hAnsi="TimesNewRoman" w:cs="TimesNewRoman"/>
          <w:b/>
          <w:bCs/>
          <w:sz w:val="21"/>
          <w:szCs w:val="21"/>
          <w:lang w:val="sr-Cyrl-CS"/>
        </w:rPr>
        <w:t>2</w:t>
      </w:r>
      <w:r>
        <w:rPr>
          <w:rFonts w:asciiTheme="minorHAnsi" w:hAnsiTheme="minorHAnsi" w:cs="TimesNewRoman"/>
          <w:b/>
          <w:bCs/>
          <w:sz w:val="21"/>
          <w:szCs w:val="21"/>
        </w:rPr>
        <w:t xml:space="preserve"> </w:t>
      </w:r>
      <w:r w:rsidRPr="00B26FCD">
        <w:rPr>
          <w:rFonts w:ascii="TimesNewRoman" w:hAnsi="TimesNewRoman" w:cs="TimesNewRoman"/>
          <w:b/>
          <w:bCs/>
          <w:sz w:val="21"/>
          <w:szCs w:val="21"/>
          <w:lang w:val="sr-Cyrl-CS"/>
        </w:rPr>
        <w:t>.Рок плаћања</w:t>
      </w:r>
      <w:r w:rsidRPr="00B26FCD">
        <w:rPr>
          <w:b/>
          <w:sz w:val="21"/>
          <w:szCs w:val="21"/>
          <w:lang w:val="sr-Cyrl-CS"/>
        </w:rPr>
        <w:t>(</w:t>
      </w:r>
      <w:r>
        <w:rPr>
          <w:b/>
          <w:sz w:val="21"/>
          <w:szCs w:val="21"/>
          <w:lang w:val="sr-Cyrl-CS"/>
        </w:rPr>
        <w:t>30</w:t>
      </w:r>
      <w:r w:rsidRPr="00B26FCD">
        <w:rPr>
          <w:b/>
          <w:sz w:val="21"/>
          <w:szCs w:val="21"/>
        </w:rPr>
        <w:t xml:space="preserve"> </w:t>
      </w:r>
      <w:r w:rsidRPr="00B26FCD">
        <w:rPr>
          <w:rFonts w:ascii="TimesNewRoman" w:hAnsi="TimesNewRoman" w:cs="TimesNewRoman"/>
          <w:b/>
          <w:sz w:val="21"/>
          <w:szCs w:val="21"/>
        </w:rPr>
        <w:t>пондера, максимално</w:t>
      </w:r>
      <w:r w:rsidRPr="00B26FCD">
        <w:rPr>
          <w:b/>
          <w:sz w:val="21"/>
          <w:szCs w:val="21"/>
        </w:rPr>
        <w:t>);</w:t>
      </w:r>
      <w:r>
        <w:rPr>
          <w:rFonts w:ascii="TimesNewRoman" w:hAnsi="TimesNewRoman" w:cs="TimesNewRoman"/>
          <w:bCs/>
          <w:sz w:val="21"/>
          <w:szCs w:val="21"/>
          <w:lang w:val="sr-Cyrl-CS"/>
        </w:rPr>
        <w:t xml:space="preserve">    </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sz w:val="21"/>
          <w:szCs w:val="21"/>
          <w:lang w:val="sr-Cyrl-CS"/>
        </w:rPr>
        <w:t xml:space="preserve"> </w:t>
      </w:r>
      <w:r w:rsidRPr="00B26FCD">
        <w:rPr>
          <w:rFonts w:ascii="TimesNewRoman" w:hAnsi="TimesNewRoman" w:cs="TimesNewRoman"/>
          <w:bCs/>
          <w:sz w:val="21"/>
          <w:szCs w:val="21"/>
        </w:rPr>
        <w:t>Обрачун се врши по формули</w:t>
      </w:r>
      <w:r w:rsidRPr="00B26FCD">
        <w:rPr>
          <w:bCs/>
          <w:sz w:val="21"/>
          <w:szCs w:val="21"/>
        </w:rPr>
        <w:t xml:space="preserve">: </w:t>
      </w:r>
      <w:r w:rsidRPr="00B26FCD">
        <w:rPr>
          <w:b/>
          <w:bCs/>
          <w:sz w:val="21"/>
          <w:szCs w:val="21"/>
        </w:rPr>
        <w:t>BPos = BPmax x Prp/ Nrp</w:t>
      </w:r>
      <w:r w:rsidRPr="00B26FCD">
        <w:rPr>
          <w:bCs/>
          <w:sz w:val="21"/>
          <w:szCs w:val="21"/>
        </w:rPr>
        <w:t xml:space="preserve">, </w:t>
      </w:r>
      <w:r w:rsidRPr="00B26FCD">
        <w:rPr>
          <w:rFonts w:ascii="TimesNewRoman" w:hAnsi="TimesNewRoman" w:cs="TimesNewRoman"/>
          <w:bCs/>
          <w:sz w:val="21"/>
          <w:szCs w:val="21"/>
        </w:rPr>
        <w:t>где је:</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color w:val="auto"/>
          <w:sz w:val="21"/>
          <w:szCs w:val="21"/>
          <w:lang w:eastAsia="en-US"/>
        </w:rPr>
        <w:t xml:space="preserve"> </w:t>
      </w:r>
      <w:r w:rsidRPr="00B26FCD">
        <w:rPr>
          <w:bCs/>
          <w:sz w:val="21"/>
          <w:szCs w:val="21"/>
        </w:rPr>
        <w:t xml:space="preserve">BPos - </w:t>
      </w:r>
      <w:r w:rsidRPr="00B26FCD">
        <w:rPr>
          <w:rFonts w:ascii="TimesNewRoman" w:hAnsi="TimesNewRoman" w:cs="TimesNewRoman"/>
          <w:bCs/>
          <w:sz w:val="21"/>
          <w:szCs w:val="21"/>
        </w:rPr>
        <w:t>остварени број пондера,</w:t>
      </w:r>
    </w:p>
    <w:p w:rsidR="000C56A5" w:rsidRPr="00A23C17" w:rsidRDefault="000C56A5" w:rsidP="000C56A5">
      <w:pPr>
        <w:autoSpaceDE w:val="0"/>
        <w:spacing w:line="240" w:lineRule="auto"/>
        <w:jc w:val="both"/>
        <w:rPr>
          <w:rFonts w:ascii="TimesNewRoman" w:hAnsi="TimesNewRoman" w:cs="TimesNewRoman"/>
          <w:bCs/>
          <w:color w:val="auto"/>
          <w:sz w:val="21"/>
          <w:szCs w:val="21"/>
          <w:lang w:eastAsia="en-US"/>
        </w:rPr>
      </w:pPr>
      <w:r>
        <w:rPr>
          <w:bCs/>
          <w:sz w:val="21"/>
          <w:szCs w:val="21"/>
          <w:lang w:val="sr-Cyrl-CS"/>
        </w:rPr>
        <w:t xml:space="preserve"> </w:t>
      </w:r>
      <w:r w:rsidRPr="00B26FCD">
        <w:rPr>
          <w:bCs/>
          <w:sz w:val="21"/>
          <w:szCs w:val="21"/>
        </w:rPr>
        <w:t xml:space="preserve">BPmax - </w:t>
      </w:r>
      <w:r w:rsidRPr="00B26FCD">
        <w:rPr>
          <w:rFonts w:ascii="TimesNewRoman" w:hAnsi="TimesNewRoman" w:cs="TimesNewRoman"/>
          <w:bCs/>
          <w:sz w:val="21"/>
          <w:szCs w:val="21"/>
        </w:rPr>
        <w:t>максимални број пондера по овом критеријуму,</w:t>
      </w:r>
    </w:p>
    <w:p w:rsidR="000C56A5" w:rsidRPr="00B26FCD" w:rsidRDefault="000C56A5" w:rsidP="000C56A5">
      <w:pPr>
        <w:autoSpaceDE w:val="0"/>
        <w:jc w:val="both"/>
        <w:rPr>
          <w:bCs/>
          <w:sz w:val="21"/>
          <w:szCs w:val="21"/>
        </w:rPr>
      </w:pPr>
      <w:r>
        <w:rPr>
          <w:bCs/>
          <w:sz w:val="21"/>
          <w:szCs w:val="21"/>
        </w:rPr>
        <w:t xml:space="preserve"> </w:t>
      </w:r>
      <w:r w:rsidRPr="00B26FCD">
        <w:rPr>
          <w:bCs/>
          <w:sz w:val="21"/>
          <w:szCs w:val="21"/>
        </w:rPr>
        <w:t>Prp -</w:t>
      </w:r>
      <w:r w:rsidRPr="00B26FCD">
        <w:rPr>
          <w:rFonts w:ascii="TimesNewRoman" w:hAnsi="TimesNewRoman" w:cs="TimesNewRoman"/>
          <w:bCs/>
          <w:sz w:val="21"/>
          <w:szCs w:val="21"/>
          <w:lang w:val="sr-Cyrl-CS"/>
        </w:rPr>
        <w:t xml:space="preserve"> Понуђени рок плаћања</w:t>
      </w:r>
    </w:p>
    <w:p w:rsidR="000C56A5" w:rsidRDefault="000C56A5" w:rsidP="000C56A5">
      <w:pPr>
        <w:autoSpaceDE w:val="0"/>
        <w:jc w:val="both"/>
        <w:rPr>
          <w:rFonts w:ascii="TimesNewRoman" w:hAnsi="TimesNewRoman" w:cs="TimesNewRoman"/>
          <w:bCs/>
          <w:sz w:val="21"/>
          <w:szCs w:val="21"/>
          <w:lang w:val="sr-Cyrl-CS"/>
        </w:rPr>
      </w:pPr>
      <w:r>
        <w:rPr>
          <w:bCs/>
          <w:sz w:val="21"/>
          <w:szCs w:val="21"/>
        </w:rPr>
        <w:t xml:space="preserve"> </w:t>
      </w:r>
      <w:r w:rsidRPr="00C40955">
        <w:rPr>
          <w:bCs/>
          <w:sz w:val="21"/>
          <w:szCs w:val="21"/>
          <w:lang w:val="sr-Latn-CS"/>
        </w:rPr>
        <w:t>Nr</w:t>
      </w:r>
      <w:r w:rsidRPr="00C40955">
        <w:rPr>
          <w:bCs/>
          <w:sz w:val="21"/>
          <w:szCs w:val="21"/>
        </w:rPr>
        <w:t xml:space="preserve">p – </w:t>
      </w:r>
      <w:r w:rsidRPr="00C40955">
        <w:rPr>
          <w:bCs/>
          <w:sz w:val="21"/>
          <w:szCs w:val="21"/>
          <w:lang w:val="sr-Cyrl-CS"/>
        </w:rPr>
        <w:t>најдужи рок плаћања</w:t>
      </w:r>
    </w:p>
    <w:p w:rsidR="00CD0103" w:rsidRDefault="00CD0103">
      <w:pPr>
        <w:autoSpaceDE w:val="0"/>
        <w:rPr>
          <w:bCs/>
          <w:color w:val="auto"/>
          <w:sz w:val="21"/>
          <w:szCs w:val="21"/>
          <w:lang w:eastAsia="en-US"/>
        </w:rPr>
      </w:pPr>
      <w:proofErr w:type="gramStart"/>
      <w:r>
        <w:rPr>
          <w:rFonts w:ascii="TimesNewRoman" w:hAnsi="TimesNewRoman" w:cs="TimesNewRoman"/>
          <w:bCs/>
          <w:color w:val="auto"/>
          <w:sz w:val="21"/>
          <w:szCs w:val="21"/>
          <w:lang w:eastAsia="en-US"/>
        </w:rPr>
        <w:t>Коначна оцена понуде се добија сабирањем остварених пондера по свим критеријумима</w:t>
      </w:r>
      <w:r>
        <w:rPr>
          <w:bCs/>
          <w:color w:val="auto"/>
          <w:sz w:val="21"/>
          <w:szCs w:val="21"/>
          <w:lang w:eastAsia="en-US"/>
        </w:rPr>
        <w:t>.</w:t>
      </w:r>
      <w:proofErr w:type="gramEnd"/>
    </w:p>
    <w:p w:rsidR="00CD0103" w:rsidRDefault="00CD0103">
      <w:pPr>
        <w:autoSpaceDE w:val="0"/>
        <w:rPr>
          <w:bCs/>
          <w:color w:val="auto"/>
          <w:sz w:val="21"/>
          <w:szCs w:val="21"/>
          <w:lang w:eastAsia="en-US"/>
        </w:rPr>
      </w:pPr>
    </w:p>
    <w:p w:rsidR="00CD0103" w:rsidRDefault="00CD0103">
      <w:pPr>
        <w:autoSpaceDE w:val="0"/>
        <w:rPr>
          <w:sz w:val="22"/>
          <w:szCs w:val="22"/>
          <w:lang w:val="sr-Cyrl-CS"/>
        </w:rPr>
      </w:pPr>
      <w:proofErr w:type="gramStart"/>
      <w:r>
        <w:rPr>
          <w:rFonts w:ascii="TimesNewRoman" w:hAnsi="TimesNewRoman" w:cs="TimesNewRoman"/>
          <w:bCs/>
          <w:color w:val="auto"/>
          <w:sz w:val="21"/>
          <w:szCs w:val="21"/>
          <w:lang w:eastAsia="en-US"/>
        </w:rPr>
        <w:t xml:space="preserve">Понуђачу са највећом коначном оценом понуде биће додељен Уговор о набавци </w:t>
      </w:r>
      <w:r w:rsidR="001C1067">
        <w:rPr>
          <w:rFonts w:ascii="TimesNewRoman" w:hAnsi="TimesNewRoman" w:cs="TimesNewRoman"/>
          <w:bCs/>
          <w:color w:val="auto"/>
          <w:sz w:val="21"/>
          <w:szCs w:val="21"/>
          <w:lang w:val="sr-Cyrl-CS" w:eastAsia="en-US"/>
        </w:rPr>
        <w:t>припреме за штампу и штампања за потребе Факултета ветеринарске медицине</w:t>
      </w:r>
      <w:r>
        <w:rPr>
          <w:rFonts w:ascii="TimesNewRoman" w:hAnsi="TimesNewRoman" w:cs="TimesNewRoman"/>
          <w:bCs/>
          <w:color w:val="auto"/>
          <w:sz w:val="21"/>
          <w:szCs w:val="21"/>
          <w:lang w:val="sr-Cyrl-CS" w:eastAsia="en-US"/>
        </w:rPr>
        <w:t>.</w:t>
      </w:r>
      <w:proofErr w:type="gramEnd"/>
    </w:p>
    <w:p w:rsidR="000C56A5" w:rsidRPr="00A23C17" w:rsidRDefault="000C56A5" w:rsidP="000C56A5">
      <w:pPr>
        <w:jc w:val="both"/>
        <w:rPr>
          <w:sz w:val="22"/>
          <w:szCs w:val="22"/>
        </w:rPr>
      </w:pPr>
      <w:r w:rsidRPr="00A23C17">
        <w:rPr>
          <w:sz w:val="22"/>
          <w:szCs w:val="22"/>
        </w:rPr>
        <w:t xml:space="preserve">У случају када постоје понуде </w:t>
      </w:r>
      <w:r w:rsidRPr="00A23C17">
        <w:rPr>
          <w:sz w:val="22"/>
          <w:szCs w:val="22"/>
          <w:lang w:val="sr-Cyrl-CS"/>
        </w:rPr>
        <w:t xml:space="preserve">домаћег и страног </w:t>
      </w:r>
      <w:r w:rsidRPr="00A23C17">
        <w:rPr>
          <w:sz w:val="22"/>
          <w:szCs w:val="22"/>
        </w:rPr>
        <w:t>понуђача</w:t>
      </w:r>
      <w:r w:rsidRPr="00A23C17">
        <w:rPr>
          <w:sz w:val="22"/>
          <w:szCs w:val="22"/>
          <w:lang w:val="sr-Cyrl-CS"/>
        </w:rPr>
        <w:t xml:space="preserve"> који пружају услуге,</w:t>
      </w:r>
      <w:r w:rsidRPr="00A23C17">
        <w:rPr>
          <w:sz w:val="22"/>
          <w:szCs w:val="22"/>
        </w:rPr>
        <w:t xml:space="preserve"> наручилац мора као најповољнију понуду изабрати понуду </w:t>
      </w:r>
      <w:r w:rsidRPr="00A23C17">
        <w:rPr>
          <w:sz w:val="22"/>
          <w:szCs w:val="22"/>
          <w:lang w:val="sr-Cyrl-CS"/>
        </w:rPr>
        <w:t xml:space="preserve">најповољнијег домаћег </w:t>
      </w:r>
      <w:r w:rsidRPr="00A23C17">
        <w:rPr>
          <w:sz w:val="22"/>
          <w:szCs w:val="22"/>
        </w:rPr>
        <w:t>понуђача под условом да разлика у коначном збиру пондера између најповољније понуде страно</w:t>
      </w:r>
      <w:r w:rsidRPr="00A23C17">
        <w:rPr>
          <w:sz w:val="22"/>
          <w:szCs w:val="22"/>
          <w:lang w:val="sr-Cyrl-CS"/>
        </w:rPr>
        <w:t>г по</w:t>
      </w:r>
      <w:r w:rsidRPr="00A23C17">
        <w:rPr>
          <w:sz w:val="22"/>
          <w:szCs w:val="22"/>
        </w:rPr>
        <w:t xml:space="preserve">нуђача и најповољније понуде </w:t>
      </w:r>
      <w:r w:rsidRPr="00A23C17">
        <w:rPr>
          <w:sz w:val="22"/>
          <w:szCs w:val="22"/>
          <w:lang w:val="sr-Cyrl-CS"/>
        </w:rPr>
        <w:t xml:space="preserve">домаћег </w:t>
      </w:r>
      <w:r w:rsidRPr="00A23C17">
        <w:rPr>
          <w:sz w:val="22"/>
          <w:szCs w:val="22"/>
        </w:rPr>
        <w:t xml:space="preserve">понуђача није већа од </w:t>
      </w:r>
      <w:r w:rsidRPr="00A23C17">
        <w:rPr>
          <w:sz w:val="22"/>
          <w:szCs w:val="22"/>
          <w:lang w:val="sr-Cyrl-CS"/>
        </w:rPr>
        <w:t>5</w:t>
      </w:r>
      <w:r w:rsidRPr="00A23C17">
        <w:rPr>
          <w:sz w:val="22"/>
          <w:szCs w:val="22"/>
        </w:rPr>
        <w:t xml:space="preserve"> у корист понуде понуђача који нуди добра страног порекла.</w:t>
      </w:r>
    </w:p>
    <w:p w:rsidR="000C56A5" w:rsidRPr="00A23C17" w:rsidRDefault="000C56A5" w:rsidP="000C56A5">
      <w:pPr>
        <w:pStyle w:val="Default"/>
        <w:rPr>
          <w:sz w:val="22"/>
          <w:szCs w:val="22"/>
        </w:rPr>
      </w:pPr>
    </w:p>
    <w:p w:rsidR="00CD0103" w:rsidRDefault="00CD0103">
      <w:pPr>
        <w:jc w:val="both"/>
        <w:rPr>
          <w:color w:val="auto"/>
          <w:shd w:val="clear" w:color="auto" w:fill="FFFF00"/>
          <w:lang w:val="sr-Cyrl-CS"/>
        </w:rPr>
      </w:pPr>
      <w:r>
        <w:rPr>
          <w:b/>
          <w:bCs/>
        </w:rPr>
        <w:t>1</w:t>
      </w:r>
      <w:r w:rsidR="007363E8">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w:t>
      </w:r>
      <w:r>
        <w:rPr>
          <w:b/>
          <w:bCs/>
          <w:color w:val="auto"/>
        </w:rPr>
        <w:t xml:space="preserve">ИСТИМ БРОЈЕМ ПОНДЕРА </w:t>
      </w:r>
    </w:p>
    <w:p w:rsidR="00CD0103" w:rsidRDefault="00CD0103">
      <w:pPr>
        <w:jc w:val="both"/>
        <w:rPr>
          <w:color w:val="auto"/>
          <w:shd w:val="clear" w:color="auto" w:fill="FFFF00"/>
          <w:lang w:val="sr-Cyrl-CS"/>
        </w:rPr>
      </w:pPr>
    </w:p>
    <w:p w:rsidR="007363E8" w:rsidRDefault="007363E8" w:rsidP="007363E8">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7363E8"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7363E8" w:rsidRPr="00070A80"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7363E8" w:rsidRPr="00070A80" w:rsidRDefault="007363E8" w:rsidP="007363E8">
      <w:pPr>
        <w:pStyle w:val="WW-Default"/>
        <w:rPr>
          <w:sz w:val="22"/>
          <w:szCs w:val="22"/>
          <w:lang w:val="sr-Cyrl-CS" w:eastAsia="en-US"/>
        </w:rPr>
      </w:pPr>
    </w:p>
    <w:p w:rsidR="00CD0103" w:rsidRDefault="00CD0103">
      <w:pPr>
        <w:pStyle w:val="WW-Default"/>
        <w:rPr>
          <w:sz w:val="22"/>
          <w:szCs w:val="22"/>
          <w:lang w:val="sr-Cyrl-CS" w:eastAsia="en-US"/>
        </w:rPr>
      </w:pPr>
    </w:p>
    <w:p w:rsidR="00CD0103" w:rsidRDefault="00CD0103">
      <w:pPr>
        <w:jc w:val="both"/>
        <w:rPr>
          <w:rFonts w:eastAsia="TimesNewRomanPSMT"/>
          <w:bCs/>
          <w:iCs/>
        </w:rPr>
      </w:pPr>
      <w:r>
        <w:rPr>
          <w:b/>
          <w:lang w:val="sr-Cyrl-CS"/>
        </w:rPr>
        <w:t>1</w:t>
      </w:r>
      <w:r w:rsidR="007363E8">
        <w:rPr>
          <w:b/>
          <w:lang w:val="sr-Cyrl-CS"/>
        </w:rPr>
        <w:t>8</w:t>
      </w:r>
      <w:r>
        <w:rPr>
          <w:b/>
        </w:rPr>
        <w:t>. КОРИШЋЕЊЕ ПАТЕНТА И ОДГОВОРНОСТ ЗА ПОВРЕДУ ЗАШТИЋЕНИХ ПРАВА ИНТЕЛЕКТУАЛНЕ СВОЈИНЕ ТРЕЋИХ ЛИЦА</w:t>
      </w:r>
    </w:p>
    <w:p w:rsidR="00CD0103" w:rsidRDefault="00CD0103">
      <w:pPr>
        <w:jc w:val="both"/>
        <w:rPr>
          <w:b/>
        </w:rPr>
      </w:pPr>
      <w:proofErr w:type="gramStart"/>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Default="00CD0103">
      <w:pPr>
        <w:jc w:val="both"/>
        <w:rPr>
          <w:b/>
        </w:rPr>
      </w:pPr>
    </w:p>
    <w:p w:rsidR="00CD0103" w:rsidRDefault="007363E8">
      <w:pPr>
        <w:pStyle w:val="NoSpacing"/>
        <w:jc w:val="both"/>
      </w:pPr>
      <w:r>
        <w:rPr>
          <w:rFonts w:ascii="Times New Roman" w:hAnsi="Times New Roman" w:cs="Times New Roman"/>
          <w:b/>
          <w:lang w:val="sr-Cyrl-CS"/>
        </w:rPr>
        <w:t>19</w:t>
      </w:r>
      <w:r w:rsidR="00CD0103">
        <w:rPr>
          <w:rFonts w:ascii="Times New Roman" w:hAnsi="Times New Roman" w:cs="Times New Roman"/>
          <w:b/>
        </w:rPr>
        <w:t xml:space="preserve">. НАЧИН И РОК ЗА ПОДНОШЕЊЕ ЗАХТЕВА ЗА ЗАШТИТУ ПРАВА ПОНУЂАЧА </w:t>
      </w:r>
    </w:p>
    <w:p w:rsidR="007363E8" w:rsidRPr="00501E9D" w:rsidRDefault="007363E8" w:rsidP="007363E8">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7363E8" w:rsidRPr="00501E9D" w:rsidRDefault="007363E8" w:rsidP="007363E8">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7363E8" w:rsidRPr="00501E9D" w:rsidRDefault="007363E8" w:rsidP="007363E8">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7363E8" w:rsidRPr="00501E9D" w:rsidRDefault="007363E8" w:rsidP="007363E8">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7363E8" w:rsidRPr="00501E9D" w:rsidRDefault="007363E8" w:rsidP="007363E8">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7363E8" w:rsidRPr="00501E9D" w:rsidRDefault="007363E8" w:rsidP="007363E8">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7363E8" w:rsidRPr="00501E9D" w:rsidRDefault="007363E8" w:rsidP="007363E8">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7363E8" w:rsidRDefault="007363E8" w:rsidP="007363E8">
      <w:pPr>
        <w:pStyle w:val="NoSpacing"/>
        <w:jc w:val="both"/>
        <w:rPr>
          <w:rFonts w:ascii="Times New Roman" w:eastAsia="TimesNewRomanPSMT" w:hAnsi="Times New Roman" w:cs="Times New Roman"/>
          <w:bCs/>
          <w:lang w:val="sr-Cyrl-C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7363E8" w:rsidRDefault="007363E8" w:rsidP="007363E8">
      <w:pPr>
        <w:pStyle w:val="NoSpacing"/>
        <w:jc w:val="both"/>
        <w:rPr>
          <w:rFonts w:ascii="Times New Roman" w:eastAsia="TimesNewRomanPSMT" w:hAnsi="Times New Roman" w:cs="Times New Roman"/>
          <w:bCs/>
          <w:lang w:val="sr-Cyrl-CS"/>
        </w:rPr>
      </w:pPr>
    </w:p>
    <w:p w:rsidR="007363E8" w:rsidRPr="000C56A5" w:rsidRDefault="007363E8" w:rsidP="007363E8">
      <w:pPr>
        <w:pStyle w:val="NoSpacing"/>
        <w:jc w:val="both"/>
        <w:rPr>
          <w:rFonts w:ascii="Times New Roman" w:hAnsi="Times New Roman" w:cs="Times New Roman"/>
          <w:lang w:val="sr-Latn-CS" w:eastAsia="en-US"/>
        </w:rPr>
      </w:pPr>
    </w:p>
    <w:p w:rsidR="00CD0103" w:rsidRPr="0090737A" w:rsidRDefault="00CD0103" w:rsidP="007363E8">
      <w:pPr>
        <w:jc w:val="both"/>
        <w:rPr>
          <w:sz w:val="22"/>
          <w:szCs w:val="22"/>
        </w:rPr>
      </w:pPr>
      <w:r w:rsidRPr="0090737A">
        <w:rPr>
          <w:b/>
          <w:sz w:val="22"/>
          <w:szCs w:val="22"/>
          <w:lang w:val="sr-Cyrl-CS"/>
        </w:rPr>
        <w:t>21</w:t>
      </w:r>
      <w:r w:rsidRPr="0090737A">
        <w:rPr>
          <w:b/>
          <w:sz w:val="22"/>
          <w:szCs w:val="22"/>
        </w:rPr>
        <w:t>. РОК У КОЈЕМ ЋЕ УГОВОР БИТИ ЗАКЉУЧЕН</w:t>
      </w:r>
    </w:p>
    <w:p w:rsidR="007363E8" w:rsidRPr="007060AE" w:rsidRDefault="007363E8" w:rsidP="007363E8">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7363E8" w:rsidRDefault="007363E8" w:rsidP="007363E8">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7363E8" w:rsidRPr="00501E9D" w:rsidRDefault="007363E8" w:rsidP="007363E8">
      <w:pPr>
        <w:rPr>
          <w:sz w:val="22"/>
          <w:szCs w:val="22"/>
          <w:lang w:val="sr-Cyrl-CS"/>
        </w:rPr>
      </w:pPr>
    </w:p>
    <w:p w:rsidR="00CD0103" w:rsidRPr="0090737A" w:rsidRDefault="00CD0103">
      <w:pPr>
        <w:jc w:val="both"/>
        <w:rPr>
          <w:sz w:val="22"/>
          <w:szCs w:val="22"/>
          <w:lang w:val="sr-Cyrl-CS"/>
        </w:rPr>
      </w:pPr>
      <w:r w:rsidRPr="0090737A">
        <w:rPr>
          <w:b/>
          <w:sz w:val="22"/>
          <w:szCs w:val="22"/>
          <w:lang w:val="sr-Cyrl-CS"/>
        </w:rPr>
        <w:t>22</w:t>
      </w:r>
      <w:r w:rsidRPr="0090737A">
        <w:rPr>
          <w:b/>
          <w:sz w:val="22"/>
          <w:szCs w:val="22"/>
        </w:rPr>
        <w:t>. ОБУСТАВА ПОСТУПКА</w:t>
      </w:r>
    </w:p>
    <w:p w:rsidR="00CD0103" w:rsidRPr="0090737A" w:rsidRDefault="00CD0103">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Default="00CD0103">
      <w:pPr>
        <w:jc w:val="both"/>
        <w:rPr>
          <w:color w:val="FF0000"/>
          <w:lang w:val="sr-Cyrl-CS"/>
        </w:rPr>
      </w:pPr>
    </w:p>
    <w:p w:rsidR="00CD0103" w:rsidRPr="00504E83" w:rsidRDefault="00CD0103" w:rsidP="00504E83">
      <w:pPr>
        <w:pageBreakBefore/>
        <w:shd w:val="clear" w:color="auto" w:fill="FFFFFF"/>
      </w:pPr>
      <w:r w:rsidRPr="00504E83">
        <w:rPr>
          <w:lang w:val="sr-Latn-CS"/>
        </w:rPr>
        <w:lastRenderedPageBreak/>
        <w:br/>
        <w:t xml:space="preserve">                                                                                                            </w:t>
      </w:r>
      <w:r w:rsidR="00504E83" w:rsidRPr="00504E83">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DC1FF9">
        <w:rPr>
          <w:lang w:val="sr-Cyrl-CS"/>
        </w:rPr>
        <w:t>припреме за штампу и штампања</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7363E8">
        <w:rPr>
          <w:lang w:val="sr-Cyrl-CS" w:eastAsia="en-US"/>
        </w:rPr>
        <w:t>4</w:t>
      </w:r>
      <w:r w:rsidR="00256579" w:rsidRPr="00DB51B6">
        <w:rPr>
          <w:lang w:eastAsia="en-US"/>
        </w:rPr>
        <w:t>/</w:t>
      </w:r>
      <w:r w:rsidR="00497458">
        <w:rPr>
          <w:lang w:val="sr-Cyrl-CS" w:eastAsia="en-US"/>
        </w:rPr>
        <w:t>3</w:t>
      </w:r>
      <w:r w:rsidR="00256579" w:rsidRPr="00DB51B6">
        <w:rPr>
          <w:lang w:eastAsia="en-US"/>
        </w:rPr>
        <w:t>-201</w:t>
      </w:r>
      <w:r w:rsidR="00497458">
        <w:rPr>
          <w:lang w:val="sr-Cyrl-CS" w:eastAsia="en-US"/>
        </w:rPr>
        <w:t>8</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497458">
        <w:rPr>
          <w:b/>
          <w:lang w:val="sr-Cyrl-CS" w:eastAsia="en-US"/>
        </w:rPr>
        <w:t>8</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Latn-CS"/>
        </w:rPr>
      </w:pPr>
    </w:p>
    <w:p w:rsidR="00504E83" w:rsidRDefault="00504E83">
      <w:pPr>
        <w:jc w:val="both"/>
        <w:rPr>
          <w:b/>
          <w:bCs/>
          <w:i/>
          <w:iCs/>
          <w:u w:val="single"/>
          <w:lang w:val="sr-Latn-CS"/>
        </w:rPr>
      </w:pPr>
    </w:p>
    <w:p w:rsidR="00504E83" w:rsidRPr="00504E83" w:rsidRDefault="00504E83">
      <w:pPr>
        <w:jc w:val="both"/>
        <w:rPr>
          <w:b/>
          <w:bCs/>
          <w:i/>
          <w:iCs/>
          <w:u w:val="single"/>
          <w:lang w:val="sr-Latn-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 xml:space="preserve">рок </w:t>
      </w:r>
      <w:r w:rsidR="001C1067">
        <w:rPr>
          <w:b/>
          <w:color w:val="auto"/>
          <w:sz w:val="24"/>
          <w:szCs w:val="24"/>
          <w:lang w:val="sr-Cyrl-CS"/>
        </w:rPr>
        <w:t xml:space="preserve">израде и </w:t>
      </w:r>
      <w:r>
        <w:rPr>
          <w:b/>
          <w:color w:val="auto"/>
          <w:sz w:val="24"/>
          <w:szCs w:val="24"/>
        </w:rPr>
        <w:t xml:space="preserve">испоруке:_________________ дана (не дуже од </w:t>
      </w:r>
      <w:r w:rsidR="001C1067">
        <w:rPr>
          <w:b/>
          <w:color w:val="auto"/>
          <w:sz w:val="24"/>
          <w:szCs w:val="24"/>
          <w:lang w:val="sr-Cyrl-CS"/>
        </w:rPr>
        <w:t>10</w:t>
      </w:r>
      <w:r w:rsidR="009808EF">
        <w:rPr>
          <w:b/>
          <w:color w:val="auto"/>
          <w:sz w:val="24"/>
          <w:szCs w:val="24"/>
        </w:rPr>
        <w:t xml:space="preserve"> </w:t>
      </w:r>
      <w:r>
        <w:rPr>
          <w:b/>
          <w:color w:val="auto"/>
          <w:sz w:val="24"/>
          <w:szCs w:val="24"/>
        </w:rPr>
        <w:t>дана</w:t>
      </w:r>
      <w:r w:rsidR="009808EF">
        <w:rPr>
          <w:b/>
          <w:color w:val="auto"/>
          <w:sz w:val="24"/>
          <w:szCs w:val="24"/>
        </w:rPr>
        <w:t xml:space="preserve"> сукцесивно по захтеву наручиоца</w:t>
      </w:r>
      <w:r>
        <w:rPr>
          <w:b/>
          <w:color w:val="auto"/>
          <w:sz w:val="24"/>
          <w:szCs w:val="24"/>
        </w:rPr>
        <w:t>);</w:t>
      </w:r>
    </w:p>
    <w:p w:rsidR="00CD0103" w:rsidRPr="001C12E9"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497458">
            <w:pPr>
              <w:spacing w:before="240"/>
              <w:rPr>
                <w:rFonts w:eastAsia="Times New Roman"/>
              </w:rPr>
            </w:pPr>
            <w:r>
              <w:rPr>
                <w:rFonts w:eastAsia="Times New Roman"/>
              </w:rPr>
              <w:t xml:space="preserve">         </w:t>
            </w:r>
            <w:r>
              <w:t>___________________201</w:t>
            </w:r>
            <w:r w:rsidR="00497458">
              <w:rPr>
                <w:lang w:val="sr-Cyrl-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Latn-CS"/>
        </w:rPr>
      </w:pPr>
    </w:p>
    <w:p w:rsidR="000C56A5" w:rsidRDefault="000C56A5">
      <w:pPr>
        <w:spacing w:line="240" w:lineRule="auto"/>
        <w:jc w:val="center"/>
        <w:rPr>
          <w:b/>
          <w:bCs/>
          <w:lang w:val="sr-Latn-CS"/>
        </w:rPr>
      </w:pPr>
    </w:p>
    <w:p w:rsidR="000C56A5" w:rsidRPr="000C56A5" w:rsidRDefault="000C56A5">
      <w:pPr>
        <w:spacing w:line="240" w:lineRule="auto"/>
        <w:jc w:val="center"/>
        <w:rPr>
          <w:b/>
          <w:bCs/>
          <w:lang w:val="sr-Latn-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rsidP="008E4AE8">
      <w:pPr>
        <w:spacing w:line="240" w:lineRule="auto"/>
        <w:rPr>
          <w:b/>
          <w:bCs/>
          <w:sz w:val="28"/>
          <w:szCs w:val="28"/>
          <w:lang w:val="sr-Cyrl-CS"/>
        </w:rPr>
      </w:pPr>
    </w:p>
    <w:p w:rsidR="00CD0103" w:rsidRDefault="00CD0103">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CD0103" w:rsidRDefault="00CD0103">
      <w:pPr>
        <w:spacing w:line="240" w:lineRule="auto"/>
        <w:jc w:val="center"/>
        <w:rPr>
          <w:b/>
          <w:bCs/>
          <w:sz w:val="28"/>
          <w:szCs w:val="28"/>
          <w:lang w:val="sr-Cyrl-CS"/>
        </w:rPr>
      </w:pPr>
    </w:p>
    <w:p w:rsidR="0041148A" w:rsidRPr="001C1067" w:rsidRDefault="001C1067" w:rsidP="0041148A">
      <w:pPr>
        <w:rPr>
          <w:lang w:val="sr-Cyrl-CS"/>
        </w:rPr>
      </w:pPr>
      <w:r>
        <w:rPr>
          <w:lang w:val="sr-Cyrl-CS"/>
        </w:rPr>
        <w:t>Понуђена цена за припрему и штампу</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8"/>
        <w:gridCol w:w="2405"/>
        <w:gridCol w:w="1134"/>
        <w:gridCol w:w="1418"/>
        <w:gridCol w:w="1701"/>
        <w:gridCol w:w="1559"/>
        <w:gridCol w:w="1559"/>
      </w:tblGrid>
      <w:tr w:rsidR="001C1067" w:rsidRPr="00CD59A4" w:rsidTr="001C1067">
        <w:trPr>
          <w:trHeight w:val="620"/>
        </w:trPr>
        <w:tc>
          <w:tcPr>
            <w:tcW w:w="538" w:type="dxa"/>
            <w:vAlign w:val="center"/>
          </w:tcPr>
          <w:p w:rsidR="001C1067" w:rsidRPr="00CD59A4" w:rsidRDefault="001C1067" w:rsidP="006D1C99">
            <w:pPr>
              <w:spacing w:line="240" w:lineRule="auto"/>
              <w:jc w:val="center"/>
              <w:rPr>
                <w:lang w:val="sr-Cyrl-CS"/>
              </w:rPr>
            </w:pPr>
            <w:r w:rsidRPr="00CD59A4">
              <w:rPr>
                <w:lang w:val="sr-Cyrl-CS"/>
              </w:rPr>
              <w:t>Р.Б</w:t>
            </w:r>
          </w:p>
        </w:tc>
        <w:tc>
          <w:tcPr>
            <w:tcW w:w="2405"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ОПИС</w:t>
            </w:r>
          </w:p>
        </w:tc>
        <w:tc>
          <w:tcPr>
            <w:tcW w:w="1134"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ТИРАЖ/КОЛ.</w:t>
            </w:r>
          </w:p>
        </w:tc>
        <w:tc>
          <w:tcPr>
            <w:tcW w:w="1418"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ЈЕД.ЦЕНА БЕЗ ПДВ-А</w:t>
            </w:r>
          </w:p>
        </w:tc>
        <w:tc>
          <w:tcPr>
            <w:tcW w:w="1701"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УКУПНА  ЦЕНА БЕЗ ПДВ-А</w:t>
            </w:r>
          </w:p>
        </w:tc>
        <w:tc>
          <w:tcPr>
            <w:tcW w:w="1559" w:type="dxa"/>
            <w:vAlign w:val="center"/>
          </w:tcPr>
          <w:p w:rsidR="001C1067" w:rsidRPr="00403E6C" w:rsidRDefault="001C1067" w:rsidP="001C1067">
            <w:pPr>
              <w:spacing w:line="240" w:lineRule="auto"/>
              <w:jc w:val="center"/>
              <w:rPr>
                <w:sz w:val="22"/>
                <w:szCs w:val="22"/>
                <w:lang w:val="sr-Cyrl-CS"/>
              </w:rPr>
            </w:pPr>
            <w:r w:rsidRPr="00403E6C">
              <w:rPr>
                <w:sz w:val="22"/>
                <w:szCs w:val="22"/>
                <w:lang w:val="sr-Cyrl-CS"/>
              </w:rPr>
              <w:t>ЈЕД.ЦЕНА СА ПДВ-ОМ</w:t>
            </w:r>
          </w:p>
        </w:tc>
        <w:tc>
          <w:tcPr>
            <w:tcW w:w="1559" w:type="dxa"/>
          </w:tcPr>
          <w:p w:rsidR="001C1067" w:rsidRPr="00403E6C" w:rsidRDefault="001C1067" w:rsidP="006D1C99">
            <w:pPr>
              <w:spacing w:line="240" w:lineRule="auto"/>
              <w:jc w:val="center"/>
              <w:rPr>
                <w:sz w:val="22"/>
                <w:szCs w:val="22"/>
                <w:lang w:val="sr-Cyrl-CS"/>
              </w:rPr>
            </w:pPr>
            <w:r w:rsidRPr="00403E6C">
              <w:rPr>
                <w:sz w:val="22"/>
                <w:szCs w:val="22"/>
                <w:lang w:val="sr-Cyrl-CS"/>
              </w:rPr>
              <w:t>УКУПНА</w:t>
            </w:r>
          </w:p>
          <w:p w:rsidR="001C1067" w:rsidRPr="00403E6C" w:rsidRDefault="001C1067" w:rsidP="006D1C99">
            <w:pPr>
              <w:spacing w:line="240" w:lineRule="auto"/>
              <w:jc w:val="center"/>
              <w:rPr>
                <w:sz w:val="22"/>
                <w:szCs w:val="22"/>
                <w:lang w:val="sr-Cyrl-CS"/>
              </w:rPr>
            </w:pPr>
            <w:r w:rsidRPr="00403E6C">
              <w:rPr>
                <w:sz w:val="22"/>
                <w:szCs w:val="22"/>
                <w:lang w:val="sr-Cyrl-CS"/>
              </w:rPr>
              <w:t>.ЦЕНА СА ПДВ-ОМ</w:t>
            </w: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1.</w:t>
            </w:r>
          </w:p>
        </w:tc>
        <w:tc>
          <w:tcPr>
            <w:tcW w:w="2405" w:type="dxa"/>
            <w:vAlign w:val="center"/>
          </w:tcPr>
          <w:p w:rsidR="001C1067" w:rsidRPr="001C1067" w:rsidRDefault="001C1067" w:rsidP="006D1C99">
            <w:pPr>
              <w:spacing w:line="240" w:lineRule="auto"/>
              <w:rPr>
                <w:lang w:val="sr-Cyrl-CS"/>
              </w:rPr>
            </w:pPr>
            <w:r w:rsidRPr="001C1067">
              <w:rPr>
                <w:lang w:val="sr-Cyrl-CS"/>
              </w:rPr>
              <w:t>Уџбеник 1</w:t>
            </w:r>
          </w:p>
          <w:p w:rsidR="001C1067" w:rsidRPr="001C1067" w:rsidRDefault="001C1067" w:rsidP="006D1C99">
            <w:pPr>
              <w:spacing w:line="240" w:lineRule="auto"/>
              <w:rPr>
                <w:lang w:val="sr-Cyrl-CS"/>
              </w:rPr>
            </w:pPr>
          </w:p>
        </w:tc>
        <w:tc>
          <w:tcPr>
            <w:tcW w:w="1134" w:type="dxa"/>
            <w:vAlign w:val="center"/>
          </w:tcPr>
          <w:p w:rsidR="001C1067" w:rsidRPr="00CD59A4" w:rsidRDefault="008E4AE8" w:rsidP="006D1C99">
            <w:pPr>
              <w:spacing w:line="240" w:lineRule="auto"/>
              <w:jc w:val="center"/>
              <w:rPr>
                <w:lang w:val="sr-Cyrl-CS"/>
              </w:rPr>
            </w:pPr>
            <w:r>
              <w:rPr>
                <w:lang w:val="sr-Cyrl-CS"/>
              </w:rPr>
              <w:t>2</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2.</w:t>
            </w:r>
          </w:p>
        </w:tc>
        <w:tc>
          <w:tcPr>
            <w:tcW w:w="2405" w:type="dxa"/>
            <w:vAlign w:val="center"/>
          </w:tcPr>
          <w:p w:rsidR="001C1067" w:rsidRPr="001C1067" w:rsidRDefault="001C1067" w:rsidP="006D1C99">
            <w:pPr>
              <w:spacing w:line="240" w:lineRule="auto"/>
              <w:rPr>
                <w:lang w:val="sr-Cyrl-CS"/>
              </w:rPr>
            </w:pPr>
            <w:r w:rsidRPr="001C1067">
              <w:rPr>
                <w:lang w:val="sr-Cyrl-CS"/>
              </w:rPr>
              <w:t xml:space="preserve">Уџбеник </w:t>
            </w:r>
            <w:r w:rsidR="00C26B08">
              <w:rPr>
                <w:lang w:val="sr-Cyrl-CS"/>
              </w:rPr>
              <w:t>2</w:t>
            </w:r>
          </w:p>
        </w:tc>
        <w:tc>
          <w:tcPr>
            <w:tcW w:w="1134" w:type="dxa"/>
            <w:vAlign w:val="center"/>
          </w:tcPr>
          <w:p w:rsidR="001C1067" w:rsidRPr="00CD59A4" w:rsidRDefault="00F61651" w:rsidP="006D1C99">
            <w:pPr>
              <w:spacing w:line="240" w:lineRule="auto"/>
              <w:jc w:val="center"/>
              <w:rPr>
                <w:lang w:val="sr-Cyrl-CS"/>
              </w:rPr>
            </w:pPr>
            <w:r>
              <w:rPr>
                <w:lang w:val="sr-Cyrl-CS"/>
              </w:rPr>
              <w:t>2</w:t>
            </w:r>
            <w:r w:rsidR="00644995">
              <w:rPr>
                <w:lang w:val="sr-Cyrl-CS"/>
              </w:rPr>
              <w:t>0</w:t>
            </w:r>
            <w:r w:rsidR="001C1067">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3.</w:t>
            </w:r>
          </w:p>
        </w:tc>
        <w:tc>
          <w:tcPr>
            <w:tcW w:w="2405" w:type="dxa"/>
            <w:vAlign w:val="center"/>
          </w:tcPr>
          <w:p w:rsidR="001C1067" w:rsidRPr="001C1067" w:rsidRDefault="001C1067" w:rsidP="00C26B08">
            <w:pPr>
              <w:spacing w:line="240" w:lineRule="auto"/>
              <w:rPr>
                <w:lang w:val="sr-Cyrl-CS"/>
              </w:rPr>
            </w:pPr>
            <w:r w:rsidRPr="001C1067">
              <w:rPr>
                <w:lang w:val="sr-Cyrl-CS"/>
              </w:rPr>
              <w:t xml:space="preserve">Уџбеник </w:t>
            </w:r>
            <w:r w:rsidR="00C26B08">
              <w:rPr>
                <w:lang w:val="sr-Cyrl-CS"/>
              </w:rPr>
              <w:t>3</w:t>
            </w:r>
          </w:p>
        </w:tc>
        <w:tc>
          <w:tcPr>
            <w:tcW w:w="1134" w:type="dxa"/>
            <w:vAlign w:val="center"/>
          </w:tcPr>
          <w:p w:rsidR="001C1067" w:rsidRPr="00CD59A4" w:rsidRDefault="001C1067" w:rsidP="00E749CE">
            <w:pPr>
              <w:spacing w:line="240" w:lineRule="auto"/>
              <w:jc w:val="center"/>
              <w:rPr>
                <w:lang w:val="sr-Cyrl-CS"/>
              </w:rPr>
            </w:pPr>
            <w:r>
              <w:rPr>
                <w:lang w:val="sr-Cyrl-CS"/>
              </w:rPr>
              <w:t>2</w:t>
            </w:r>
            <w:r w:rsidR="00E749CE">
              <w:rPr>
                <w:lang w:val="sr-Cyrl-CS"/>
              </w:rPr>
              <w:t>0</w:t>
            </w:r>
            <w:r>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4.</w:t>
            </w:r>
          </w:p>
        </w:tc>
        <w:tc>
          <w:tcPr>
            <w:tcW w:w="2405" w:type="dxa"/>
            <w:vAlign w:val="center"/>
          </w:tcPr>
          <w:p w:rsidR="001C1067" w:rsidRPr="00265925" w:rsidRDefault="00F61651" w:rsidP="00F61651">
            <w:pPr>
              <w:spacing w:line="240" w:lineRule="auto"/>
            </w:pPr>
            <w:r w:rsidRPr="001C1067">
              <w:rPr>
                <w:lang w:val="sr-Cyrl-CS"/>
              </w:rPr>
              <w:t>Уџбеник</w:t>
            </w:r>
            <w:r w:rsidR="00C26B08">
              <w:rPr>
                <w:lang w:val="sr-Cyrl-CS"/>
              </w:rPr>
              <w:t xml:space="preserve"> </w:t>
            </w:r>
            <w:r>
              <w:rPr>
                <w:lang w:val="sr-Cyrl-CS"/>
              </w:rPr>
              <w:t>4</w:t>
            </w:r>
          </w:p>
        </w:tc>
        <w:tc>
          <w:tcPr>
            <w:tcW w:w="1134" w:type="dxa"/>
            <w:vAlign w:val="center"/>
          </w:tcPr>
          <w:p w:rsidR="001C1067" w:rsidRPr="00CD59A4" w:rsidRDefault="00F61651" w:rsidP="008E4AE8">
            <w:pPr>
              <w:spacing w:line="240" w:lineRule="auto"/>
              <w:jc w:val="center"/>
              <w:rPr>
                <w:lang w:val="sr-Cyrl-CS"/>
              </w:rPr>
            </w:pPr>
            <w:r>
              <w:rPr>
                <w:lang w:val="sr-Cyrl-CS"/>
              </w:rPr>
              <w:t>300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t xml:space="preserve">  </w:t>
            </w: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Pr>
                <w:lang w:val="sr-Cyrl-CS"/>
              </w:rPr>
              <w:t>5.</w:t>
            </w:r>
          </w:p>
        </w:tc>
        <w:tc>
          <w:tcPr>
            <w:tcW w:w="2405" w:type="dxa"/>
            <w:vAlign w:val="center"/>
          </w:tcPr>
          <w:p w:rsidR="001C1067" w:rsidRPr="00426CEA" w:rsidRDefault="00F61651" w:rsidP="00F61651">
            <w:pPr>
              <w:spacing w:line="240" w:lineRule="auto"/>
            </w:pPr>
            <w:r w:rsidRPr="001C1067">
              <w:rPr>
                <w:lang w:val="sr-Cyrl-CS"/>
              </w:rPr>
              <w:t>Уџбеник</w:t>
            </w:r>
            <w:r>
              <w:rPr>
                <w:lang w:val="sr-Cyrl-CS"/>
              </w:rPr>
              <w:t xml:space="preserve"> 5</w:t>
            </w:r>
          </w:p>
        </w:tc>
        <w:tc>
          <w:tcPr>
            <w:tcW w:w="1134" w:type="dxa"/>
            <w:vAlign w:val="center"/>
          </w:tcPr>
          <w:p w:rsidR="001C1067" w:rsidRPr="001C1067" w:rsidRDefault="001C1067" w:rsidP="008E4AE8">
            <w:pPr>
              <w:spacing w:line="240" w:lineRule="auto"/>
              <w:jc w:val="center"/>
              <w:rPr>
                <w:lang w:val="sr-Cyrl-CS"/>
              </w:rPr>
            </w:pPr>
            <w:r>
              <w:rPr>
                <w:lang w:val="sr-Cyrl-CS"/>
              </w:rPr>
              <w:t>3</w:t>
            </w:r>
            <w:r w:rsidR="00F61651">
              <w:rPr>
                <w:lang w:val="sr-Cyrl-CS"/>
              </w:rPr>
              <w:t>00</w:t>
            </w:r>
          </w:p>
        </w:tc>
        <w:tc>
          <w:tcPr>
            <w:tcW w:w="1418" w:type="dxa"/>
            <w:vAlign w:val="center"/>
          </w:tcPr>
          <w:p w:rsidR="001C1067" w:rsidRPr="00CD59A4" w:rsidRDefault="001C1067" w:rsidP="006D1C99">
            <w:pPr>
              <w:spacing w:line="240" w:lineRule="auto"/>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6</w:t>
            </w:r>
            <w:r w:rsidR="001C1067" w:rsidRPr="00CD59A4">
              <w:rPr>
                <w:lang w:val="sr-Cyrl-CS"/>
              </w:rPr>
              <w:t>.</w:t>
            </w:r>
          </w:p>
        </w:tc>
        <w:tc>
          <w:tcPr>
            <w:tcW w:w="2405" w:type="dxa"/>
            <w:vAlign w:val="center"/>
          </w:tcPr>
          <w:p w:rsidR="001C1067" w:rsidRPr="001C1067" w:rsidRDefault="00F61651" w:rsidP="00F61651">
            <w:pPr>
              <w:spacing w:line="240" w:lineRule="auto"/>
              <w:rPr>
                <w:lang w:val="sr-Cyrl-CS"/>
              </w:rPr>
            </w:pPr>
            <w:r w:rsidRPr="001C1067">
              <w:rPr>
                <w:lang w:val="sr-Cyrl-CS"/>
              </w:rPr>
              <w:t>Уџбеник</w:t>
            </w:r>
            <w:r>
              <w:rPr>
                <w:lang w:val="sr-Cyrl-CS"/>
              </w:rPr>
              <w:t xml:space="preserve"> 6</w:t>
            </w:r>
          </w:p>
        </w:tc>
        <w:tc>
          <w:tcPr>
            <w:tcW w:w="1134" w:type="dxa"/>
            <w:vAlign w:val="center"/>
          </w:tcPr>
          <w:p w:rsidR="001C1067" w:rsidRPr="00CD59A4" w:rsidRDefault="00F61651" w:rsidP="006D1C99">
            <w:pPr>
              <w:spacing w:line="240" w:lineRule="auto"/>
              <w:jc w:val="center"/>
              <w:rPr>
                <w:lang w:val="sr-Cyrl-CS"/>
              </w:rPr>
            </w:pPr>
            <w:r>
              <w:rPr>
                <w:lang w:val="sr-Cyrl-CS"/>
              </w:rPr>
              <w:t>3</w:t>
            </w:r>
            <w:r w:rsidR="001C1067">
              <w:rPr>
                <w:lang w:val="sr-Cyrl-CS"/>
              </w:rPr>
              <w:t>00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7</w:t>
            </w:r>
            <w:r w:rsidR="001C1067" w:rsidRPr="00CD59A4">
              <w:rPr>
                <w:lang w:val="sr-Cyrl-CS"/>
              </w:rPr>
              <w:t>.</w:t>
            </w:r>
          </w:p>
        </w:tc>
        <w:tc>
          <w:tcPr>
            <w:tcW w:w="2405" w:type="dxa"/>
            <w:vAlign w:val="center"/>
          </w:tcPr>
          <w:p w:rsidR="001C1067" w:rsidRPr="001C1067" w:rsidRDefault="001C1067" w:rsidP="00F61651">
            <w:pPr>
              <w:spacing w:line="240" w:lineRule="auto"/>
              <w:rPr>
                <w:lang w:val="sr-Cyrl-CS"/>
              </w:rPr>
            </w:pPr>
            <w:r>
              <w:rPr>
                <w:lang w:val="sr-Cyrl-CS"/>
              </w:rPr>
              <w:t xml:space="preserve">Практикум </w:t>
            </w:r>
            <w:r w:rsidR="00F61651">
              <w:rPr>
                <w:lang w:val="sr-Cyrl-CS"/>
              </w:rPr>
              <w:t>1</w:t>
            </w:r>
          </w:p>
        </w:tc>
        <w:tc>
          <w:tcPr>
            <w:tcW w:w="1134" w:type="dxa"/>
            <w:vAlign w:val="center"/>
          </w:tcPr>
          <w:p w:rsidR="001C1067" w:rsidRPr="00CD59A4" w:rsidRDefault="001C1067" w:rsidP="00F61651">
            <w:pPr>
              <w:spacing w:line="240" w:lineRule="auto"/>
              <w:jc w:val="center"/>
              <w:rPr>
                <w:lang w:val="sr-Cyrl-CS"/>
              </w:rPr>
            </w:pPr>
            <w:r>
              <w:rPr>
                <w:lang w:val="sr-Cyrl-CS"/>
              </w:rPr>
              <w:t>3</w:t>
            </w:r>
            <w:r w:rsidR="00F61651">
              <w:rPr>
                <w:lang w:val="sr-Cyrl-CS"/>
              </w:rPr>
              <w:t>5</w:t>
            </w:r>
            <w:r>
              <w:rPr>
                <w:lang w:val="sr-Cyrl-CS"/>
              </w:rPr>
              <w:t>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8</w:t>
            </w:r>
            <w:r w:rsidR="001C1067" w:rsidRPr="00CD59A4">
              <w:rPr>
                <w:lang w:val="sr-Cyrl-CS"/>
              </w:rPr>
              <w:t>.</w:t>
            </w:r>
          </w:p>
        </w:tc>
        <w:tc>
          <w:tcPr>
            <w:tcW w:w="2405" w:type="dxa"/>
            <w:vAlign w:val="center"/>
          </w:tcPr>
          <w:p w:rsidR="001C1067" w:rsidRPr="005828BE" w:rsidRDefault="001C1067" w:rsidP="00F61651">
            <w:pPr>
              <w:spacing w:line="240" w:lineRule="auto"/>
              <w:rPr>
                <w:lang w:val="sr-Cyrl-CS"/>
              </w:rPr>
            </w:pPr>
            <w:r>
              <w:rPr>
                <w:lang w:val="sr-Cyrl-CS"/>
              </w:rPr>
              <w:t xml:space="preserve">Практикум </w:t>
            </w:r>
            <w:r w:rsidR="00F61651">
              <w:rPr>
                <w:lang w:val="sr-Cyrl-CS"/>
              </w:rPr>
              <w:t>2</w:t>
            </w:r>
          </w:p>
        </w:tc>
        <w:tc>
          <w:tcPr>
            <w:tcW w:w="1134" w:type="dxa"/>
            <w:vAlign w:val="center"/>
          </w:tcPr>
          <w:p w:rsidR="001C1067" w:rsidRPr="00CD59A4" w:rsidRDefault="00E749CE" w:rsidP="00F61651">
            <w:pPr>
              <w:spacing w:line="240" w:lineRule="auto"/>
              <w:jc w:val="center"/>
              <w:rPr>
                <w:lang w:val="sr-Cyrl-CS"/>
              </w:rPr>
            </w:pPr>
            <w:r>
              <w:rPr>
                <w:lang w:val="sr-Cyrl-CS"/>
              </w:rPr>
              <w:t>3</w:t>
            </w:r>
            <w:r w:rsidR="00F61651">
              <w:rPr>
                <w:lang w:val="sr-Cyrl-CS"/>
              </w:rPr>
              <w:t>0</w:t>
            </w:r>
            <w:r w:rsidR="001C1067">
              <w:rPr>
                <w:lang w:val="sr-Cyrl-CS"/>
              </w:rPr>
              <w:t>0</w:t>
            </w:r>
          </w:p>
        </w:tc>
        <w:tc>
          <w:tcPr>
            <w:tcW w:w="1418" w:type="dxa"/>
            <w:vAlign w:val="center"/>
          </w:tcPr>
          <w:p w:rsidR="001C1067" w:rsidRPr="00CD59A4" w:rsidRDefault="001C1067" w:rsidP="001C1067">
            <w:pPr>
              <w:spacing w:line="240" w:lineRule="auto"/>
              <w:jc w:val="center"/>
              <w:rPr>
                <w:lang w:val="sr-Cyrl-CS"/>
              </w:rPr>
            </w:pP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9</w:t>
            </w:r>
            <w:r w:rsidR="001C1067" w:rsidRPr="00CD59A4">
              <w:rPr>
                <w:lang w:val="sr-Cyrl-CS"/>
              </w:rPr>
              <w:t>.</w:t>
            </w:r>
          </w:p>
        </w:tc>
        <w:tc>
          <w:tcPr>
            <w:tcW w:w="2405" w:type="dxa"/>
            <w:vAlign w:val="center"/>
          </w:tcPr>
          <w:p w:rsidR="001C1067" w:rsidRPr="00CD59A4" w:rsidRDefault="001C1067" w:rsidP="00F61651">
            <w:pPr>
              <w:spacing w:line="240" w:lineRule="auto"/>
            </w:pPr>
            <w:r>
              <w:rPr>
                <w:lang w:val="sr-Cyrl-CS"/>
              </w:rPr>
              <w:t xml:space="preserve">Практикум </w:t>
            </w:r>
            <w:r w:rsidR="00F61651">
              <w:rPr>
                <w:lang w:val="sr-Cyrl-CS"/>
              </w:rPr>
              <w:t>3</w:t>
            </w:r>
          </w:p>
        </w:tc>
        <w:tc>
          <w:tcPr>
            <w:tcW w:w="1134" w:type="dxa"/>
            <w:vAlign w:val="center"/>
          </w:tcPr>
          <w:p w:rsidR="001C1067" w:rsidRPr="00CD59A4" w:rsidRDefault="001C1067" w:rsidP="008E4AE8">
            <w:pPr>
              <w:spacing w:line="240" w:lineRule="auto"/>
              <w:jc w:val="center"/>
              <w:rPr>
                <w:lang w:val="sr-Cyrl-CS"/>
              </w:rPr>
            </w:pPr>
            <w:r>
              <w:rPr>
                <w:lang w:val="sr-Cyrl-CS"/>
              </w:rPr>
              <w:t>3</w:t>
            </w:r>
            <w:r w:rsidR="008E4AE8">
              <w:rPr>
                <w:lang w:val="sr-Cyrl-CS"/>
              </w:rPr>
              <w:t>5</w:t>
            </w:r>
            <w:r>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600A6" w:rsidRPr="00CD59A4" w:rsidTr="001C1067">
        <w:trPr>
          <w:trHeight w:val="440"/>
        </w:trPr>
        <w:tc>
          <w:tcPr>
            <w:tcW w:w="538" w:type="dxa"/>
            <w:vAlign w:val="center"/>
          </w:tcPr>
          <w:p w:rsidR="00E600A6" w:rsidRDefault="00E600A6" w:rsidP="006D1C99">
            <w:pPr>
              <w:spacing w:line="240" w:lineRule="auto"/>
              <w:jc w:val="center"/>
              <w:rPr>
                <w:lang w:val="sr-Cyrl-CS"/>
              </w:rPr>
            </w:pPr>
            <w:r>
              <w:rPr>
                <w:lang w:val="sr-Cyrl-CS"/>
              </w:rPr>
              <w:t>10.</w:t>
            </w:r>
          </w:p>
        </w:tc>
        <w:tc>
          <w:tcPr>
            <w:tcW w:w="2405" w:type="dxa"/>
            <w:vAlign w:val="center"/>
          </w:tcPr>
          <w:p w:rsidR="00E600A6" w:rsidRDefault="00E600A6" w:rsidP="00F61651">
            <w:pPr>
              <w:spacing w:line="240" w:lineRule="auto"/>
              <w:rPr>
                <w:lang w:val="sr-Cyrl-CS"/>
              </w:rPr>
            </w:pPr>
            <w:r>
              <w:rPr>
                <w:lang w:val="sr-Cyrl-CS"/>
              </w:rPr>
              <w:t>Радна свеска 1</w:t>
            </w:r>
          </w:p>
        </w:tc>
        <w:tc>
          <w:tcPr>
            <w:tcW w:w="1134" w:type="dxa"/>
            <w:vAlign w:val="center"/>
          </w:tcPr>
          <w:p w:rsidR="00E600A6" w:rsidRDefault="00E600A6" w:rsidP="008E4AE8">
            <w:pPr>
              <w:spacing w:line="240" w:lineRule="auto"/>
              <w:jc w:val="center"/>
              <w:rPr>
                <w:lang w:val="sr-Cyrl-CS"/>
              </w:rPr>
            </w:pPr>
            <w:r>
              <w:rPr>
                <w:lang w:val="sr-Cyrl-CS"/>
              </w:rPr>
              <w:t>300</w:t>
            </w:r>
          </w:p>
        </w:tc>
        <w:tc>
          <w:tcPr>
            <w:tcW w:w="1418" w:type="dxa"/>
            <w:vAlign w:val="center"/>
          </w:tcPr>
          <w:p w:rsidR="00E600A6" w:rsidRPr="00CD59A4" w:rsidRDefault="00E600A6" w:rsidP="006D1C99">
            <w:pPr>
              <w:spacing w:line="240" w:lineRule="auto"/>
              <w:jc w:val="center"/>
              <w:rPr>
                <w:lang w:val="sr-Cyrl-CS"/>
              </w:rPr>
            </w:pPr>
          </w:p>
        </w:tc>
        <w:tc>
          <w:tcPr>
            <w:tcW w:w="1701" w:type="dxa"/>
            <w:vAlign w:val="center"/>
          </w:tcPr>
          <w:p w:rsidR="00E600A6" w:rsidRPr="00CD59A4" w:rsidRDefault="00E600A6" w:rsidP="006D1C99">
            <w:pPr>
              <w:spacing w:line="240" w:lineRule="auto"/>
              <w:jc w:val="center"/>
              <w:rPr>
                <w:lang w:val="sr-Cyrl-CS"/>
              </w:rPr>
            </w:pPr>
          </w:p>
        </w:tc>
        <w:tc>
          <w:tcPr>
            <w:tcW w:w="1559" w:type="dxa"/>
            <w:vAlign w:val="center"/>
          </w:tcPr>
          <w:p w:rsidR="00E600A6" w:rsidRPr="00CD59A4" w:rsidRDefault="00E600A6" w:rsidP="006D1C99">
            <w:pPr>
              <w:spacing w:line="240" w:lineRule="auto"/>
              <w:jc w:val="center"/>
              <w:rPr>
                <w:lang w:val="sr-Cyrl-CS"/>
              </w:rPr>
            </w:pPr>
          </w:p>
        </w:tc>
        <w:tc>
          <w:tcPr>
            <w:tcW w:w="1559" w:type="dxa"/>
          </w:tcPr>
          <w:p w:rsidR="00E600A6" w:rsidRPr="00CD59A4" w:rsidRDefault="00E600A6"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E600A6">
            <w:pPr>
              <w:spacing w:line="240" w:lineRule="auto"/>
              <w:jc w:val="center"/>
              <w:rPr>
                <w:lang w:val="sr-Cyrl-CS"/>
              </w:rPr>
            </w:pPr>
            <w:r>
              <w:rPr>
                <w:lang w:val="sr-Cyrl-CS"/>
              </w:rPr>
              <w:t>1</w:t>
            </w:r>
            <w:r w:rsidR="00E600A6">
              <w:rPr>
                <w:lang w:val="sr-Cyrl-CS"/>
              </w:rPr>
              <w:t>1</w:t>
            </w:r>
            <w:r>
              <w:rPr>
                <w:lang w:val="sr-Cyrl-CS"/>
              </w:rPr>
              <w:t>.</w:t>
            </w:r>
          </w:p>
        </w:tc>
        <w:tc>
          <w:tcPr>
            <w:tcW w:w="2405" w:type="dxa"/>
            <w:vAlign w:val="center"/>
          </w:tcPr>
          <w:p w:rsidR="001C1067" w:rsidRPr="001C1067" w:rsidRDefault="008E4AE8" w:rsidP="00E54442">
            <w:pPr>
              <w:spacing w:line="240" w:lineRule="auto"/>
              <w:rPr>
                <w:lang w:val="sr-Cyrl-CS"/>
              </w:rPr>
            </w:pPr>
            <w:r>
              <w:rPr>
                <w:lang w:val="sr-Cyrl-CS"/>
              </w:rPr>
              <w:t xml:space="preserve">Часопис 1 </w:t>
            </w:r>
          </w:p>
        </w:tc>
        <w:tc>
          <w:tcPr>
            <w:tcW w:w="1134" w:type="dxa"/>
            <w:vAlign w:val="center"/>
          </w:tcPr>
          <w:p w:rsidR="001C1067" w:rsidRPr="00CD59A4" w:rsidRDefault="00E54442" w:rsidP="006D1C99">
            <w:pPr>
              <w:spacing w:line="240" w:lineRule="auto"/>
              <w:jc w:val="center"/>
              <w:rPr>
                <w:lang w:val="sr-Cyrl-CS"/>
              </w:rPr>
            </w:pPr>
            <w:r>
              <w:rPr>
                <w:lang w:val="sr-Cyrl-CS"/>
              </w:rPr>
              <w:t>8</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749CE" w:rsidP="00E600A6">
            <w:pPr>
              <w:spacing w:line="240" w:lineRule="auto"/>
              <w:jc w:val="center"/>
              <w:rPr>
                <w:lang w:val="sr-Cyrl-CS"/>
              </w:rPr>
            </w:pPr>
            <w:r>
              <w:rPr>
                <w:lang w:val="sr-Cyrl-CS"/>
              </w:rPr>
              <w:t>1</w:t>
            </w:r>
            <w:r w:rsidR="00E600A6">
              <w:rPr>
                <w:lang w:val="sr-Cyrl-CS"/>
              </w:rPr>
              <w:t>2</w:t>
            </w:r>
            <w:r>
              <w:rPr>
                <w:lang w:val="sr-Cyrl-CS"/>
              </w:rPr>
              <w:t>.</w:t>
            </w:r>
          </w:p>
        </w:tc>
        <w:tc>
          <w:tcPr>
            <w:tcW w:w="2405" w:type="dxa"/>
            <w:vAlign w:val="center"/>
          </w:tcPr>
          <w:p w:rsidR="00E749CE" w:rsidRDefault="008E4AE8" w:rsidP="00E54442">
            <w:pPr>
              <w:spacing w:line="240" w:lineRule="auto"/>
              <w:rPr>
                <w:lang w:val="sr-Cyrl-CS"/>
              </w:rPr>
            </w:pPr>
            <w:r>
              <w:rPr>
                <w:lang w:val="sr-Cyrl-CS"/>
              </w:rPr>
              <w:t xml:space="preserve">Часопис 2 </w:t>
            </w:r>
          </w:p>
        </w:tc>
        <w:tc>
          <w:tcPr>
            <w:tcW w:w="1134" w:type="dxa"/>
            <w:vAlign w:val="center"/>
          </w:tcPr>
          <w:p w:rsidR="00E749CE" w:rsidRDefault="00E600A6" w:rsidP="006D1C99">
            <w:pPr>
              <w:spacing w:line="240" w:lineRule="auto"/>
              <w:jc w:val="center"/>
              <w:rPr>
                <w:lang w:val="sr-Cyrl-CS"/>
              </w:rPr>
            </w:pPr>
            <w:r>
              <w:rPr>
                <w:lang w:val="sr-Cyrl-CS"/>
              </w:rPr>
              <w:t>4</w:t>
            </w:r>
            <w:r w:rsidR="00E749CE">
              <w:rPr>
                <w:lang w:val="sr-Cyrl-CS"/>
              </w:rPr>
              <w:t>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600A6" w:rsidP="00E749CE">
            <w:pPr>
              <w:spacing w:line="240" w:lineRule="auto"/>
              <w:jc w:val="center"/>
              <w:rPr>
                <w:lang w:val="sr-Cyrl-CS"/>
              </w:rPr>
            </w:pPr>
            <w:r>
              <w:rPr>
                <w:lang w:val="sr-Cyrl-CS"/>
              </w:rPr>
              <w:t>13</w:t>
            </w:r>
            <w:r w:rsidR="00E749CE">
              <w:rPr>
                <w:lang w:val="sr-Cyrl-CS"/>
              </w:rPr>
              <w:t>.</w:t>
            </w:r>
          </w:p>
        </w:tc>
        <w:tc>
          <w:tcPr>
            <w:tcW w:w="2405" w:type="dxa"/>
            <w:vAlign w:val="center"/>
          </w:tcPr>
          <w:p w:rsidR="00E749CE" w:rsidRDefault="008E4AE8" w:rsidP="00E600A6">
            <w:pPr>
              <w:spacing w:line="240" w:lineRule="auto"/>
              <w:rPr>
                <w:lang w:val="sr-Cyrl-CS"/>
              </w:rPr>
            </w:pPr>
            <w:r>
              <w:rPr>
                <w:lang w:val="sr-Cyrl-CS"/>
              </w:rPr>
              <w:t xml:space="preserve">Часопис 3 </w:t>
            </w:r>
          </w:p>
        </w:tc>
        <w:tc>
          <w:tcPr>
            <w:tcW w:w="1134" w:type="dxa"/>
            <w:vAlign w:val="center"/>
          </w:tcPr>
          <w:p w:rsidR="00E749CE" w:rsidRDefault="00E600A6" w:rsidP="006D1C99">
            <w:pPr>
              <w:spacing w:line="240" w:lineRule="auto"/>
              <w:jc w:val="center"/>
              <w:rPr>
                <w:lang w:val="sr-Cyrl-CS"/>
              </w:rPr>
            </w:pPr>
            <w:r>
              <w:rPr>
                <w:lang w:val="sr-Cyrl-CS"/>
              </w:rPr>
              <w:t>6</w:t>
            </w:r>
            <w:r w:rsidR="00E749CE">
              <w:rPr>
                <w:lang w:val="sr-Cyrl-CS"/>
              </w:rPr>
              <w:t>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600A6" w:rsidP="00E749CE">
            <w:pPr>
              <w:spacing w:line="240" w:lineRule="auto"/>
              <w:jc w:val="center"/>
              <w:rPr>
                <w:lang w:val="sr-Cyrl-CS"/>
              </w:rPr>
            </w:pPr>
            <w:r>
              <w:rPr>
                <w:lang w:val="sr-Cyrl-CS"/>
              </w:rPr>
              <w:t>14</w:t>
            </w:r>
            <w:r w:rsidR="00E749CE">
              <w:rPr>
                <w:lang w:val="sr-Cyrl-CS"/>
              </w:rPr>
              <w:t>.</w:t>
            </w:r>
          </w:p>
        </w:tc>
        <w:tc>
          <w:tcPr>
            <w:tcW w:w="2405" w:type="dxa"/>
            <w:vAlign w:val="center"/>
          </w:tcPr>
          <w:p w:rsidR="00E749CE" w:rsidRDefault="00E749CE" w:rsidP="00E600A6">
            <w:pPr>
              <w:spacing w:line="240" w:lineRule="auto"/>
              <w:rPr>
                <w:lang w:val="sr-Cyrl-CS"/>
              </w:rPr>
            </w:pPr>
            <w:r>
              <w:rPr>
                <w:lang w:val="sr-Cyrl-CS"/>
              </w:rPr>
              <w:t>Зборник 1</w:t>
            </w:r>
          </w:p>
        </w:tc>
        <w:tc>
          <w:tcPr>
            <w:tcW w:w="1134" w:type="dxa"/>
            <w:vAlign w:val="center"/>
          </w:tcPr>
          <w:p w:rsidR="00E749CE" w:rsidRDefault="00E749CE" w:rsidP="006D1C99">
            <w:pPr>
              <w:spacing w:line="240" w:lineRule="auto"/>
              <w:jc w:val="center"/>
              <w:rPr>
                <w:lang w:val="sr-Cyrl-CS"/>
              </w:rPr>
            </w:pPr>
            <w:r>
              <w:rPr>
                <w:lang w:val="sr-Cyrl-CS"/>
              </w:rPr>
              <w:t>400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600A6" w:rsidP="00E749CE">
            <w:pPr>
              <w:spacing w:line="240" w:lineRule="auto"/>
              <w:jc w:val="center"/>
              <w:rPr>
                <w:lang w:val="sr-Cyrl-CS"/>
              </w:rPr>
            </w:pPr>
            <w:r>
              <w:rPr>
                <w:lang w:val="sr-Cyrl-CS"/>
              </w:rPr>
              <w:t>15</w:t>
            </w:r>
            <w:r w:rsidR="00E749CE">
              <w:rPr>
                <w:lang w:val="sr-Cyrl-CS"/>
              </w:rPr>
              <w:t>.</w:t>
            </w:r>
          </w:p>
        </w:tc>
        <w:tc>
          <w:tcPr>
            <w:tcW w:w="2405" w:type="dxa"/>
            <w:vAlign w:val="center"/>
          </w:tcPr>
          <w:p w:rsidR="00E749CE" w:rsidRDefault="00E749CE" w:rsidP="00E600A6">
            <w:pPr>
              <w:spacing w:line="240" w:lineRule="auto"/>
              <w:rPr>
                <w:lang w:val="sr-Cyrl-CS"/>
              </w:rPr>
            </w:pPr>
            <w:r>
              <w:rPr>
                <w:lang w:val="sr-Cyrl-CS"/>
              </w:rPr>
              <w:t xml:space="preserve">Зборник </w:t>
            </w:r>
            <w:r w:rsidR="00E600A6">
              <w:rPr>
                <w:lang w:val="sr-Cyrl-CS"/>
              </w:rPr>
              <w:t>2</w:t>
            </w:r>
          </w:p>
        </w:tc>
        <w:tc>
          <w:tcPr>
            <w:tcW w:w="1134" w:type="dxa"/>
            <w:vAlign w:val="center"/>
          </w:tcPr>
          <w:p w:rsidR="00E749CE" w:rsidRDefault="00E749CE" w:rsidP="006D1C99">
            <w:pPr>
              <w:spacing w:line="240" w:lineRule="auto"/>
              <w:jc w:val="center"/>
              <w:rPr>
                <w:lang w:val="sr-Cyrl-CS"/>
              </w:rPr>
            </w:pPr>
            <w:r>
              <w:rPr>
                <w:lang w:val="sr-Cyrl-CS"/>
              </w:rPr>
              <w:t>400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8E4AE8" w:rsidRPr="00CD59A4" w:rsidTr="001C1067">
        <w:trPr>
          <w:trHeight w:val="440"/>
        </w:trPr>
        <w:tc>
          <w:tcPr>
            <w:tcW w:w="538" w:type="dxa"/>
            <w:vAlign w:val="center"/>
          </w:tcPr>
          <w:p w:rsidR="008E4AE8" w:rsidRDefault="00E600A6" w:rsidP="00E749CE">
            <w:pPr>
              <w:spacing w:line="240" w:lineRule="auto"/>
              <w:jc w:val="center"/>
              <w:rPr>
                <w:lang w:val="sr-Cyrl-CS"/>
              </w:rPr>
            </w:pPr>
            <w:r>
              <w:rPr>
                <w:lang w:val="sr-Cyrl-CS"/>
              </w:rPr>
              <w:t>16</w:t>
            </w:r>
            <w:r w:rsidR="008E4AE8">
              <w:rPr>
                <w:lang w:val="sr-Cyrl-CS"/>
              </w:rPr>
              <w:t>.</w:t>
            </w:r>
          </w:p>
        </w:tc>
        <w:tc>
          <w:tcPr>
            <w:tcW w:w="2405" w:type="dxa"/>
            <w:vAlign w:val="center"/>
          </w:tcPr>
          <w:p w:rsidR="008E4AE8" w:rsidRDefault="00E600A6" w:rsidP="00E749CE">
            <w:pPr>
              <w:spacing w:line="240" w:lineRule="auto"/>
              <w:rPr>
                <w:lang w:val="sr-Cyrl-CS"/>
              </w:rPr>
            </w:pPr>
            <w:r>
              <w:rPr>
                <w:lang w:val="sr-Cyrl-CS"/>
              </w:rPr>
              <w:t>Информатор за пријемни испит</w:t>
            </w:r>
          </w:p>
        </w:tc>
        <w:tc>
          <w:tcPr>
            <w:tcW w:w="1134" w:type="dxa"/>
            <w:vAlign w:val="center"/>
          </w:tcPr>
          <w:p w:rsidR="008E4AE8" w:rsidRDefault="008E4AE8" w:rsidP="006D1C99">
            <w:pPr>
              <w:spacing w:line="240" w:lineRule="auto"/>
              <w:jc w:val="center"/>
              <w:rPr>
                <w:lang w:val="sr-Cyrl-CS"/>
              </w:rPr>
            </w:pPr>
            <w:r>
              <w:rPr>
                <w:lang w:val="sr-Cyrl-CS"/>
              </w:rPr>
              <w:t>150</w:t>
            </w:r>
          </w:p>
        </w:tc>
        <w:tc>
          <w:tcPr>
            <w:tcW w:w="1418" w:type="dxa"/>
            <w:vAlign w:val="center"/>
          </w:tcPr>
          <w:p w:rsidR="008E4AE8" w:rsidRPr="00CD59A4" w:rsidRDefault="008E4AE8" w:rsidP="006D1C99">
            <w:pPr>
              <w:spacing w:line="240" w:lineRule="auto"/>
              <w:jc w:val="center"/>
              <w:rPr>
                <w:lang w:val="sr-Cyrl-CS"/>
              </w:rPr>
            </w:pPr>
          </w:p>
        </w:tc>
        <w:tc>
          <w:tcPr>
            <w:tcW w:w="1701" w:type="dxa"/>
            <w:vAlign w:val="center"/>
          </w:tcPr>
          <w:p w:rsidR="008E4AE8" w:rsidRPr="00CD59A4" w:rsidRDefault="008E4AE8" w:rsidP="006D1C99">
            <w:pPr>
              <w:spacing w:line="240" w:lineRule="auto"/>
              <w:jc w:val="center"/>
              <w:rPr>
                <w:lang w:val="sr-Cyrl-CS"/>
              </w:rPr>
            </w:pPr>
          </w:p>
        </w:tc>
        <w:tc>
          <w:tcPr>
            <w:tcW w:w="1559" w:type="dxa"/>
            <w:vAlign w:val="center"/>
          </w:tcPr>
          <w:p w:rsidR="008E4AE8" w:rsidRPr="00CD59A4" w:rsidRDefault="008E4AE8" w:rsidP="006D1C99">
            <w:pPr>
              <w:spacing w:line="240" w:lineRule="auto"/>
              <w:jc w:val="center"/>
              <w:rPr>
                <w:lang w:val="sr-Cyrl-CS"/>
              </w:rPr>
            </w:pPr>
          </w:p>
        </w:tc>
        <w:tc>
          <w:tcPr>
            <w:tcW w:w="1559" w:type="dxa"/>
          </w:tcPr>
          <w:p w:rsidR="008E4AE8" w:rsidRPr="00CD59A4" w:rsidRDefault="008E4AE8" w:rsidP="006D1C99">
            <w:pPr>
              <w:spacing w:line="240" w:lineRule="auto"/>
              <w:jc w:val="center"/>
              <w:rPr>
                <w:lang w:val="sr-Cyrl-CS"/>
              </w:rPr>
            </w:pPr>
          </w:p>
        </w:tc>
      </w:tr>
      <w:tr w:rsidR="008E4AE8" w:rsidRPr="00CD59A4" w:rsidTr="001C1067">
        <w:trPr>
          <w:trHeight w:val="440"/>
        </w:trPr>
        <w:tc>
          <w:tcPr>
            <w:tcW w:w="538" w:type="dxa"/>
            <w:vAlign w:val="center"/>
          </w:tcPr>
          <w:p w:rsidR="008E4AE8" w:rsidRDefault="00E600A6" w:rsidP="00E749CE">
            <w:pPr>
              <w:spacing w:line="240" w:lineRule="auto"/>
              <w:jc w:val="center"/>
              <w:rPr>
                <w:lang w:val="sr-Cyrl-CS"/>
              </w:rPr>
            </w:pPr>
            <w:r>
              <w:rPr>
                <w:lang w:val="sr-Cyrl-CS"/>
              </w:rPr>
              <w:t>17</w:t>
            </w:r>
            <w:r w:rsidR="008E4AE8">
              <w:rPr>
                <w:lang w:val="sr-Cyrl-CS"/>
              </w:rPr>
              <w:t>.</w:t>
            </w:r>
          </w:p>
        </w:tc>
        <w:tc>
          <w:tcPr>
            <w:tcW w:w="2405" w:type="dxa"/>
            <w:vAlign w:val="center"/>
          </w:tcPr>
          <w:p w:rsidR="008E4AE8" w:rsidRDefault="00E600A6" w:rsidP="00E749CE">
            <w:pPr>
              <w:spacing w:line="240" w:lineRule="auto"/>
              <w:rPr>
                <w:lang w:val="sr-Cyrl-CS"/>
              </w:rPr>
            </w:pPr>
            <w:r>
              <w:rPr>
                <w:lang w:val="sr-Cyrl-CS"/>
              </w:rPr>
              <w:t>Телефонски именик ФВМ</w:t>
            </w:r>
          </w:p>
        </w:tc>
        <w:tc>
          <w:tcPr>
            <w:tcW w:w="1134" w:type="dxa"/>
            <w:vAlign w:val="center"/>
          </w:tcPr>
          <w:p w:rsidR="008E4AE8" w:rsidRDefault="00E600A6" w:rsidP="006D1C99">
            <w:pPr>
              <w:spacing w:line="240" w:lineRule="auto"/>
              <w:jc w:val="center"/>
              <w:rPr>
                <w:lang w:val="sr-Cyrl-CS"/>
              </w:rPr>
            </w:pPr>
            <w:r>
              <w:rPr>
                <w:lang w:val="sr-Cyrl-CS"/>
              </w:rPr>
              <w:t>20</w:t>
            </w:r>
            <w:r w:rsidR="008E4AE8">
              <w:rPr>
                <w:lang w:val="sr-Cyrl-CS"/>
              </w:rPr>
              <w:t>0</w:t>
            </w:r>
          </w:p>
        </w:tc>
        <w:tc>
          <w:tcPr>
            <w:tcW w:w="1418" w:type="dxa"/>
            <w:vAlign w:val="center"/>
          </w:tcPr>
          <w:p w:rsidR="008E4AE8" w:rsidRPr="00CD59A4" w:rsidRDefault="008E4AE8" w:rsidP="006D1C99">
            <w:pPr>
              <w:spacing w:line="240" w:lineRule="auto"/>
              <w:jc w:val="center"/>
              <w:rPr>
                <w:lang w:val="sr-Cyrl-CS"/>
              </w:rPr>
            </w:pPr>
          </w:p>
        </w:tc>
        <w:tc>
          <w:tcPr>
            <w:tcW w:w="1701" w:type="dxa"/>
            <w:vAlign w:val="center"/>
          </w:tcPr>
          <w:p w:rsidR="008E4AE8" w:rsidRPr="00CD59A4" w:rsidRDefault="008E4AE8" w:rsidP="006D1C99">
            <w:pPr>
              <w:spacing w:line="240" w:lineRule="auto"/>
              <w:jc w:val="center"/>
              <w:rPr>
                <w:lang w:val="sr-Cyrl-CS"/>
              </w:rPr>
            </w:pPr>
          </w:p>
        </w:tc>
        <w:tc>
          <w:tcPr>
            <w:tcW w:w="1559" w:type="dxa"/>
            <w:vAlign w:val="center"/>
          </w:tcPr>
          <w:p w:rsidR="008E4AE8" w:rsidRPr="00CD59A4" w:rsidRDefault="008E4AE8" w:rsidP="006D1C99">
            <w:pPr>
              <w:spacing w:line="240" w:lineRule="auto"/>
              <w:jc w:val="center"/>
              <w:rPr>
                <w:lang w:val="sr-Cyrl-CS"/>
              </w:rPr>
            </w:pPr>
          </w:p>
        </w:tc>
        <w:tc>
          <w:tcPr>
            <w:tcW w:w="1559" w:type="dxa"/>
          </w:tcPr>
          <w:p w:rsidR="008E4AE8" w:rsidRPr="00CD59A4" w:rsidRDefault="008E4AE8" w:rsidP="006D1C99">
            <w:pPr>
              <w:spacing w:line="240" w:lineRule="auto"/>
              <w:jc w:val="center"/>
              <w:rPr>
                <w:lang w:val="sr-Cyrl-CS"/>
              </w:rPr>
            </w:pPr>
          </w:p>
        </w:tc>
      </w:tr>
      <w:tr w:rsidR="00E600A6" w:rsidRPr="00CD59A4" w:rsidTr="001C1067">
        <w:trPr>
          <w:trHeight w:val="440"/>
        </w:trPr>
        <w:tc>
          <w:tcPr>
            <w:tcW w:w="538" w:type="dxa"/>
            <w:vAlign w:val="center"/>
          </w:tcPr>
          <w:p w:rsidR="00E600A6" w:rsidRDefault="00E600A6" w:rsidP="00E749CE">
            <w:pPr>
              <w:spacing w:line="240" w:lineRule="auto"/>
              <w:jc w:val="center"/>
              <w:rPr>
                <w:lang w:val="sr-Cyrl-CS"/>
              </w:rPr>
            </w:pPr>
            <w:r>
              <w:rPr>
                <w:lang w:val="sr-Cyrl-CS"/>
              </w:rPr>
              <w:t>18.</w:t>
            </w:r>
          </w:p>
        </w:tc>
        <w:tc>
          <w:tcPr>
            <w:tcW w:w="2405" w:type="dxa"/>
            <w:vAlign w:val="center"/>
          </w:tcPr>
          <w:p w:rsidR="00E600A6" w:rsidRDefault="00E600A6" w:rsidP="00E749CE">
            <w:pPr>
              <w:spacing w:line="240" w:lineRule="auto"/>
              <w:rPr>
                <w:lang w:val="sr-Cyrl-CS"/>
              </w:rPr>
            </w:pPr>
            <w:r>
              <w:rPr>
                <w:lang w:val="sr-Cyrl-CS"/>
              </w:rPr>
              <w:t>Статут ФВМ</w:t>
            </w:r>
          </w:p>
        </w:tc>
        <w:tc>
          <w:tcPr>
            <w:tcW w:w="1134" w:type="dxa"/>
            <w:vAlign w:val="center"/>
          </w:tcPr>
          <w:p w:rsidR="00E600A6" w:rsidRDefault="00E600A6" w:rsidP="006D1C99">
            <w:pPr>
              <w:spacing w:line="240" w:lineRule="auto"/>
              <w:jc w:val="center"/>
              <w:rPr>
                <w:lang w:val="sr-Cyrl-CS"/>
              </w:rPr>
            </w:pPr>
            <w:r>
              <w:rPr>
                <w:lang w:val="sr-Cyrl-CS"/>
              </w:rPr>
              <w:t>200</w:t>
            </w:r>
          </w:p>
        </w:tc>
        <w:tc>
          <w:tcPr>
            <w:tcW w:w="1418" w:type="dxa"/>
            <w:vAlign w:val="center"/>
          </w:tcPr>
          <w:p w:rsidR="00E600A6" w:rsidRPr="00CD59A4" w:rsidRDefault="00E600A6" w:rsidP="006D1C99">
            <w:pPr>
              <w:spacing w:line="240" w:lineRule="auto"/>
              <w:jc w:val="center"/>
              <w:rPr>
                <w:lang w:val="sr-Cyrl-CS"/>
              </w:rPr>
            </w:pPr>
          </w:p>
        </w:tc>
        <w:tc>
          <w:tcPr>
            <w:tcW w:w="1701" w:type="dxa"/>
            <w:vAlign w:val="center"/>
          </w:tcPr>
          <w:p w:rsidR="00E600A6" w:rsidRPr="00CD59A4" w:rsidRDefault="00E600A6" w:rsidP="006D1C99">
            <w:pPr>
              <w:spacing w:line="240" w:lineRule="auto"/>
              <w:jc w:val="center"/>
              <w:rPr>
                <w:lang w:val="sr-Cyrl-CS"/>
              </w:rPr>
            </w:pPr>
          </w:p>
        </w:tc>
        <w:tc>
          <w:tcPr>
            <w:tcW w:w="1559" w:type="dxa"/>
            <w:vAlign w:val="center"/>
          </w:tcPr>
          <w:p w:rsidR="00E600A6" w:rsidRPr="00CD59A4" w:rsidRDefault="00E600A6" w:rsidP="006D1C99">
            <w:pPr>
              <w:spacing w:line="240" w:lineRule="auto"/>
              <w:jc w:val="center"/>
              <w:rPr>
                <w:lang w:val="sr-Cyrl-CS"/>
              </w:rPr>
            </w:pPr>
          </w:p>
        </w:tc>
        <w:tc>
          <w:tcPr>
            <w:tcW w:w="1559" w:type="dxa"/>
          </w:tcPr>
          <w:p w:rsidR="00E600A6" w:rsidRPr="00CD59A4" w:rsidRDefault="00E600A6" w:rsidP="006D1C99">
            <w:pPr>
              <w:spacing w:line="240" w:lineRule="auto"/>
              <w:jc w:val="center"/>
              <w:rPr>
                <w:lang w:val="sr-Cyrl-CS"/>
              </w:rPr>
            </w:pPr>
          </w:p>
        </w:tc>
      </w:tr>
      <w:tr w:rsidR="00A32CCC" w:rsidRPr="00CD59A4" w:rsidTr="001C1067">
        <w:trPr>
          <w:trHeight w:val="440"/>
        </w:trPr>
        <w:tc>
          <w:tcPr>
            <w:tcW w:w="538" w:type="dxa"/>
            <w:vAlign w:val="center"/>
          </w:tcPr>
          <w:p w:rsidR="00A32CCC" w:rsidRDefault="00A32CCC" w:rsidP="00E749CE">
            <w:pPr>
              <w:spacing w:line="240" w:lineRule="auto"/>
              <w:jc w:val="center"/>
              <w:rPr>
                <w:lang w:val="sr-Cyrl-CS"/>
              </w:rPr>
            </w:pPr>
            <w:r>
              <w:rPr>
                <w:lang w:val="sr-Cyrl-CS"/>
              </w:rPr>
              <w:t>19.</w:t>
            </w:r>
          </w:p>
        </w:tc>
        <w:tc>
          <w:tcPr>
            <w:tcW w:w="2405" w:type="dxa"/>
            <w:vAlign w:val="center"/>
          </w:tcPr>
          <w:p w:rsidR="00A32CCC" w:rsidRDefault="00A32CCC" w:rsidP="00E749CE">
            <w:pPr>
              <w:spacing w:line="240" w:lineRule="auto"/>
              <w:rPr>
                <w:lang w:val="sr-Cyrl-CS"/>
              </w:rPr>
            </w:pPr>
            <w:r>
              <w:rPr>
                <w:lang w:val="sr-Cyrl-CS"/>
              </w:rPr>
              <w:t>Водич за основне студије</w:t>
            </w:r>
          </w:p>
        </w:tc>
        <w:tc>
          <w:tcPr>
            <w:tcW w:w="1134" w:type="dxa"/>
            <w:vAlign w:val="center"/>
          </w:tcPr>
          <w:p w:rsidR="00A32CCC" w:rsidRDefault="00A32CCC" w:rsidP="006D1C99">
            <w:pPr>
              <w:spacing w:line="240" w:lineRule="auto"/>
              <w:jc w:val="center"/>
              <w:rPr>
                <w:lang w:val="sr-Cyrl-CS"/>
              </w:rPr>
            </w:pPr>
            <w:r>
              <w:rPr>
                <w:lang w:val="sr-Cyrl-CS"/>
              </w:rPr>
              <w:t>200</w:t>
            </w:r>
          </w:p>
        </w:tc>
        <w:tc>
          <w:tcPr>
            <w:tcW w:w="1418" w:type="dxa"/>
            <w:vAlign w:val="center"/>
          </w:tcPr>
          <w:p w:rsidR="00A32CCC" w:rsidRPr="00CD59A4" w:rsidRDefault="00A32CCC" w:rsidP="006D1C99">
            <w:pPr>
              <w:spacing w:line="240" w:lineRule="auto"/>
              <w:jc w:val="center"/>
              <w:rPr>
                <w:lang w:val="sr-Cyrl-CS"/>
              </w:rPr>
            </w:pPr>
          </w:p>
        </w:tc>
        <w:tc>
          <w:tcPr>
            <w:tcW w:w="1701" w:type="dxa"/>
            <w:vAlign w:val="center"/>
          </w:tcPr>
          <w:p w:rsidR="00A32CCC" w:rsidRPr="00CD59A4" w:rsidRDefault="00A32CCC" w:rsidP="006D1C99">
            <w:pPr>
              <w:spacing w:line="240" w:lineRule="auto"/>
              <w:jc w:val="center"/>
              <w:rPr>
                <w:lang w:val="sr-Cyrl-CS"/>
              </w:rPr>
            </w:pPr>
          </w:p>
        </w:tc>
        <w:tc>
          <w:tcPr>
            <w:tcW w:w="1559" w:type="dxa"/>
            <w:vAlign w:val="center"/>
          </w:tcPr>
          <w:p w:rsidR="00A32CCC" w:rsidRPr="00CD59A4" w:rsidRDefault="00A32CCC" w:rsidP="006D1C99">
            <w:pPr>
              <w:spacing w:line="240" w:lineRule="auto"/>
              <w:jc w:val="center"/>
              <w:rPr>
                <w:lang w:val="sr-Cyrl-CS"/>
              </w:rPr>
            </w:pPr>
          </w:p>
        </w:tc>
        <w:tc>
          <w:tcPr>
            <w:tcW w:w="1559" w:type="dxa"/>
          </w:tcPr>
          <w:p w:rsidR="00A32CCC" w:rsidRPr="00CD59A4" w:rsidRDefault="00A32CCC" w:rsidP="006D1C99">
            <w:pPr>
              <w:spacing w:line="240" w:lineRule="auto"/>
              <w:jc w:val="center"/>
              <w:rPr>
                <w:lang w:val="sr-Cyrl-CS"/>
              </w:rPr>
            </w:pPr>
          </w:p>
        </w:tc>
      </w:tr>
      <w:tr w:rsidR="00A32CCC" w:rsidRPr="00CD59A4" w:rsidTr="001C1067">
        <w:trPr>
          <w:trHeight w:val="440"/>
        </w:trPr>
        <w:tc>
          <w:tcPr>
            <w:tcW w:w="538" w:type="dxa"/>
            <w:vAlign w:val="center"/>
          </w:tcPr>
          <w:p w:rsidR="00A32CCC" w:rsidRDefault="00A32CCC" w:rsidP="00E749CE">
            <w:pPr>
              <w:spacing w:line="240" w:lineRule="auto"/>
              <w:jc w:val="center"/>
              <w:rPr>
                <w:lang w:val="sr-Cyrl-CS"/>
              </w:rPr>
            </w:pPr>
            <w:r>
              <w:rPr>
                <w:lang w:val="sr-Cyrl-CS"/>
              </w:rPr>
              <w:t>20.</w:t>
            </w:r>
          </w:p>
        </w:tc>
        <w:tc>
          <w:tcPr>
            <w:tcW w:w="2405" w:type="dxa"/>
            <w:vAlign w:val="center"/>
          </w:tcPr>
          <w:p w:rsidR="00A32CCC" w:rsidRDefault="00A32CCC" w:rsidP="00E749CE">
            <w:pPr>
              <w:spacing w:line="240" w:lineRule="auto"/>
              <w:rPr>
                <w:lang w:val="sr-Cyrl-CS"/>
              </w:rPr>
            </w:pPr>
            <w:r>
              <w:rPr>
                <w:lang w:val="sr-Cyrl-CS"/>
              </w:rPr>
              <w:t>Роковник 2019</w:t>
            </w:r>
          </w:p>
        </w:tc>
        <w:tc>
          <w:tcPr>
            <w:tcW w:w="1134" w:type="dxa"/>
            <w:vAlign w:val="center"/>
          </w:tcPr>
          <w:p w:rsidR="00A32CCC" w:rsidRDefault="00A32CCC" w:rsidP="006D1C99">
            <w:pPr>
              <w:spacing w:line="240" w:lineRule="auto"/>
              <w:jc w:val="center"/>
              <w:rPr>
                <w:lang w:val="sr-Cyrl-CS"/>
              </w:rPr>
            </w:pPr>
            <w:r>
              <w:rPr>
                <w:lang w:val="sr-Cyrl-CS"/>
              </w:rPr>
              <w:t>500</w:t>
            </w:r>
          </w:p>
        </w:tc>
        <w:tc>
          <w:tcPr>
            <w:tcW w:w="1418" w:type="dxa"/>
            <w:vAlign w:val="center"/>
          </w:tcPr>
          <w:p w:rsidR="00A32CCC" w:rsidRPr="00CD59A4" w:rsidRDefault="00A32CCC" w:rsidP="006D1C99">
            <w:pPr>
              <w:spacing w:line="240" w:lineRule="auto"/>
              <w:jc w:val="center"/>
              <w:rPr>
                <w:lang w:val="sr-Cyrl-CS"/>
              </w:rPr>
            </w:pPr>
          </w:p>
        </w:tc>
        <w:tc>
          <w:tcPr>
            <w:tcW w:w="1701" w:type="dxa"/>
            <w:vAlign w:val="center"/>
          </w:tcPr>
          <w:p w:rsidR="00A32CCC" w:rsidRPr="00CD59A4" w:rsidRDefault="00A32CCC" w:rsidP="006D1C99">
            <w:pPr>
              <w:spacing w:line="240" w:lineRule="auto"/>
              <w:jc w:val="center"/>
              <w:rPr>
                <w:lang w:val="sr-Cyrl-CS"/>
              </w:rPr>
            </w:pPr>
          </w:p>
        </w:tc>
        <w:tc>
          <w:tcPr>
            <w:tcW w:w="1559" w:type="dxa"/>
            <w:vAlign w:val="center"/>
          </w:tcPr>
          <w:p w:rsidR="00A32CCC" w:rsidRPr="00CD59A4" w:rsidRDefault="00A32CCC" w:rsidP="006D1C99">
            <w:pPr>
              <w:spacing w:line="240" w:lineRule="auto"/>
              <w:jc w:val="center"/>
              <w:rPr>
                <w:lang w:val="sr-Cyrl-CS"/>
              </w:rPr>
            </w:pPr>
          </w:p>
        </w:tc>
        <w:tc>
          <w:tcPr>
            <w:tcW w:w="1559" w:type="dxa"/>
          </w:tcPr>
          <w:p w:rsidR="00A32CCC" w:rsidRPr="00CD59A4" w:rsidRDefault="00A32CCC"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A32CCC">
            <w:pPr>
              <w:spacing w:line="240" w:lineRule="auto"/>
              <w:jc w:val="center"/>
              <w:rPr>
                <w:lang w:val="sr-Cyrl-CS"/>
              </w:rPr>
            </w:pPr>
            <w:r>
              <w:rPr>
                <w:lang w:val="sr-Cyrl-CS"/>
              </w:rPr>
              <w:t>2</w:t>
            </w:r>
            <w:r w:rsidR="00A32CCC">
              <w:rPr>
                <w:lang w:val="sr-Cyrl-CS"/>
              </w:rPr>
              <w:t>1</w:t>
            </w:r>
            <w:r w:rsidRPr="00CD59A4">
              <w:rPr>
                <w:lang w:val="sr-Cyrl-CS"/>
              </w:rPr>
              <w:t>.</w:t>
            </w:r>
          </w:p>
        </w:tc>
        <w:tc>
          <w:tcPr>
            <w:tcW w:w="2405" w:type="dxa"/>
            <w:vAlign w:val="center"/>
          </w:tcPr>
          <w:p w:rsidR="001C1067" w:rsidRPr="001C1067" w:rsidRDefault="001C1067" w:rsidP="006D1C99">
            <w:pPr>
              <w:spacing w:line="240" w:lineRule="auto"/>
              <w:rPr>
                <w:lang w:val="sr-Cyrl-CS"/>
              </w:rPr>
            </w:pPr>
            <w:r>
              <w:rPr>
                <w:lang w:val="sr-Cyrl-CS"/>
              </w:rPr>
              <w:t>Кеса са логом ФВМ и фотографијом(са ринглицом)</w:t>
            </w:r>
          </w:p>
        </w:tc>
        <w:tc>
          <w:tcPr>
            <w:tcW w:w="1134" w:type="dxa"/>
            <w:vAlign w:val="center"/>
          </w:tcPr>
          <w:p w:rsidR="001C1067" w:rsidRPr="00CD59A4" w:rsidRDefault="00E749CE" w:rsidP="006D1C99">
            <w:pPr>
              <w:spacing w:line="240" w:lineRule="auto"/>
              <w:jc w:val="cente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rsidRPr="00CD59A4">
              <w:t xml:space="preserve">    </w:t>
            </w:r>
            <w:r>
              <w:t xml:space="preserve"> </w:t>
            </w:r>
            <w:r w:rsidRPr="00CD59A4">
              <w:t xml:space="preserve"> </w:t>
            </w: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7611F9" w:rsidRDefault="001C1067" w:rsidP="00A32CCC">
            <w:pPr>
              <w:spacing w:line="240" w:lineRule="auto"/>
              <w:jc w:val="center"/>
              <w:rPr>
                <w:color w:val="000000" w:themeColor="text1"/>
                <w:lang w:val="sr-Cyrl-CS"/>
              </w:rPr>
            </w:pPr>
            <w:r>
              <w:rPr>
                <w:color w:val="000000" w:themeColor="text1"/>
                <w:lang w:val="sr-Cyrl-CS"/>
              </w:rPr>
              <w:t>2</w:t>
            </w:r>
            <w:r w:rsidR="00A32CCC">
              <w:rPr>
                <w:color w:val="000000" w:themeColor="text1"/>
                <w:lang w:val="sr-Cyrl-CS"/>
              </w:rPr>
              <w:t>2</w:t>
            </w:r>
            <w:r w:rsidRPr="007611F9">
              <w:rPr>
                <w:color w:val="000000" w:themeColor="text1"/>
                <w:lang w:val="sr-Cyrl-CS"/>
              </w:rPr>
              <w:t>.</w:t>
            </w:r>
          </w:p>
        </w:tc>
        <w:tc>
          <w:tcPr>
            <w:tcW w:w="2405" w:type="dxa"/>
            <w:vAlign w:val="center"/>
          </w:tcPr>
          <w:p w:rsidR="001C1067" w:rsidRPr="007611F9" w:rsidRDefault="001C1067" w:rsidP="006D1C99">
            <w:pPr>
              <w:spacing w:line="240" w:lineRule="auto"/>
              <w:rPr>
                <w:color w:val="000000" w:themeColor="text1"/>
                <w:lang w:val="sr-Cyrl-CS"/>
              </w:rPr>
            </w:pPr>
            <w:r>
              <w:rPr>
                <w:color w:val="000000" w:themeColor="text1"/>
                <w:lang w:val="sr-Cyrl-CS"/>
              </w:rPr>
              <w:t>Флајери</w:t>
            </w:r>
          </w:p>
        </w:tc>
        <w:tc>
          <w:tcPr>
            <w:tcW w:w="1134" w:type="dxa"/>
            <w:vAlign w:val="center"/>
          </w:tcPr>
          <w:p w:rsidR="001C1067" w:rsidRPr="00CD59A4" w:rsidRDefault="00A00EC3" w:rsidP="006D1C99">
            <w:pPr>
              <w:spacing w:line="240" w:lineRule="auto"/>
              <w:jc w:val="center"/>
              <w:rPr>
                <w:lang w:val="sr-Cyrl-CS"/>
              </w:rPr>
            </w:pPr>
            <w:r>
              <w:rPr>
                <w:lang w:val="sr-Cyrl-CS"/>
              </w:rPr>
              <w:t>10</w:t>
            </w:r>
            <w:r w:rsidR="001C1067">
              <w:rPr>
                <w:lang w:val="sr-Cyrl-CS"/>
              </w:rPr>
              <w:t>000</w:t>
            </w:r>
          </w:p>
        </w:tc>
        <w:tc>
          <w:tcPr>
            <w:tcW w:w="1418" w:type="dxa"/>
            <w:vAlign w:val="center"/>
          </w:tcPr>
          <w:p w:rsidR="001C1067" w:rsidRPr="00A8372B"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A32CCC">
            <w:pPr>
              <w:spacing w:line="240" w:lineRule="auto"/>
              <w:jc w:val="center"/>
              <w:rPr>
                <w:lang w:val="sr-Cyrl-CS"/>
              </w:rPr>
            </w:pPr>
            <w:r>
              <w:rPr>
                <w:lang w:val="sr-Cyrl-CS"/>
              </w:rPr>
              <w:t>2</w:t>
            </w:r>
            <w:r w:rsidR="00A32CCC">
              <w:rPr>
                <w:lang w:val="sr-Cyrl-CS"/>
              </w:rPr>
              <w:t>3</w:t>
            </w:r>
            <w:r>
              <w:rPr>
                <w:lang w:val="sr-Cyrl-CS"/>
              </w:rPr>
              <w:t>.</w:t>
            </w:r>
          </w:p>
        </w:tc>
        <w:tc>
          <w:tcPr>
            <w:tcW w:w="2405" w:type="dxa"/>
            <w:vAlign w:val="center"/>
          </w:tcPr>
          <w:p w:rsidR="001C1067" w:rsidRPr="001C1067" w:rsidRDefault="001C1067" w:rsidP="006D1C99">
            <w:pPr>
              <w:spacing w:line="240" w:lineRule="auto"/>
              <w:rPr>
                <w:lang w:val="sr-Cyrl-CS"/>
              </w:rPr>
            </w:pPr>
            <w:r>
              <w:rPr>
                <w:lang w:val="sr-Cyrl-CS"/>
              </w:rPr>
              <w:t>Фасцикле са логом ФВМ</w:t>
            </w:r>
          </w:p>
        </w:tc>
        <w:tc>
          <w:tcPr>
            <w:tcW w:w="1134" w:type="dxa"/>
            <w:vAlign w:val="center"/>
          </w:tcPr>
          <w:p w:rsidR="001C1067" w:rsidRDefault="00A00EC3" w:rsidP="006D1C99">
            <w:pPr>
              <w:spacing w:line="240" w:lineRule="auto"/>
              <w:jc w:val="center"/>
              <w:rPr>
                <w:lang w:val="sr-Cyrl-CS"/>
              </w:rP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A32CCC">
            <w:pPr>
              <w:spacing w:line="240" w:lineRule="auto"/>
              <w:jc w:val="center"/>
              <w:rPr>
                <w:lang w:val="sr-Cyrl-CS"/>
              </w:rPr>
            </w:pPr>
            <w:r>
              <w:rPr>
                <w:lang w:val="sr-Cyrl-CS"/>
              </w:rPr>
              <w:t>2</w:t>
            </w:r>
            <w:r w:rsidR="00A32CCC">
              <w:rPr>
                <w:lang w:val="sr-Cyrl-CS"/>
              </w:rPr>
              <w:t>4</w:t>
            </w:r>
            <w:r>
              <w:rPr>
                <w:lang w:val="sr-Cyrl-CS"/>
              </w:rPr>
              <w:t>.</w:t>
            </w:r>
          </w:p>
        </w:tc>
        <w:tc>
          <w:tcPr>
            <w:tcW w:w="2405" w:type="dxa"/>
            <w:vAlign w:val="center"/>
          </w:tcPr>
          <w:p w:rsidR="001C1067" w:rsidRPr="001C1067" w:rsidRDefault="001C1067" w:rsidP="006D1C99">
            <w:pPr>
              <w:spacing w:line="240" w:lineRule="auto"/>
              <w:rPr>
                <w:lang w:val="sr-Cyrl-CS"/>
              </w:rPr>
            </w:pPr>
            <w:r>
              <w:rPr>
                <w:lang w:val="sr-Cyrl-CS"/>
              </w:rPr>
              <w:t>Етуи за дипломе и сертификате</w:t>
            </w:r>
          </w:p>
        </w:tc>
        <w:tc>
          <w:tcPr>
            <w:tcW w:w="1134" w:type="dxa"/>
            <w:vAlign w:val="center"/>
          </w:tcPr>
          <w:p w:rsidR="001C1067" w:rsidRDefault="001C1067" w:rsidP="006D1C99">
            <w:pPr>
              <w:spacing w:line="240" w:lineRule="auto"/>
              <w:jc w:val="center"/>
              <w:rPr>
                <w:lang w:val="sr-Cyrl-CS"/>
              </w:rPr>
            </w:pPr>
            <w:r>
              <w:rPr>
                <w:lang w:val="sr-Cyrl-CS"/>
              </w:rPr>
              <w:t>500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A32CCC">
            <w:pPr>
              <w:spacing w:line="240" w:lineRule="auto"/>
              <w:jc w:val="center"/>
              <w:rPr>
                <w:lang w:val="sr-Cyrl-CS"/>
              </w:rPr>
            </w:pPr>
            <w:r>
              <w:rPr>
                <w:lang w:val="sr-Cyrl-CS"/>
              </w:rPr>
              <w:lastRenderedPageBreak/>
              <w:t>2</w:t>
            </w:r>
            <w:r w:rsidR="00A32CCC">
              <w:rPr>
                <w:lang w:val="sr-Cyrl-CS"/>
              </w:rPr>
              <w:t>5</w:t>
            </w:r>
            <w:r>
              <w:rPr>
                <w:lang w:val="sr-Cyrl-CS"/>
              </w:rPr>
              <w:t>.</w:t>
            </w:r>
          </w:p>
        </w:tc>
        <w:tc>
          <w:tcPr>
            <w:tcW w:w="2405" w:type="dxa"/>
            <w:vAlign w:val="center"/>
          </w:tcPr>
          <w:p w:rsidR="001C1067" w:rsidRPr="001C1067" w:rsidRDefault="001C1067" w:rsidP="006D1C99">
            <w:pPr>
              <w:spacing w:line="240" w:lineRule="auto"/>
              <w:rPr>
                <w:lang w:val="sr-Cyrl-CS"/>
              </w:rPr>
            </w:pPr>
            <w:r>
              <w:rPr>
                <w:lang w:val="sr-Cyrl-CS"/>
              </w:rPr>
              <w:t>Сертификати</w:t>
            </w:r>
          </w:p>
        </w:tc>
        <w:tc>
          <w:tcPr>
            <w:tcW w:w="1134" w:type="dxa"/>
            <w:vAlign w:val="center"/>
          </w:tcPr>
          <w:p w:rsidR="001C1067" w:rsidRDefault="001C1067" w:rsidP="006D1C99">
            <w:pPr>
              <w:spacing w:line="240" w:lineRule="auto"/>
              <w:jc w:val="center"/>
              <w:rPr>
                <w:lang w:val="sr-Cyrl-CS"/>
              </w:rPr>
            </w:pPr>
            <w:r>
              <w:rPr>
                <w:lang w:val="sr-Cyrl-CS"/>
              </w:rPr>
              <w:t>2000</w:t>
            </w:r>
          </w:p>
        </w:tc>
        <w:tc>
          <w:tcPr>
            <w:tcW w:w="1418" w:type="dxa"/>
            <w:vAlign w:val="center"/>
          </w:tcPr>
          <w:p w:rsidR="001C1067"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A32CCC" w:rsidP="008E4AE8">
            <w:pPr>
              <w:spacing w:line="240" w:lineRule="auto"/>
              <w:jc w:val="center"/>
            </w:pPr>
            <w:r>
              <w:rPr>
                <w:lang w:val="sr-Cyrl-CS"/>
              </w:rPr>
              <w:t>26</w:t>
            </w:r>
            <w:r w:rsidR="001C1067" w:rsidRPr="00CD59A4">
              <w:t>.</w:t>
            </w:r>
          </w:p>
        </w:tc>
        <w:tc>
          <w:tcPr>
            <w:tcW w:w="2405" w:type="dxa"/>
            <w:vAlign w:val="center"/>
          </w:tcPr>
          <w:p w:rsidR="001C1067" w:rsidRPr="005828BE" w:rsidRDefault="001C1067" w:rsidP="006D1C99">
            <w:pPr>
              <w:spacing w:line="240" w:lineRule="auto"/>
              <w:rPr>
                <w:lang w:val="sr-Cyrl-CS"/>
              </w:rPr>
            </w:pPr>
            <w:r>
              <w:rPr>
                <w:lang w:val="sr-Cyrl-CS"/>
              </w:rPr>
              <w:t>Плакат Б1</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1218D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A32CCC" w:rsidP="00A00EC3">
            <w:pPr>
              <w:spacing w:line="240" w:lineRule="auto"/>
              <w:jc w:val="center"/>
            </w:pPr>
            <w:r>
              <w:rPr>
                <w:lang w:val="sr-Cyrl-CS"/>
              </w:rPr>
              <w:t>27</w:t>
            </w:r>
            <w:r w:rsidR="001C1067" w:rsidRPr="00CD59A4">
              <w:t>.</w:t>
            </w:r>
          </w:p>
        </w:tc>
        <w:tc>
          <w:tcPr>
            <w:tcW w:w="2405" w:type="dxa"/>
            <w:vAlign w:val="center"/>
          </w:tcPr>
          <w:p w:rsidR="001C1067" w:rsidRPr="00CD59A4" w:rsidRDefault="001C1067" w:rsidP="006D1C99">
            <w:pPr>
              <w:spacing w:line="240" w:lineRule="auto"/>
              <w:rPr>
                <w:lang w:val="sr-Cyrl-CS"/>
              </w:rPr>
            </w:pPr>
            <w:r>
              <w:rPr>
                <w:lang w:val="sr-Cyrl-CS"/>
              </w:rPr>
              <w:t>Плакат Б2</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0B1B8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75385F" w:rsidRDefault="00A32CCC" w:rsidP="008E4AE8">
            <w:pPr>
              <w:spacing w:line="240" w:lineRule="auto"/>
              <w:jc w:val="center"/>
            </w:pPr>
            <w:r>
              <w:rPr>
                <w:lang w:val="sr-Cyrl-CS"/>
              </w:rPr>
              <w:t>28</w:t>
            </w:r>
            <w:r w:rsidR="001C1067">
              <w:t xml:space="preserve">.  </w:t>
            </w:r>
          </w:p>
        </w:tc>
        <w:tc>
          <w:tcPr>
            <w:tcW w:w="2405" w:type="dxa"/>
            <w:vAlign w:val="center"/>
          </w:tcPr>
          <w:p w:rsidR="001C1067" w:rsidRPr="001C1067" w:rsidRDefault="001C1067" w:rsidP="006D1C99">
            <w:pPr>
              <w:spacing w:line="240" w:lineRule="auto"/>
              <w:rPr>
                <w:lang w:val="sr-Cyrl-CS"/>
              </w:rPr>
            </w:pPr>
            <w:r>
              <w:rPr>
                <w:lang w:val="sr-Cyrl-CS"/>
              </w:rPr>
              <w:t>Захвалнице, плакати, повеље</w:t>
            </w:r>
          </w:p>
        </w:tc>
        <w:tc>
          <w:tcPr>
            <w:tcW w:w="1134" w:type="dxa"/>
            <w:vAlign w:val="center"/>
          </w:tcPr>
          <w:p w:rsidR="001C1067" w:rsidRPr="00CD59A4" w:rsidRDefault="001C1067" w:rsidP="006D1C99">
            <w:pPr>
              <w:spacing w:line="240" w:lineRule="auto"/>
              <w:jc w:val="center"/>
              <w:rPr>
                <w:lang w:val="sr-Cyrl-CS"/>
              </w:rPr>
            </w:pPr>
            <w:r>
              <w:rPr>
                <w:lang w:val="sr-Cyrl-CS"/>
              </w:rPr>
              <w:t>300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A32CCC" w:rsidP="008E4AE8">
            <w:pPr>
              <w:spacing w:line="240" w:lineRule="auto"/>
              <w:jc w:val="center"/>
            </w:pPr>
            <w:r>
              <w:rPr>
                <w:lang w:val="sr-Cyrl-CS"/>
              </w:rPr>
              <w:t>29</w:t>
            </w:r>
            <w:r w:rsidR="001C1067">
              <w:t>.</w:t>
            </w:r>
          </w:p>
        </w:tc>
        <w:tc>
          <w:tcPr>
            <w:tcW w:w="2405" w:type="dxa"/>
            <w:vAlign w:val="center"/>
          </w:tcPr>
          <w:p w:rsidR="001C1067" w:rsidRPr="001C1067" w:rsidRDefault="001C1067" w:rsidP="006D1C99">
            <w:pPr>
              <w:spacing w:line="240" w:lineRule="auto"/>
              <w:rPr>
                <w:lang w:val="sr-Cyrl-CS"/>
              </w:rPr>
            </w:pPr>
            <w:r>
              <w:rPr>
                <w:lang w:val="sr-Cyrl-CS"/>
              </w:rPr>
              <w:t>Меморандум ФВМ</w:t>
            </w:r>
          </w:p>
        </w:tc>
        <w:tc>
          <w:tcPr>
            <w:tcW w:w="1134" w:type="dxa"/>
            <w:vAlign w:val="center"/>
          </w:tcPr>
          <w:p w:rsidR="001C1067" w:rsidRPr="001C1067" w:rsidRDefault="00A00EC3" w:rsidP="006D1C99">
            <w:pPr>
              <w:spacing w:line="240" w:lineRule="auto"/>
              <w:jc w:val="center"/>
              <w:rPr>
                <w:lang w:val="sr-Cyrl-CS"/>
              </w:rPr>
            </w:pPr>
            <w:r>
              <w:rPr>
                <w:lang w:val="sr-Cyrl-CS"/>
              </w:rPr>
              <w:t>5</w:t>
            </w:r>
            <w:r w:rsidR="001C1067">
              <w:rPr>
                <w:lang w:val="sr-Cyrl-CS"/>
              </w:rPr>
              <w:t>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A74BCF" w:rsidRDefault="00A00EC3" w:rsidP="00A32CCC">
            <w:pPr>
              <w:spacing w:line="240" w:lineRule="auto"/>
              <w:jc w:val="center"/>
            </w:pPr>
            <w:r>
              <w:rPr>
                <w:lang w:val="sr-Cyrl-CS"/>
              </w:rPr>
              <w:t>3</w:t>
            </w:r>
            <w:r w:rsidR="00A32CCC">
              <w:rPr>
                <w:lang w:val="sr-Cyrl-CS"/>
              </w:rPr>
              <w:t>0</w:t>
            </w:r>
            <w:r w:rsidR="001C1067">
              <w:t>.</w:t>
            </w:r>
          </w:p>
        </w:tc>
        <w:tc>
          <w:tcPr>
            <w:tcW w:w="2405" w:type="dxa"/>
            <w:vAlign w:val="center"/>
          </w:tcPr>
          <w:p w:rsidR="001C1067" w:rsidRPr="001C1067" w:rsidRDefault="001C1067" w:rsidP="006D1C99">
            <w:pPr>
              <w:spacing w:line="240" w:lineRule="auto"/>
              <w:rPr>
                <w:lang w:val="sr-Cyrl-CS"/>
              </w:rPr>
            </w:pPr>
            <w:r>
              <w:rPr>
                <w:lang w:val="sr-Cyrl-CS"/>
              </w:rPr>
              <w:t>Испитне књиге</w:t>
            </w:r>
          </w:p>
        </w:tc>
        <w:tc>
          <w:tcPr>
            <w:tcW w:w="1134" w:type="dxa"/>
            <w:vAlign w:val="center"/>
          </w:tcPr>
          <w:p w:rsidR="001C1067" w:rsidRPr="001C1067" w:rsidRDefault="001C1067" w:rsidP="006D1C99">
            <w:pPr>
              <w:spacing w:line="240" w:lineRule="auto"/>
              <w:jc w:val="center"/>
              <w:rPr>
                <w:lang w:val="sr-Cyrl-CS"/>
              </w:rPr>
            </w:pPr>
            <w:r>
              <w:rPr>
                <w:lang w:val="sr-Cyrl-CS"/>
              </w:rPr>
              <w:t>50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A74BCF" w:rsidRDefault="001C1067" w:rsidP="00A32CCC">
            <w:pPr>
              <w:spacing w:line="240" w:lineRule="auto"/>
              <w:jc w:val="center"/>
            </w:pPr>
            <w:r>
              <w:t>3</w:t>
            </w:r>
            <w:r w:rsidR="00A32CCC">
              <w:rPr>
                <w:lang w:val="sr-Cyrl-CS"/>
              </w:rPr>
              <w:t>1</w:t>
            </w:r>
            <w:r>
              <w:t>.</w:t>
            </w:r>
          </w:p>
        </w:tc>
        <w:tc>
          <w:tcPr>
            <w:tcW w:w="2405" w:type="dxa"/>
            <w:vAlign w:val="center"/>
          </w:tcPr>
          <w:p w:rsidR="001C1067" w:rsidRPr="001C1067" w:rsidRDefault="001C1067" w:rsidP="00A81A98">
            <w:pPr>
              <w:spacing w:line="240" w:lineRule="auto"/>
              <w:rPr>
                <w:lang w:val="sr-Cyrl-CS"/>
              </w:rPr>
            </w:pPr>
            <w:r>
              <w:rPr>
                <w:lang w:val="sr-Cyrl-CS"/>
              </w:rPr>
              <w:t>Коверте са логом ФВМ</w:t>
            </w:r>
          </w:p>
        </w:tc>
        <w:tc>
          <w:tcPr>
            <w:tcW w:w="1134" w:type="dxa"/>
            <w:vAlign w:val="center"/>
          </w:tcPr>
          <w:p w:rsidR="001C1067" w:rsidRPr="001C1067" w:rsidRDefault="001C1067" w:rsidP="006D1C99">
            <w:pPr>
              <w:spacing w:line="240" w:lineRule="auto"/>
              <w:jc w:val="center"/>
              <w:rPr>
                <w:lang w:val="sr-Cyrl-CS"/>
              </w:rPr>
            </w:pPr>
            <w:r>
              <w:rPr>
                <w:lang w:val="sr-Cyrl-CS"/>
              </w:rPr>
              <w:t>10.000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034E5E">
        <w:trPr>
          <w:trHeight w:val="440"/>
        </w:trPr>
        <w:tc>
          <w:tcPr>
            <w:tcW w:w="538" w:type="dxa"/>
            <w:vAlign w:val="center"/>
          </w:tcPr>
          <w:p w:rsidR="001C1067" w:rsidRDefault="001C1067" w:rsidP="006D1C99">
            <w:pPr>
              <w:spacing w:line="240" w:lineRule="auto"/>
              <w:jc w:val="center"/>
            </w:pPr>
          </w:p>
        </w:tc>
        <w:tc>
          <w:tcPr>
            <w:tcW w:w="2405"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1C1067">
            <w:pPr>
              <w:spacing w:line="240" w:lineRule="auto"/>
              <w:jc w:val="center"/>
              <w:rPr>
                <w:lang w:val="sr-Cyrl-CS"/>
              </w:rPr>
            </w:pPr>
            <w:r>
              <w:rPr>
                <w:lang w:val="sr-Cyrl-CS"/>
              </w:rPr>
              <w:t xml:space="preserve"> без ПДВ-а:</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034E5E">
        <w:trPr>
          <w:trHeight w:val="440"/>
        </w:trPr>
        <w:tc>
          <w:tcPr>
            <w:tcW w:w="538" w:type="dxa"/>
            <w:vAlign w:val="center"/>
          </w:tcPr>
          <w:p w:rsidR="001C1067" w:rsidRDefault="001C1067" w:rsidP="006D1C99">
            <w:pPr>
              <w:spacing w:line="240" w:lineRule="auto"/>
              <w:jc w:val="center"/>
            </w:pPr>
          </w:p>
        </w:tc>
        <w:tc>
          <w:tcPr>
            <w:tcW w:w="2405" w:type="dxa"/>
            <w:vAlign w:val="center"/>
          </w:tcPr>
          <w:p w:rsidR="001C1067" w:rsidRDefault="001C1067" w:rsidP="00A81A98">
            <w:pPr>
              <w:spacing w:line="240" w:lineRule="auto"/>
              <w:rPr>
                <w:lang w:val="sr-Cyrl-CS"/>
              </w:rPr>
            </w:pPr>
          </w:p>
        </w:tc>
        <w:tc>
          <w:tcPr>
            <w:tcW w:w="4253" w:type="dxa"/>
            <w:gridSpan w:val="3"/>
            <w:vAlign w:val="center"/>
          </w:tcPr>
          <w:p w:rsidR="001C1067" w:rsidRPr="00CD59A4" w:rsidRDefault="001C1067" w:rsidP="006D1C99">
            <w:pPr>
              <w:spacing w:line="240" w:lineRule="auto"/>
              <w:jc w:val="center"/>
              <w:rPr>
                <w:lang w:val="sr-Cyrl-CS"/>
              </w:rPr>
            </w:pPr>
            <w:r>
              <w:rPr>
                <w:lang w:val="sr-Cyrl-CS"/>
              </w:rPr>
              <w:t>ПДВ:</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034E5E">
        <w:trPr>
          <w:trHeight w:val="440"/>
        </w:trPr>
        <w:tc>
          <w:tcPr>
            <w:tcW w:w="538" w:type="dxa"/>
            <w:vAlign w:val="center"/>
          </w:tcPr>
          <w:p w:rsidR="001C1067" w:rsidRDefault="001C1067" w:rsidP="006D1C99">
            <w:pPr>
              <w:spacing w:line="240" w:lineRule="auto"/>
              <w:jc w:val="center"/>
            </w:pPr>
          </w:p>
        </w:tc>
        <w:tc>
          <w:tcPr>
            <w:tcW w:w="2405"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6D1C99">
            <w:pPr>
              <w:spacing w:line="240" w:lineRule="auto"/>
              <w:jc w:val="center"/>
              <w:rPr>
                <w:lang w:val="sr-Cyrl-CS"/>
              </w:rPr>
            </w:pPr>
            <w:r>
              <w:rPr>
                <w:lang w:val="sr-Cyrl-CS"/>
              </w:rPr>
              <w:t>са ПДВ-ом:</w:t>
            </w:r>
          </w:p>
        </w:tc>
        <w:tc>
          <w:tcPr>
            <w:tcW w:w="3118" w:type="dxa"/>
            <w:gridSpan w:val="2"/>
            <w:vAlign w:val="center"/>
          </w:tcPr>
          <w:p w:rsidR="001C1067" w:rsidRPr="00CD59A4" w:rsidRDefault="001C1067" w:rsidP="006D1C99">
            <w:pPr>
              <w:spacing w:line="240" w:lineRule="auto"/>
              <w:jc w:val="center"/>
              <w:rPr>
                <w:lang w:val="sr-Cyrl-CS"/>
              </w:rPr>
            </w:pPr>
          </w:p>
        </w:tc>
      </w:tr>
    </w:tbl>
    <w:p w:rsidR="0041148A" w:rsidRPr="006D1C99" w:rsidRDefault="0041148A" w:rsidP="0041148A"/>
    <w:p w:rsidR="00CD0103" w:rsidRDefault="00CD0103">
      <w:pPr>
        <w:autoSpaceDE w:val="0"/>
        <w:ind w:firstLine="720"/>
        <w:jc w:val="both"/>
      </w:pPr>
    </w:p>
    <w:p w:rsidR="000C56A5" w:rsidRPr="00F8105B" w:rsidRDefault="000C56A5" w:rsidP="000C56A5">
      <w:pPr>
        <w:suppressAutoHyphens w:val="0"/>
        <w:spacing w:line="240" w:lineRule="auto"/>
        <w:jc w:val="both"/>
        <w:rPr>
          <w:sz w:val="20"/>
          <w:szCs w:val="20"/>
          <w:lang w:val="sr-Cyrl-CS" w:eastAsia="sr-Cyrl-CS"/>
        </w:rPr>
      </w:pPr>
      <w:r>
        <w:rPr>
          <w:b/>
          <w:bCs/>
          <w:sz w:val="28"/>
          <w:szCs w:val="28"/>
          <w:lang w:val="sr-Cyrl-CS"/>
        </w:rPr>
        <w:t>Н</w:t>
      </w:r>
      <w:r>
        <w:rPr>
          <w:b/>
          <w:bCs/>
          <w:sz w:val="22"/>
          <w:szCs w:val="22"/>
          <w:lang w:val="sr-Cyrl-CS"/>
        </w:rPr>
        <w:t>апомена:</w:t>
      </w:r>
      <w:r w:rsidRPr="001C1067">
        <w:t xml:space="preserve"> </w:t>
      </w:r>
      <w:r w:rsidRPr="00F8105B">
        <w:rPr>
          <w:b/>
          <w:bCs/>
          <w:sz w:val="20"/>
          <w:szCs w:val="20"/>
          <w:lang w:val="sr-Cyrl-CS"/>
        </w:rPr>
        <w:t>:</w:t>
      </w:r>
      <w:r w:rsidRPr="00F8105B">
        <w:rPr>
          <w:sz w:val="20"/>
          <w:szCs w:val="20"/>
        </w:rPr>
        <w:t xml:space="preserve"> </w:t>
      </w:r>
      <w:r w:rsidRPr="00F8105B">
        <w:rPr>
          <w:sz w:val="20"/>
          <w:szCs w:val="20"/>
          <w:lang w:val="sr-Cyrl-CS"/>
        </w:rPr>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w:t>
      </w:r>
      <w:proofErr w:type="gramStart"/>
      <w:r w:rsidRPr="00F8105B">
        <w:rPr>
          <w:rFonts w:eastAsia="Times New Roman"/>
          <w:kern w:val="0"/>
          <w:sz w:val="20"/>
          <w:szCs w:val="20"/>
        </w:rPr>
        <w:t>количина(</w:t>
      </w:r>
      <w:proofErr w:type="gramEnd"/>
      <w:r w:rsidRPr="00F8105B">
        <w:rPr>
          <w:rFonts w:eastAsia="Times New Roman"/>
          <w:kern w:val="0"/>
          <w:sz w:val="20"/>
          <w:szCs w:val="20"/>
        </w:rPr>
        <w:t xml:space="preserve">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F8105B" w:rsidRDefault="000C56A5" w:rsidP="000C56A5">
      <w:pPr>
        <w:suppressAutoHyphens w:val="0"/>
        <w:spacing w:line="240" w:lineRule="auto"/>
        <w:jc w:val="both"/>
        <w:rPr>
          <w:sz w:val="20"/>
          <w:szCs w:val="20"/>
        </w:rPr>
      </w:pPr>
      <w:r w:rsidRPr="00F8105B">
        <w:rPr>
          <w:sz w:val="20"/>
          <w:szCs w:val="20"/>
          <w:lang w:eastAsia="sr-Cyrl-CS"/>
        </w:rPr>
        <w:t>O</w:t>
      </w:r>
      <w:r w:rsidRPr="00F8105B">
        <w:rPr>
          <w:sz w:val="20"/>
          <w:szCs w:val="20"/>
          <w:lang w:val="sr-Cyrl-CS" w:eastAsia="sr-Cyrl-CS"/>
        </w:rPr>
        <w:t>д наведених тиража уџбеника, практикума, зборника, часописа</w:t>
      </w:r>
      <w:proofErr w:type="gramStart"/>
      <w:r w:rsidRPr="00F8105B">
        <w:rPr>
          <w:sz w:val="20"/>
          <w:szCs w:val="20"/>
          <w:lang w:val="sr-Cyrl-CS" w:eastAsia="sr-Cyrl-CS"/>
        </w:rPr>
        <w:t>,  роковника</w:t>
      </w:r>
      <w:proofErr w:type="gramEnd"/>
      <w:r w:rsidRPr="00F8105B">
        <w:rPr>
          <w:sz w:val="20"/>
          <w:szCs w:val="20"/>
          <w:lang w:val="sr-Cyrl-CS" w:eastAsia="sr-Cyrl-CS"/>
        </w:rPr>
        <w:t xml:space="preserve">, </w:t>
      </w:r>
      <w:r w:rsidR="00B8541C">
        <w:rPr>
          <w:sz w:val="20"/>
          <w:szCs w:val="20"/>
          <w:lang w:val="sr-Cyrl-CS" w:eastAsia="sr-Cyrl-CS"/>
        </w:rPr>
        <w:t xml:space="preserve">информатора, </w:t>
      </w:r>
      <w:r w:rsidRPr="00F8105B">
        <w:rPr>
          <w:sz w:val="20"/>
          <w:szCs w:val="20"/>
          <w:lang w:val="sr-Cyrl-CS" w:eastAsia="sr-Cyrl-CS"/>
        </w:rPr>
        <w:t>водича за студенте се не одступа</w:t>
      </w:r>
    </w:p>
    <w:p w:rsidR="000C56A5" w:rsidRPr="00F8105B" w:rsidRDefault="000C56A5" w:rsidP="000C56A5">
      <w:pPr>
        <w:widowControl w:val="0"/>
        <w:tabs>
          <w:tab w:val="left" w:pos="0"/>
        </w:tabs>
        <w:autoSpaceDE w:val="0"/>
        <w:spacing w:line="240" w:lineRule="auto"/>
        <w:jc w:val="both"/>
        <w:rPr>
          <w:sz w:val="20"/>
          <w:szCs w:val="20"/>
          <w:lang w:val="sr-Cyrl-CS"/>
        </w:rPr>
      </w:pPr>
      <w:proofErr w:type="gramStart"/>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proofErr w:type="gramEnd"/>
      <w:r w:rsidRPr="00F8105B">
        <w:rPr>
          <w:sz w:val="20"/>
          <w:szCs w:val="20"/>
          <w:lang w:val="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
    <w:p w:rsidR="000C56A5" w:rsidRPr="00F8105B" w:rsidRDefault="000C56A5" w:rsidP="000C56A5">
      <w:pPr>
        <w:widowControl w:val="0"/>
        <w:tabs>
          <w:tab w:val="left" w:pos="0"/>
        </w:tabs>
        <w:autoSpaceDE w:val="0"/>
        <w:spacing w:line="240" w:lineRule="auto"/>
        <w:jc w:val="both"/>
        <w:rPr>
          <w:sz w:val="20"/>
          <w:szCs w:val="20"/>
          <w:lang w:val="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r w:rsidRPr="00F8105B">
        <w:rPr>
          <w:sz w:val="20"/>
          <w:szCs w:val="20"/>
          <w:lang w:val="sr-Cyrl-CS" w:eastAsia="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Pr="00A74BCF" w:rsidRDefault="000C56A5" w:rsidP="000C56A5">
      <w:pPr>
        <w:suppressAutoHyphens w:val="0"/>
        <w:jc w:val="both"/>
      </w:pPr>
    </w:p>
    <w:p w:rsidR="00A32CCC" w:rsidRPr="00A32CCC" w:rsidRDefault="00A32CCC" w:rsidP="00A32CCC">
      <w:pPr>
        <w:rPr>
          <w:lang w:val="sr-Cyrl-CS"/>
        </w:rPr>
      </w:pPr>
      <w:proofErr w:type="gramStart"/>
      <w:r>
        <w:t>Сваки облик дигиталне штампе је искључен</w:t>
      </w:r>
      <w:r>
        <w:rPr>
          <w:lang w:val="sr-Cyrl-CS"/>
        </w:rPr>
        <w:t>.</w:t>
      </w:r>
      <w:proofErr w:type="gramEnd"/>
    </w:p>
    <w:p w:rsidR="00A74BCF" w:rsidRPr="00A74BCF" w:rsidRDefault="00A74BCF">
      <w:pPr>
        <w:autoSpaceDE w:val="0"/>
        <w:ind w:firstLine="720"/>
        <w:jc w:val="both"/>
      </w:pPr>
    </w:p>
    <w:p w:rsidR="00CD0103" w:rsidRDefault="00CD0103">
      <w:pPr>
        <w:autoSpaceDE w:val="0"/>
        <w:ind w:firstLine="720"/>
        <w:jc w:val="both"/>
        <w:rPr>
          <w:lang w:val="ru-RU"/>
        </w:rPr>
      </w:pPr>
    </w:p>
    <w:p w:rsidR="00A74BCF" w:rsidRPr="000C56A5" w:rsidRDefault="00A74BCF">
      <w:pPr>
        <w:jc w:val="both"/>
        <w:rPr>
          <w:bCs/>
          <w:iCs/>
          <w:lang w:val="sr-Latn-CS"/>
        </w:rPr>
      </w:pPr>
    </w:p>
    <w:p w:rsidR="00CD0103" w:rsidRDefault="00CD0103">
      <w:pPr>
        <w:jc w:val="both"/>
        <w:rPr>
          <w:bCs/>
          <w:i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497458">
            <w:pPr>
              <w:spacing w:before="240"/>
              <w:rPr>
                <w:rFonts w:eastAsia="Times New Roman"/>
              </w:rPr>
            </w:pPr>
            <w:r>
              <w:rPr>
                <w:rFonts w:eastAsia="Times New Roman"/>
              </w:rPr>
              <w:t xml:space="preserve">      </w:t>
            </w:r>
            <w:r>
              <w:t>_____________________</w:t>
            </w:r>
            <w:r>
              <w:rPr>
                <w:lang w:val="sr-Cyrl-CS"/>
              </w:rPr>
              <w:t xml:space="preserve"> </w:t>
            </w:r>
            <w:r>
              <w:t>201</w:t>
            </w:r>
            <w:r w:rsidR="00497458">
              <w:rPr>
                <w:lang w:val="sr-Cyrl-CS"/>
              </w:rPr>
              <w:t>8</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Pr="00A00EC3" w:rsidRDefault="00CD0103">
      <w:pPr>
        <w:pStyle w:val="ListParagraph"/>
        <w:ind w:left="0"/>
        <w:jc w:val="both"/>
        <w:rPr>
          <w:lang w:val="sr-Cyrl-CS"/>
        </w:rPr>
      </w:pPr>
    </w:p>
    <w:p w:rsidR="00A74BCF" w:rsidRDefault="00CD0103" w:rsidP="006D1C99">
      <w:pPr>
        <w:pStyle w:val="ListParagraph"/>
        <w:ind w:left="0"/>
        <w:jc w:val="both"/>
        <w:rPr>
          <w:rFonts w:eastAsia="Times New Roman"/>
          <w:lang w:val="sr-Cyrl-CS"/>
        </w:rPr>
      </w:pPr>
      <w:r>
        <w:rPr>
          <w:rFonts w:eastAsia="Times New Roman"/>
          <w:lang w:val="sr-Cyrl-CS"/>
        </w:rPr>
        <w:t xml:space="preserve">                                                                    </w:t>
      </w: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32CCC" w:rsidRDefault="00A32CCC" w:rsidP="006D1C99">
      <w:pPr>
        <w:pStyle w:val="ListParagraph"/>
        <w:ind w:left="0"/>
        <w:jc w:val="both"/>
        <w:rPr>
          <w:rFonts w:eastAsia="Times New Roman"/>
          <w:lang w:val="sr-Cyrl-CS"/>
        </w:rPr>
      </w:pPr>
    </w:p>
    <w:p w:rsidR="00736E3B" w:rsidRPr="001C1067" w:rsidRDefault="00CD0103" w:rsidP="001C1067">
      <w:pPr>
        <w:pStyle w:val="ListParagraph"/>
        <w:ind w:left="0"/>
        <w:jc w:val="both"/>
      </w:pPr>
      <w:r>
        <w:rPr>
          <w:rFonts w:eastAsia="Times New Roman"/>
          <w:lang w:val="sr-Cyrl-CS"/>
        </w:rPr>
        <w:t xml:space="preserve">      </w:t>
      </w:r>
      <w:r w:rsidR="006D1C99">
        <w:rPr>
          <w:rFonts w:eastAsia="Times New Roman"/>
          <w:lang w:val="sr-Cyrl-CS"/>
        </w:rPr>
        <w:t xml:space="preserve">                         </w:t>
      </w:r>
      <w:r>
        <w:rPr>
          <w:rFonts w:eastAsia="Times New Roman"/>
          <w:lang w:val="sr-Cyrl-CS"/>
        </w:rPr>
        <w:t xml:space="preserve">                           </w:t>
      </w:r>
      <w:r w:rsidR="001C1067">
        <w:rPr>
          <w:rFonts w:eastAsia="Times New Roman"/>
          <w:lang w:val="sr-Cyrl-CS"/>
        </w:rPr>
        <w:t xml:space="preserve">                  </w:t>
      </w:r>
    </w:p>
    <w:p w:rsidR="00CD0103" w:rsidRDefault="00CD0103">
      <w:pPr>
        <w:jc w:val="center"/>
        <w:rPr>
          <w:bCs/>
          <w:sz w:val="22"/>
          <w:szCs w:val="22"/>
        </w:rPr>
      </w:pPr>
      <w:r>
        <w:rPr>
          <w:b/>
          <w:bCs/>
          <w:iCs/>
        </w:rPr>
        <w:lastRenderedPageBreak/>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DC1FF9">
        <w:rPr>
          <w:lang w:val="sr-Cyrl-CS"/>
        </w:rPr>
        <w:t>услуга</w:t>
      </w:r>
      <w:r>
        <w:t xml:space="preserve"> – </w:t>
      </w:r>
      <w:r>
        <w:rPr>
          <w:lang w:val="ru-RU"/>
        </w:rPr>
        <w:t xml:space="preserve">набавка </w:t>
      </w:r>
      <w:r w:rsidR="00DC1FF9">
        <w:rPr>
          <w:lang w:val="sr-Cyrl-CS"/>
        </w:rPr>
        <w:t>припреме за штампу и штампања</w:t>
      </w:r>
      <w:r>
        <w:t xml:space="preserve">, ознаке и броја </w:t>
      </w:r>
      <w:r w:rsidRPr="00CF74B3">
        <w:t>ЈН-</w:t>
      </w:r>
      <w:r w:rsidR="00746259" w:rsidRPr="00CF74B3">
        <w:t>01-</w:t>
      </w:r>
      <w:r w:rsidR="007363E8">
        <w:rPr>
          <w:lang w:val="sr-Cyrl-CS"/>
        </w:rPr>
        <w:t>4</w:t>
      </w:r>
      <w:r w:rsidR="00746259" w:rsidRPr="00CF74B3">
        <w:t>/</w:t>
      </w:r>
      <w:r w:rsidR="00497458">
        <w:rPr>
          <w:lang w:val="sr-Cyrl-CS"/>
        </w:rPr>
        <w:t>3</w:t>
      </w:r>
      <w:r w:rsidR="00746259" w:rsidRPr="00CF74B3">
        <w:t>-201</w:t>
      </w:r>
      <w:r w:rsidR="00497458">
        <w:rPr>
          <w:lang w:val="sr-Cyrl-CS"/>
        </w:rPr>
        <w:t>8</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A15276" w:rsidRDefault="00A15276">
      <w:pPr>
        <w:pStyle w:val="BodyText3"/>
        <w:spacing w:after="0"/>
        <w:jc w:val="center"/>
        <w:rPr>
          <w:sz w:val="22"/>
          <w:szCs w:val="22"/>
        </w:rPr>
      </w:pPr>
    </w:p>
    <w:p w:rsidR="00A15276" w:rsidRDefault="00A15276">
      <w:pPr>
        <w:pStyle w:val="BodyText3"/>
        <w:spacing w:after="0"/>
        <w:jc w:val="center"/>
        <w:rPr>
          <w:sz w:val="22"/>
          <w:szCs w:val="22"/>
          <w:lang w:val="sr-Cyrl-CS"/>
        </w:rPr>
      </w:pPr>
    </w:p>
    <w:p w:rsidR="00534869" w:rsidRPr="00534869" w:rsidRDefault="00534869">
      <w:pPr>
        <w:pStyle w:val="BodyText3"/>
        <w:spacing w:after="0"/>
        <w:jc w:val="center"/>
        <w:rPr>
          <w:sz w:val="22"/>
          <w:szCs w:val="22"/>
          <w:lang w:val="sr-Cyrl-CS"/>
        </w:rPr>
      </w:pPr>
    </w:p>
    <w:p w:rsidR="00CD0103" w:rsidRDefault="00CD0103">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lang w:val="sr-Cyrl-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534869" w:rsidRDefault="00534869">
      <w:pPr>
        <w:tabs>
          <w:tab w:val="left" w:pos="0"/>
        </w:tabs>
        <w:autoSpaceDE w:val="0"/>
        <w:spacing w:line="240" w:lineRule="auto"/>
        <w:ind w:firstLine="709"/>
        <w:jc w:val="both"/>
        <w:rPr>
          <w:bCs/>
          <w:iCs/>
          <w:lang w:val="sr-Cyrl-CS"/>
        </w:rPr>
      </w:pPr>
    </w:p>
    <w:p w:rsidR="00534869" w:rsidRPr="00534869" w:rsidRDefault="00534869">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7363E8" w:rsidRPr="00EF278F" w:rsidRDefault="00CD0103" w:rsidP="007363E8">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DC1FF9">
        <w:rPr>
          <w:lang w:val="sr-Cyrl-CS"/>
        </w:rPr>
        <w:t>услуга</w:t>
      </w:r>
      <w:r>
        <w:t xml:space="preserve"> – </w:t>
      </w:r>
      <w:r>
        <w:rPr>
          <w:lang w:val="ru-RU"/>
        </w:rPr>
        <w:t xml:space="preserve">набавка </w:t>
      </w:r>
      <w:r w:rsidR="00DC1FF9">
        <w:rPr>
          <w:lang w:val="ru-RU"/>
        </w:rPr>
        <w:t>припреме за штампу и штампања</w:t>
      </w:r>
      <w:r w:rsidR="00746259">
        <w:t>,</w:t>
      </w:r>
      <w:r>
        <w:rPr>
          <w:lang w:val="ru-RU"/>
        </w:rPr>
        <w:t xml:space="preserve"> </w:t>
      </w:r>
      <w:r>
        <w:t xml:space="preserve">ознаке и броја </w:t>
      </w:r>
      <w:r w:rsidRPr="00CF74B3">
        <w:t>ЈН-</w:t>
      </w:r>
      <w:r w:rsidR="00746259" w:rsidRPr="00CF74B3">
        <w:t>01-</w:t>
      </w:r>
      <w:r w:rsidR="007363E8">
        <w:rPr>
          <w:lang w:val="sr-Cyrl-CS"/>
        </w:rPr>
        <w:t>4</w:t>
      </w:r>
      <w:r w:rsidR="00746259" w:rsidRPr="00CF74B3">
        <w:t>/</w:t>
      </w:r>
      <w:r w:rsidR="00497458">
        <w:rPr>
          <w:lang w:val="sr-Cyrl-CS"/>
        </w:rPr>
        <w:t>3</w:t>
      </w:r>
      <w:r w:rsidR="00746259" w:rsidRPr="00CF74B3">
        <w:t>-201</w:t>
      </w:r>
      <w:r w:rsidR="00497458">
        <w:rPr>
          <w:lang w:val="sr-Cyrl-CS"/>
        </w:rPr>
        <w:t>8</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sidR="007363E8">
        <w:rPr>
          <w:bCs/>
          <w:iCs/>
          <w:lang w:val="sr-Cyrl-CS"/>
        </w:rPr>
        <w:t xml:space="preserve">, </w:t>
      </w:r>
      <w:r>
        <w:rPr>
          <w:bCs/>
          <w:iCs/>
        </w:rPr>
        <w:t xml:space="preserve"> </w:t>
      </w:r>
      <w:r w:rsidR="007363E8" w:rsidRPr="00153D82">
        <w:t>као и да нема</w:t>
      </w:r>
      <w:r w:rsidR="007363E8">
        <w:rPr>
          <w:lang w:val="sr-Cyrl-CS"/>
        </w:rPr>
        <w:t xml:space="preserve"> </w:t>
      </w:r>
      <w:r w:rsidR="007363E8" w:rsidRPr="00153D82">
        <w:t>забрану обављања делатности која је на снази у време подношења понуде</w:t>
      </w:r>
      <w:r w:rsidR="007363E8">
        <w:rPr>
          <w:lang w:val="sr-Cyrl-CS"/>
        </w:rPr>
        <w:t>.</w:t>
      </w:r>
    </w:p>
    <w:p w:rsidR="007363E8" w:rsidRPr="00501E9D" w:rsidRDefault="007363E8" w:rsidP="007363E8">
      <w:pPr>
        <w:rPr>
          <w:sz w:val="22"/>
          <w:szCs w:val="22"/>
          <w:lang w:val="sr-Cyrl-CS"/>
        </w:rPr>
      </w:pPr>
    </w:p>
    <w:p w:rsidR="00CD0103" w:rsidRDefault="00CD0103">
      <w:pPr>
        <w:tabs>
          <w:tab w:val="left" w:pos="0"/>
        </w:tabs>
        <w:autoSpaceDE w:val="0"/>
        <w:spacing w:line="240" w:lineRule="auto"/>
        <w:ind w:firstLine="709"/>
        <w:jc w:val="both"/>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DC1FF9">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rsidP="00A15276">
      <w:pPr>
        <w:widowControl w:val="0"/>
        <w:tabs>
          <w:tab w:val="left" w:pos="855"/>
        </w:tabs>
        <w:autoSpaceDE w:val="0"/>
        <w:spacing w:line="240" w:lineRule="auto"/>
        <w:jc w:val="center"/>
        <w:rPr>
          <w:b/>
          <w:bCs/>
          <w:sz w:val="22"/>
          <w:szCs w:val="22"/>
          <w:lang w:val="sr-Latn-CS"/>
        </w:rPr>
      </w:pPr>
      <w:r w:rsidRPr="0090737A">
        <w:rPr>
          <w:b/>
          <w:bCs/>
          <w:sz w:val="22"/>
          <w:szCs w:val="22"/>
        </w:rPr>
        <w:t>О НАБА</w:t>
      </w:r>
      <w:r w:rsidR="00A15276">
        <w:rPr>
          <w:b/>
          <w:bCs/>
          <w:sz w:val="22"/>
          <w:szCs w:val="22"/>
        </w:rPr>
        <w:t>В</w:t>
      </w:r>
      <w:r w:rsidRPr="0090737A">
        <w:rPr>
          <w:b/>
          <w:bCs/>
          <w:sz w:val="22"/>
          <w:szCs w:val="22"/>
        </w:rPr>
        <w:t xml:space="preserve">ЦИ </w:t>
      </w:r>
      <w:r w:rsidR="00DC1FF9">
        <w:rPr>
          <w:b/>
          <w:bCs/>
          <w:sz w:val="22"/>
          <w:szCs w:val="22"/>
          <w:lang w:val="sr-Cyrl-CS"/>
        </w:rPr>
        <w:t>ПРИПРЕМЕ ЗА ШТАМПУ</w:t>
      </w:r>
      <w:r w:rsidR="000A5F84">
        <w:rPr>
          <w:b/>
          <w:bCs/>
          <w:sz w:val="22"/>
          <w:szCs w:val="22"/>
          <w:lang w:val="sr-Cyrl-CS"/>
        </w:rPr>
        <w:t xml:space="preserve"> И ШТАМПАЊА </w:t>
      </w: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Испоручилац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proofErr w:type="gramStart"/>
      <w:r w:rsidRPr="0090737A">
        <w:rPr>
          <w:b/>
          <w:bCs/>
          <w:sz w:val="22"/>
          <w:szCs w:val="22"/>
        </w:rPr>
        <w:t>Члан 1.</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7363E8">
        <w:rPr>
          <w:sz w:val="22"/>
          <w:szCs w:val="22"/>
          <w:lang w:val="sr-Cyrl-CS"/>
        </w:rPr>
        <w:t>,14/15 и 68/15</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7363E8">
        <w:rPr>
          <w:sz w:val="22"/>
          <w:szCs w:val="22"/>
          <w:lang w:val="sr-Cyrl-CS"/>
        </w:rPr>
        <w:t>4</w:t>
      </w:r>
      <w:r w:rsidR="00B21381" w:rsidRPr="00002ADC">
        <w:rPr>
          <w:sz w:val="22"/>
          <w:szCs w:val="22"/>
          <w:lang w:val="sr-Cyrl-CS"/>
        </w:rPr>
        <w:t>/</w:t>
      </w:r>
      <w:r w:rsidR="00497458">
        <w:rPr>
          <w:sz w:val="22"/>
          <w:szCs w:val="22"/>
          <w:lang w:val="sr-Cyrl-CS"/>
        </w:rPr>
        <w:t>3</w:t>
      </w:r>
      <w:r w:rsidR="00B21381" w:rsidRPr="00002ADC">
        <w:rPr>
          <w:sz w:val="22"/>
          <w:szCs w:val="22"/>
          <w:lang w:val="sr-Cyrl-CS"/>
        </w:rPr>
        <w:t>-</w:t>
      </w:r>
      <w:r w:rsidR="00002ADC">
        <w:rPr>
          <w:sz w:val="22"/>
          <w:szCs w:val="22"/>
          <w:lang w:val="sr-Cyrl-CS"/>
        </w:rPr>
        <w:t>1-</w:t>
      </w:r>
      <w:r w:rsidR="00B21381" w:rsidRPr="00002ADC">
        <w:rPr>
          <w:sz w:val="22"/>
          <w:szCs w:val="22"/>
          <w:lang w:val="sr-Cyrl-CS"/>
        </w:rPr>
        <w:t>201</w:t>
      </w:r>
      <w:r w:rsidR="00497458">
        <w:rPr>
          <w:sz w:val="22"/>
          <w:szCs w:val="22"/>
          <w:lang w:val="sr-Cyrl-CS"/>
        </w:rPr>
        <w:t>8</w:t>
      </w:r>
      <w:r w:rsidR="000A5F84">
        <w:rPr>
          <w:sz w:val="22"/>
          <w:szCs w:val="22"/>
          <w:lang w:val="sr-Cyrl-CS"/>
        </w:rPr>
        <w:t>.</w:t>
      </w:r>
      <w:r w:rsidR="00B21381">
        <w:rPr>
          <w:sz w:val="22"/>
          <w:szCs w:val="22"/>
          <w:lang w:val="sr-Cyrl-CS"/>
        </w:rPr>
        <w:t xml:space="preserve"> </w:t>
      </w:r>
      <w:r w:rsidRPr="0090737A">
        <w:rPr>
          <w:sz w:val="22"/>
          <w:szCs w:val="22"/>
          <w:lang w:val="sr-Cyrl-CS"/>
        </w:rPr>
        <w:t xml:space="preserve"> од </w:t>
      </w:r>
      <w:r w:rsidR="00497458">
        <w:rPr>
          <w:sz w:val="22"/>
          <w:szCs w:val="22"/>
          <w:lang w:val="sr-Cyrl-CS"/>
        </w:rPr>
        <w:t>09</w:t>
      </w:r>
      <w:r w:rsidRPr="009808EF">
        <w:rPr>
          <w:sz w:val="22"/>
          <w:szCs w:val="22"/>
          <w:lang w:val="sr-Cyrl-CS"/>
        </w:rPr>
        <w:t>.0</w:t>
      </w:r>
      <w:r w:rsidR="0065032F">
        <w:rPr>
          <w:sz w:val="22"/>
          <w:szCs w:val="22"/>
          <w:lang w:val="sr-Latn-CS"/>
        </w:rPr>
        <w:t>1</w:t>
      </w:r>
      <w:r w:rsidRPr="009808EF">
        <w:rPr>
          <w:sz w:val="22"/>
          <w:szCs w:val="22"/>
          <w:lang w:val="sr-Cyrl-CS"/>
        </w:rPr>
        <w:t>.201</w:t>
      </w:r>
      <w:r w:rsidR="00497458">
        <w:rPr>
          <w:sz w:val="22"/>
          <w:szCs w:val="22"/>
          <w:lang w:val="sr-Cyrl-CS"/>
        </w:rPr>
        <w:t>8</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7363E8">
        <w:rPr>
          <w:sz w:val="22"/>
          <w:szCs w:val="22"/>
          <w:lang w:val="sr-Cyrl-CS"/>
        </w:rPr>
        <w:t>4</w:t>
      </w:r>
      <w:r w:rsidR="00B21381" w:rsidRPr="00002ADC">
        <w:rPr>
          <w:sz w:val="22"/>
          <w:szCs w:val="22"/>
          <w:lang w:val="sr-Cyrl-CS"/>
        </w:rPr>
        <w:t>/</w:t>
      </w:r>
      <w:r w:rsidR="00497458">
        <w:rPr>
          <w:sz w:val="22"/>
          <w:szCs w:val="22"/>
          <w:lang w:val="sr-Cyrl-CS"/>
        </w:rPr>
        <w:t>3</w:t>
      </w:r>
      <w:r w:rsidR="00B21381" w:rsidRPr="00002ADC">
        <w:rPr>
          <w:sz w:val="22"/>
          <w:szCs w:val="22"/>
          <w:lang w:val="sr-Cyrl-CS"/>
        </w:rPr>
        <w:t>-201</w:t>
      </w:r>
      <w:r w:rsidR="00497458">
        <w:rPr>
          <w:sz w:val="22"/>
          <w:szCs w:val="22"/>
          <w:lang w:val="sr-Cyrl-CS"/>
        </w:rPr>
        <w:t>8</w:t>
      </w:r>
      <w:r w:rsidRPr="00002ADC">
        <w:rPr>
          <w:sz w:val="22"/>
          <w:szCs w:val="22"/>
          <w:lang w:val="sr-Cyrl-CS"/>
        </w:rPr>
        <w:t>,</w:t>
      </w:r>
      <w:r w:rsidRPr="0090737A">
        <w:rPr>
          <w:sz w:val="22"/>
          <w:szCs w:val="22"/>
          <w:lang w:val="sr-Cyrl-CS"/>
        </w:rPr>
        <w:t xml:space="preserve"> чији је предмет набавка </w:t>
      </w:r>
      <w:r w:rsidR="000A5F84">
        <w:rPr>
          <w:sz w:val="22"/>
          <w:szCs w:val="22"/>
          <w:lang w:val="sr-Cyrl-CS"/>
        </w:rPr>
        <w:t>припрема за штампу и штампање</w:t>
      </w:r>
      <w:r w:rsidRPr="0090737A">
        <w:rPr>
          <w:sz w:val="22"/>
          <w:szCs w:val="22"/>
          <w:lang w:val="sr-Cyrl-CS"/>
        </w:rPr>
        <w:t xml:space="preserve"> </w:t>
      </w:r>
      <w:r w:rsidR="00B21381">
        <w:rPr>
          <w:sz w:val="22"/>
          <w:szCs w:val="22"/>
          <w:lang w:val="sr-Cyrl-CS"/>
        </w:rPr>
        <w:t>за потребе 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 xml:space="preserve">да је Испоручилац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rPr>
      </w:pPr>
      <w:r w:rsidRPr="0090737A">
        <w:rPr>
          <w:sz w:val="22"/>
          <w:szCs w:val="22"/>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xml:space="preserve">. године, којом је Испоручиоцу доделио уговор о набавци </w:t>
      </w:r>
      <w:r w:rsidR="000A5F84">
        <w:rPr>
          <w:sz w:val="22"/>
          <w:szCs w:val="22"/>
          <w:lang w:val="sr-Cyrl-CS"/>
        </w:rPr>
        <w:t>припреме за штампу и штампања</w:t>
      </w:r>
      <w:r w:rsidRPr="0090737A">
        <w:rPr>
          <w:sz w:val="22"/>
          <w:szCs w:val="22"/>
          <w:lang w:val="sr-Cyrl-CS"/>
        </w:rPr>
        <w:t xml:space="preserve"> </w:t>
      </w:r>
      <w:r w:rsidR="00B21381">
        <w:rPr>
          <w:sz w:val="22"/>
          <w:szCs w:val="22"/>
          <w:lang w:val="sr-Cyrl-CS"/>
        </w:rPr>
        <w:t>(</w:t>
      </w:r>
      <w:r w:rsidRPr="0090737A">
        <w:rPr>
          <w:i/>
          <w:sz w:val="22"/>
          <w:szCs w:val="22"/>
          <w:lang w:val="sr-Cyrl-CS"/>
        </w:rPr>
        <w:t>Попуњава Наручилац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proofErr w:type="gramStart"/>
      <w:r w:rsidRPr="0090737A">
        <w:rPr>
          <w:b/>
          <w:bCs/>
          <w:sz w:val="22"/>
          <w:szCs w:val="22"/>
        </w:rPr>
        <w:t>Члан 2.</w:t>
      </w:r>
      <w:proofErr w:type="gramEnd"/>
    </w:p>
    <w:p w:rsidR="00CD0103" w:rsidRPr="0090737A" w:rsidRDefault="00CD0103" w:rsidP="00E47AED">
      <w:pPr>
        <w:widowControl w:val="0"/>
        <w:tabs>
          <w:tab w:val="left" w:pos="0"/>
        </w:tabs>
        <w:autoSpaceDE w:val="0"/>
        <w:spacing w:before="37" w:line="240" w:lineRule="auto"/>
        <w:jc w:val="both"/>
        <w:rPr>
          <w:rFonts w:eastAsia="Times New Roman"/>
          <w:sz w:val="22"/>
          <w:szCs w:val="22"/>
        </w:rPr>
      </w:pPr>
      <w:r w:rsidRPr="0090737A">
        <w:rPr>
          <w:sz w:val="22"/>
          <w:szCs w:val="22"/>
        </w:rPr>
        <w:t xml:space="preserve">Предмет уговора је набавка </w:t>
      </w:r>
      <w:r w:rsidR="001C1067">
        <w:rPr>
          <w:sz w:val="22"/>
          <w:szCs w:val="22"/>
          <w:lang w:val="sr-Cyrl-CS"/>
        </w:rPr>
        <w:t>услуга припреме штампу и штампања</w:t>
      </w:r>
      <w:r w:rsidR="00A15276">
        <w:rPr>
          <w:sz w:val="22"/>
          <w:szCs w:val="22"/>
          <w:lang w:val="sr-Cyrl-CS"/>
        </w:rPr>
        <w:t xml:space="preserve"> </w:t>
      </w:r>
      <w:proofErr w:type="gramStart"/>
      <w:r w:rsidR="00A15276">
        <w:rPr>
          <w:sz w:val="22"/>
          <w:szCs w:val="22"/>
          <w:lang w:val="sr-Cyrl-CS"/>
        </w:rPr>
        <w:t>материјала</w:t>
      </w:r>
      <w:r w:rsidR="001C1067">
        <w:rPr>
          <w:sz w:val="22"/>
          <w:szCs w:val="22"/>
          <w:lang w:val="sr-Cyrl-CS"/>
        </w:rPr>
        <w:t>(</w:t>
      </w:r>
      <w:proofErr w:type="gramEnd"/>
      <w:r w:rsidR="001C1067">
        <w:rPr>
          <w:sz w:val="22"/>
          <w:szCs w:val="22"/>
          <w:lang w:val="sr-Cyrl-CS"/>
        </w:rPr>
        <w:t xml:space="preserve">уџбеника, практикума, </w:t>
      </w:r>
      <w:r w:rsidR="00E47AED">
        <w:rPr>
          <w:sz w:val="22"/>
          <w:szCs w:val="22"/>
          <w:lang w:val="sr-Cyrl-CS"/>
        </w:rPr>
        <w:t>часописа: „</w:t>
      </w:r>
      <w:r w:rsidR="00E47AED">
        <w:rPr>
          <w:sz w:val="22"/>
          <w:szCs w:val="22"/>
          <w:lang w:val="sr-Latn-CS"/>
        </w:rPr>
        <w:t>Acta veterinaria</w:t>
      </w:r>
      <w:r w:rsidR="00E47AED">
        <w:rPr>
          <w:sz w:val="22"/>
          <w:szCs w:val="22"/>
          <w:lang w:val="sr-Cyrl-CS"/>
        </w:rPr>
        <w:t>“</w:t>
      </w:r>
      <w:r w:rsidR="00E47AED">
        <w:rPr>
          <w:sz w:val="22"/>
          <w:szCs w:val="22"/>
          <w:lang w:val="sr-Latn-CS"/>
        </w:rPr>
        <w:t>, „</w:t>
      </w:r>
      <w:r w:rsidR="00E47AED">
        <w:rPr>
          <w:sz w:val="22"/>
          <w:szCs w:val="22"/>
          <w:lang w:val="sr-Cyrl-CS"/>
        </w:rPr>
        <w:t>Ветеринарски гласник“...,</w:t>
      </w:r>
      <w:r w:rsidR="001C1067">
        <w:rPr>
          <w:sz w:val="22"/>
          <w:szCs w:val="22"/>
          <w:lang w:val="sr-Cyrl-CS"/>
        </w:rPr>
        <w:t>сертификата, образаца...)</w:t>
      </w:r>
      <w:r w:rsidR="00B21381">
        <w:rPr>
          <w:sz w:val="22"/>
          <w:szCs w:val="22"/>
          <w:lang w:val="sr-Cyrl-CS"/>
        </w:rPr>
        <w:t xml:space="preserve"> за потребе Факултета ветеринарске медицине</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Испоручиоца</w:t>
      </w:r>
      <w:r w:rsidRPr="0090737A">
        <w:rPr>
          <w:sz w:val="22"/>
          <w:szCs w:val="22"/>
        </w:rPr>
        <w:t>.</w:t>
      </w:r>
    </w:p>
    <w:p w:rsidR="00CD0103" w:rsidRPr="0090737A" w:rsidRDefault="00CD0103">
      <w:pPr>
        <w:pStyle w:val="NoSpacing"/>
        <w:rPr>
          <w:rFonts w:ascii="Times New Roman" w:hAnsi="Times New Roman" w:cs="Times New Roman"/>
          <w:b/>
          <w:bCs/>
        </w:rPr>
      </w:pPr>
      <w:r w:rsidRPr="0090737A">
        <w:rPr>
          <w:rFonts w:ascii="Times New Roman" w:eastAsia="Times New Roman" w:hAnsi="Times New Roman" w:cs="Times New Roman"/>
        </w:rPr>
        <w:t xml:space="preserve"> </w:t>
      </w:r>
    </w:p>
    <w:p w:rsidR="00CD0103" w:rsidRPr="0090737A" w:rsidRDefault="00CD0103">
      <w:pPr>
        <w:pStyle w:val="NoSpacing"/>
        <w:jc w:val="center"/>
        <w:rPr>
          <w:rFonts w:ascii="Times New Roman" w:hAnsi="Times New Roman" w:cs="Times New Roman"/>
          <w:lang w:val="sr-Cyrl-CS"/>
        </w:rPr>
      </w:pPr>
      <w:proofErr w:type="gramStart"/>
      <w:r w:rsidRPr="0090737A">
        <w:rPr>
          <w:rFonts w:ascii="Times New Roman" w:hAnsi="Times New Roman" w:cs="Times New Roman"/>
          <w:b/>
          <w:bCs/>
        </w:rPr>
        <w:t>Члан 3.</w:t>
      </w:r>
      <w:proofErr w:type="gramEnd"/>
    </w:p>
    <w:p w:rsidR="00CD0103" w:rsidRPr="0090737A" w:rsidRDefault="00CD0103">
      <w:pPr>
        <w:widowControl w:val="0"/>
        <w:autoSpaceDE w:val="0"/>
        <w:spacing w:line="240" w:lineRule="auto"/>
        <w:ind w:firstLine="708"/>
        <w:jc w:val="both"/>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CD0103" w:rsidRPr="0090737A" w:rsidRDefault="00CD0103">
      <w:pPr>
        <w:pStyle w:val="CM23"/>
        <w:ind w:firstLine="708"/>
        <w:jc w:val="both"/>
        <w:rPr>
          <w:rFonts w:ascii="Times New Roman" w:hAnsi="Times New Roman" w:cs="Times New Roman"/>
          <w:sz w:val="22"/>
          <w:szCs w:val="22"/>
          <w:lang w:val="sr-Cyrl-CS"/>
        </w:rPr>
      </w:pPr>
      <w:r w:rsidRPr="0090737A">
        <w:rPr>
          <w:rFonts w:ascii="Times New Roman" w:hAnsi="Times New Roman" w:cs="Times New Roman"/>
          <w:sz w:val="22"/>
          <w:szCs w:val="22"/>
          <w:lang w:val="sr-Cyrl-CS"/>
        </w:rPr>
        <w:t xml:space="preserve">Јединичне цене предмета набавке исказане су у  </w:t>
      </w:r>
      <w:r w:rsidRPr="0090737A">
        <w:rPr>
          <w:rFonts w:ascii="Times New Roman" w:hAnsi="Times New Roman" w:cs="Times New Roman"/>
          <w:iCs/>
          <w:sz w:val="22"/>
          <w:szCs w:val="22"/>
        </w:rPr>
        <w:t xml:space="preserve">Обрасцу </w:t>
      </w:r>
      <w:r w:rsidRPr="0090737A">
        <w:rPr>
          <w:rFonts w:ascii="Times New Roman" w:hAnsi="Times New Roman" w:cs="Times New Roman"/>
          <w:sz w:val="22"/>
          <w:szCs w:val="22"/>
        </w:rPr>
        <w:t xml:space="preserve">структуре ценe </w:t>
      </w:r>
      <w:r w:rsidRPr="0090737A">
        <w:rPr>
          <w:rFonts w:ascii="Times New Roman" w:hAnsi="Times New Roman" w:cs="Times New Roman"/>
          <w:iCs/>
          <w:sz w:val="22"/>
          <w:szCs w:val="22"/>
          <w:lang w:val="sr-Cyrl-CS"/>
        </w:rPr>
        <w:t xml:space="preserve">(поглавље </w:t>
      </w:r>
      <w:r w:rsidRPr="0090737A">
        <w:rPr>
          <w:rFonts w:ascii="Times New Roman" w:hAnsi="Times New Roman" w:cs="Times New Roman"/>
          <w:b/>
          <w:iCs/>
          <w:sz w:val="22"/>
          <w:szCs w:val="22"/>
        </w:rPr>
        <w:t>VI</w:t>
      </w:r>
      <w:r w:rsidRPr="0090737A">
        <w:rPr>
          <w:rFonts w:ascii="Times New Roman" w:hAnsi="Times New Roman" w:cs="Times New Roman"/>
          <w:iCs/>
          <w:sz w:val="22"/>
          <w:szCs w:val="22"/>
          <w:lang w:val="ru-RU"/>
        </w:rPr>
        <w:t xml:space="preserve">) </w:t>
      </w:r>
      <w:r w:rsidR="00681533">
        <w:rPr>
          <w:rFonts w:ascii="Times New Roman" w:hAnsi="Times New Roman" w:cs="Times New Roman"/>
          <w:iCs/>
          <w:sz w:val="22"/>
          <w:szCs w:val="22"/>
          <w:lang w:val="ru-RU"/>
        </w:rPr>
        <w:t>у понуди Испоручиоца, који</w:t>
      </w:r>
      <w:r w:rsidRPr="0090737A">
        <w:rPr>
          <w:rFonts w:ascii="Times New Roman" w:hAnsi="Times New Roman" w:cs="Times New Roman"/>
          <w:sz w:val="22"/>
          <w:szCs w:val="22"/>
          <w:lang w:val="sr-Cyrl-CS"/>
        </w:rPr>
        <w:t xml:space="preserve"> чин</w:t>
      </w:r>
      <w:r w:rsidR="00681533">
        <w:rPr>
          <w:rFonts w:ascii="Times New Roman" w:hAnsi="Times New Roman" w:cs="Times New Roman"/>
          <w:sz w:val="22"/>
          <w:szCs w:val="22"/>
          <w:lang w:val="sr-Cyrl-CS"/>
        </w:rPr>
        <w:t>и</w:t>
      </w:r>
      <w:r w:rsidRPr="0090737A">
        <w:rPr>
          <w:rFonts w:ascii="Times New Roman" w:hAnsi="Times New Roman" w:cs="Times New Roman"/>
          <w:sz w:val="22"/>
          <w:szCs w:val="22"/>
          <w:lang w:val="sr-Cyrl-CS"/>
        </w:rPr>
        <w:t xml:space="preserve"> саставни део овог уговора.</w:t>
      </w:r>
    </w:p>
    <w:p w:rsidR="00681533" w:rsidRDefault="00CD0103">
      <w:pPr>
        <w:pStyle w:val="WW-Default"/>
        <w:ind w:firstLine="708"/>
        <w:jc w:val="both"/>
        <w:rPr>
          <w:sz w:val="22"/>
          <w:szCs w:val="22"/>
          <w:lang w:val="sr-Cyrl-CS"/>
        </w:rPr>
      </w:pPr>
      <w:r w:rsidRPr="0090737A">
        <w:rPr>
          <w:sz w:val="22"/>
          <w:szCs w:val="22"/>
          <w:lang w:val="sr-Cyrl-CS"/>
        </w:rPr>
        <w:t>На јединичне цене из става 2. овог члана обрачунава се и плаћа ПДВ, у складу са важећим законским прописима.</w:t>
      </w:r>
    </w:p>
    <w:p w:rsidR="00CD0103" w:rsidRPr="0090737A" w:rsidRDefault="00CD0103">
      <w:pPr>
        <w:pStyle w:val="WW-Default"/>
        <w:ind w:firstLine="708"/>
        <w:jc w:val="both"/>
        <w:rPr>
          <w:sz w:val="22"/>
          <w:szCs w:val="22"/>
          <w:lang w:val="sr-Cyrl-CS"/>
        </w:rPr>
      </w:pPr>
      <w:r w:rsidRPr="0090737A">
        <w:rPr>
          <w:sz w:val="22"/>
          <w:szCs w:val="22"/>
          <w:lang w:val="sr-Cyrl-CS"/>
        </w:rPr>
        <w:t xml:space="preserve"> Цене из понуде су фиксне и не могу се мењати.</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CD0103" w:rsidRPr="0090737A" w:rsidRDefault="00CD0103">
      <w:pPr>
        <w:widowControl w:val="0"/>
        <w:tabs>
          <w:tab w:val="left" w:pos="0"/>
        </w:tabs>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lang w:val="sr-Cyrl-CS"/>
        </w:rPr>
      </w:pPr>
      <w:r w:rsidRPr="0090737A">
        <w:rPr>
          <w:b/>
          <w:sz w:val="22"/>
          <w:szCs w:val="22"/>
          <w:lang w:val="sr-Cyrl-CS"/>
        </w:rPr>
        <w:t>Члан 4.</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Испоручилац се обавезује да:</w:t>
      </w:r>
    </w:p>
    <w:p w:rsidR="00CD0103" w:rsidRPr="0090737A" w:rsidRDefault="00A36CCA">
      <w:pPr>
        <w:widowControl w:val="0"/>
        <w:numPr>
          <w:ilvl w:val="0"/>
          <w:numId w:val="9"/>
        </w:numPr>
        <w:tabs>
          <w:tab w:val="left" w:pos="0"/>
        </w:tabs>
        <w:autoSpaceDE w:val="0"/>
        <w:spacing w:line="240" w:lineRule="auto"/>
        <w:ind w:left="0" w:firstLine="360"/>
        <w:jc w:val="both"/>
        <w:rPr>
          <w:sz w:val="22"/>
          <w:szCs w:val="22"/>
          <w:lang w:val="sr-Cyrl-CS"/>
        </w:rPr>
      </w:pPr>
      <w:r>
        <w:rPr>
          <w:sz w:val="22"/>
          <w:szCs w:val="22"/>
          <w:lang w:val="sr-Cyrl-CS"/>
        </w:rPr>
        <w:t>да одштампа и достави предмет набавке</w:t>
      </w:r>
      <w:r w:rsidR="00CD0103" w:rsidRPr="0090737A">
        <w:rPr>
          <w:sz w:val="22"/>
          <w:szCs w:val="22"/>
          <w:lang w:val="sr-Cyrl-CS"/>
        </w:rPr>
        <w:t>, који квалитетом и карактеристикама одговара техничкиим условима из конкурсне документације и понуде;</w:t>
      </w:r>
    </w:p>
    <w:p w:rsidR="00CD0103" w:rsidRPr="0090737A" w:rsidRDefault="009808EF">
      <w:pPr>
        <w:widowControl w:val="0"/>
        <w:numPr>
          <w:ilvl w:val="0"/>
          <w:numId w:val="9"/>
        </w:numPr>
        <w:tabs>
          <w:tab w:val="left" w:pos="0"/>
        </w:tabs>
        <w:autoSpaceDE w:val="0"/>
        <w:spacing w:line="240" w:lineRule="auto"/>
        <w:jc w:val="both"/>
        <w:rPr>
          <w:sz w:val="22"/>
          <w:szCs w:val="22"/>
          <w:lang w:val="sr-Cyrl-CS"/>
        </w:rPr>
      </w:pPr>
      <w:r>
        <w:rPr>
          <w:sz w:val="22"/>
          <w:szCs w:val="22"/>
          <w:lang w:val="sr-Cyrl-CS"/>
        </w:rPr>
        <w:t xml:space="preserve">да </w:t>
      </w:r>
      <w:r w:rsidR="00CD0103" w:rsidRPr="0090737A">
        <w:rPr>
          <w:sz w:val="22"/>
          <w:szCs w:val="22"/>
          <w:lang w:val="sr-Cyrl-CS"/>
        </w:rPr>
        <w:t>предмет набавке</w:t>
      </w:r>
      <w:r>
        <w:rPr>
          <w:sz w:val="22"/>
          <w:szCs w:val="22"/>
          <w:lang w:val="sr-Cyrl-CS"/>
        </w:rPr>
        <w:t xml:space="preserve"> испоручује сукцесивно</w:t>
      </w:r>
      <w:r w:rsidR="00CD0103" w:rsidRPr="0090737A">
        <w:rPr>
          <w:sz w:val="22"/>
          <w:szCs w:val="22"/>
          <w:lang w:val="sr-Cyrl-CS"/>
        </w:rPr>
        <w:t xml:space="preserve"> у року од _______ дана, </w:t>
      </w:r>
      <w:r w:rsidR="00CD0103" w:rsidRPr="0090737A">
        <w:rPr>
          <w:spacing w:val="-1"/>
          <w:sz w:val="22"/>
          <w:szCs w:val="22"/>
          <w:lang w:val="sr-Cyrl-CS"/>
        </w:rPr>
        <w:t>п</w:t>
      </w:r>
      <w:r w:rsidR="00CD0103" w:rsidRPr="0090737A">
        <w:rPr>
          <w:sz w:val="22"/>
          <w:szCs w:val="22"/>
          <w:lang w:val="sr-Cyrl-CS"/>
        </w:rPr>
        <w:t>о</w:t>
      </w:r>
      <w:r w:rsidR="00CD0103" w:rsidRPr="0090737A">
        <w:rPr>
          <w:spacing w:val="26"/>
          <w:sz w:val="22"/>
          <w:szCs w:val="22"/>
          <w:lang w:val="sr-Cyrl-CS"/>
        </w:rPr>
        <w:t xml:space="preserve"> </w:t>
      </w:r>
      <w:r w:rsidR="00CD0103" w:rsidRPr="0090737A">
        <w:rPr>
          <w:spacing w:val="1"/>
          <w:sz w:val="22"/>
          <w:szCs w:val="22"/>
          <w:lang w:val="sr-Cyrl-CS"/>
        </w:rPr>
        <w:t>д</w:t>
      </w:r>
      <w:r w:rsidR="00CD0103" w:rsidRPr="0090737A">
        <w:rPr>
          <w:sz w:val="22"/>
          <w:szCs w:val="22"/>
          <w:lang w:val="sr-Cyrl-CS"/>
        </w:rPr>
        <w:t>о</w:t>
      </w:r>
      <w:r w:rsidR="00CD0103" w:rsidRPr="0090737A">
        <w:rPr>
          <w:spacing w:val="1"/>
          <w:sz w:val="22"/>
          <w:szCs w:val="22"/>
          <w:lang w:val="sr-Cyrl-CS"/>
        </w:rPr>
        <w:t>б</w:t>
      </w:r>
      <w:r w:rsidR="00CD0103" w:rsidRPr="0090737A">
        <w:rPr>
          <w:spacing w:val="-3"/>
          <w:sz w:val="22"/>
          <w:szCs w:val="22"/>
          <w:lang w:val="sr-Cyrl-CS"/>
        </w:rPr>
        <w:t>и</w:t>
      </w:r>
      <w:r w:rsidR="00CD0103" w:rsidRPr="0090737A">
        <w:rPr>
          <w:spacing w:val="1"/>
          <w:sz w:val="22"/>
          <w:szCs w:val="22"/>
          <w:lang w:val="sr-Cyrl-CS"/>
        </w:rPr>
        <w:t>ј</w:t>
      </w:r>
      <w:r w:rsidR="00CD0103" w:rsidRPr="0090737A">
        <w:rPr>
          <w:sz w:val="22"/>
          <w:szCs w:val="22"/>
          <w:lang w:val="sr-Cyrl-CS"/>
        </w:rPr>
        <w:t>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1"/>
          <w:sz w:val="22"/>
          <w:szCs w:val="22"/>
          <w:lang w:val="sr-Cyrl-CS"/>
        </w:rPr>
        <w:t>пи</w:t>
      </w:r>
      <w:r w:rsidR="00CD0103" w:rsidRPr="0090737A">
        <w:rPr>
          <w:sz w:val="22"/>
          <w:szCs w:val="22"/>
          <w:lang w:val="sr-Cyrl-CS"/>
        </w:rPr>
        <w:t>сме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3"/>
          <w:sz w:val="22"/>
          <w:szCs w:val="22"/>
          <w:lang w:val="sr-Cyrl-CS"/>
        </w:rPr>
        <w:t>н</w:t>
      </w:r>
      <w:r w:rsidR="00CD0103" w:rsidRPr="0090737A">
        <w:rPr>
          <w:sz w:val="22"/>
          <w:szCs w:val="22"/>
          <w:lang w:val="sr-Cyrl-CS"/>
        </w:rPr>
        <w:t>а</w:t>
      </w:r>
      <w:r w:rsidR="00CD0103" w:rsidRPr="0090737A">
        <w:rPr>
          <w:spacing w:val="-2"/>
          <w:sz w:val="22"/>
          <w:szCs w:val="22"/>
          <w:lang w:val="sr-Cyrl-CS"/>
        </w:rPr>
        <w:t>л</w:t>
      </w:r>
      <w:r w:rsidR="00CD0103" w:rsidRPr="0090737A">
        <w:rPr>
          <w:sz w:val="22"/>
          <w:szCs w:val="22"/>
          <w:lang w:val="sr-Cyrl-CS"/>
        </w:rPr>
        <w:t>о</w:t>
      </w:r>
      <w:r w:rsidR="00CD0103" w:rsidRPr="0090737A">
        <w:rPr>
          <w:spacing w:val="1"/>
          <w:sz w:val="22"/>
          <w:szCs w:val="22"/>
          <w:lang w:val="sr-Cyrl-CS"/>
        </w:rPr>
        <w:t>г</w:t>
      </w:r>
      <w:r w:rsidR="00CD0103" w:rsidRPr="0090737A">
        <w:rPr>
          <w:sz w:val="22"/>
          <w:szCs w:val="22"/>
          <w:lang w:val="sr-Cyrl-CS"/>
        </w:rPr>
        <w:t>у Нар</w:t>
      </w:r>
      <w:r w:rsidR="00CD0103" w:rsidRPr="0090737A">
        <w:rPr>
          <w:spacing w:val="-2"/>
          <w:sz w:val="22"/>
          <w:szCs w:val="22"/>
          <w:lang w:val="sr-Cyrl-CS"/>
        </w:rPr>
        <w:t>у</w:t>
      </w:r>
      <w:r w:rsidR="00CD0103" w:rsidRPr="0090737A">
        <w:rPr>
          <w:spacing w:val="-1"/>
          <w:sz w:val="22"/>
          <w:szCs w:val="22"/>
          <w:lang w:val="sr-Cyrl-CS"/>
        </w:rPr>
        <w:t>чи</w:t>
      </w:r>
      <w:r w:rsidR="00CD0103" w:rsidRPr="0090737A">
        <w:rPr>
          <w:sz w:val="22"/>
          <w:szCs w:val="22"/>
          <w:lang w:val="sr-Cyrl-CS"/>
        </w:rPr>
        <w:t>о</w:t>
      </w:r>
      <w:r w:rsidR="00CD0103" w:rsidRPr="0090737A">
        <w:rPr>
          <w:spacing w:val="-1"/>
          <w:sz w:val="22"/>
          <w:szCs w:val="22"/>
          <w:lang w:val="sr-Cyrl-CS"/>
        </w:rPr>
        <w:t>ц</w:t>
      </w:r>
      <w:r w:rsidR="00CD0103" w:rsidRPr="0090737A">
        <w:rPr>
          <w:spacing w:val="1"/>
          <w:sz w:val="22"/>
          <w:szCs w:val="22"/>
          <w:lang w:val="sr-Cyrl-CS"/>
        </w:rPr>
        <w:t>а;</w:t>
      </w:r>
      <w:r w:rsidR="00CD0103" w:rsidRPr="0090737A">
        <w:rPr>
          <w:sz w:val="22"/>
          <w:szCs w:val="22"/>
          <w:lang w:val="sr-Cyrl-CS"/>
        </w:rPr>
        <w:t xml:space="preserve"> </w:t>
      </w:r>
    </w:p>
    <w:p w:rsidR="00CD0103" w:rsidRPr="0090737A" w:rsidRDefault="00CD0103">
      <w:pPr>
        <w:widowControl w:val="0"/>
        <w:numPr>
          <w:ilvl w:val="0"/>
          <w:numId w:val="9"/>
        </w:numPr>
        <w:tabs>
          <w:tab w:val="left" w:pos="0"/>
        </w:tabs>
        <w:autoSpaceDE w:val="0"/>
        <w:spacing w:line="240" w:lineRule="auto"/>
        <w:ind w:left="0" w:firstLine="360"/>
        <w:jc w:val="both"/>
        <w:rPr>
          <w:sz w:val="22"/>
          <w:szCs w:val="22"/>
        </w:rPr>
      </w:pPr>
      <w:r w:rsidRPr="0090737A">
        <w:rPr>
          <w:sz w:val="22"/>
          <w:szCs w:val="22"/>
          <w:lang w:val="sr-Cyrl-CS"/>
        </w:rPr>
        <w:t xml:space="preserve">испоручи предмет набавке на локацији </w:t>
      </w:r>
      <w:r w:rsidR="00B21381">
        <w:rPr>
          <w:sz w:val="22"/>
          <w:szCs w:val="22"/>
          <w:lang w:val="sr-Cyrl-CS"/>
        </w:rPr>
        <w:t>Факултета ветеринарске медицине</w:t>
      </w:r>
      <w:r w:rsidRPr="0090737A">
        <w:rPr>
          <w:sz w:val="22"/>
          <w:szCs w:val="22"/>
          <w:lang w:val="sr-Cyrl-CS"/>
        </w:rPr>
        <w:t xml:space="preserve">, у Београду, </w:t>
      </w:r>
      <w:r w:rsidR="00B21381">
        <w:rPr>
          <w:sz w:val="22"/>
          <w:szCs w:val="22"/>
          <w:lang w:val="sr-Cyrl-CS"/>
        </w:rPr>
        <w:t>ул. Булевар ослобођења 18.</w:t>
      </w:r>
    </w:p>
    <w:p w:rsidR="00CD0103" w:rsidRPr="0090737A" w:rsidRDefault="00CD0103" w:rsidP="00B21381">
      <w:pPr>
        <w:widowControl w:val="0"/>
        <w:autoSpaceDE w:val="0"/>
        <w:spacing w:line="240" w:lineRule="auto"/>
        <w:ind w:left="360"/>
        <w:jc w:val="both"/>
        <w:rPr>
          <w:sz w:val="22"/>
          <w:szCs w:val="22"/>
        </w:rPr>
      </w:pPr>
    </w:p>
    <w:p w:rsidR="00CD0103" w:rsidRPr="0090737A" w:rsidRDefault="00CD0103">
      <w:pPr>
        <w:widowControl w:val="0"/>
        <w:tabs>
          <w:tab w:val="left" w:pos="0"/>
        </w:tabs>
        <w:autoSpaceDE w:val="0"/>
        <w:spacing w:line="240" w:lineRule="auto"/>
        <w:jc w:val="center"/>
        <w:rPr>
          <w:sz w:val="22"/>
          <w:szCs w:val="22"/>
        </w:rPr>
      </w:pPr>
      <w:proofErr w:type="gramStart"/>
      <w:r w:rsidRPr="0090737A">
        <w:rPr>
          <w:b/>
          <w:bCs/>
          <w:sz w:val="22"/>
          <w:szCs w:val="22"/>
        </w:rPr>
        <w:t>Члан 5.</w:t>
      </w:r>
      <w:proofErr w:type="gramEnd"/>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обезбеди пријем предмета набавке на уговореној локацији;</w:t>
      </w:r>
    </w:p>
    <w:p w:rsidR="00CD0103" w:rsidRPr="0090737A"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CD0103" w:rsidRPr="0090737A" w:rsidRDefault="00CD0103">
      <w:pPr>
        <w:widowControl w:val="0"/>
        <w:tabs>
          <w:tab w:val="center" w:pos="5674"/>
        </w:tabs>
        <w:autoSpaceDE w:val="0"/>
        <w:spacing w:before="195" w:line="240" w:lineRule="auto"/>
        <w:jc w:val="center"/>
        <w:rPr>
          <w:sz w:val="22"/>
          <w:szCs w:val="22"/>
          <w:lang w:val="sr-Cyrl-CS"/>
        </w:rPr>
      </w:pPr>
      <w:proofErr w:type="gramStart"/>
      <w:r w:rsidRPr="0090737A">
        <w:rPr>
          <w:b/>
          <w:bCs/>
          <w:sz w:val="22"/>
          <w:szCs w:val="22"/>
        </w:rPr>
        <w:t>Члан 6.</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color w:val="00000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Pr>
          <w:sz w:val="22"/>
          <w:szCs w:val="22"/>
          <w:lang w:val="sr-Cyrl-CS"/>
        </w:rPr>
        <w:t>2</w:t>
      </w:r>
      <w:r w:rsidRPr="0090737A">
        <w:rPr>
          <w:sz w:val="22"/>
          <w:szCs w:val="22"/>
          <w:lang w:val="sr-Cyrl-CS"/>
        </w:rPr>
        <w:t xml:space="preserve"> дана од дана пријема записника о рекламацији.</w:t>
      </w:r>
    </w:p>
    <w:p w:rsidR="001C1067" w:rsidRPr="0090737A" w:rsidRDefault="001C1067">
      <w:pPr>
        <w:widowControl w:val="0"/>
        <w:tabs>
          <w:tab w:val="left" w:pos="0"/>
        </w:tabs>
        <w:autoSpaceDE w:val="0"/>
        <w:spacing w:line="240" w:lineRule="auto"/>
        <w:jc w:val="both"/>
        <w:rPr>
          <w:b/>
          <w:sz w:val="22"/>
          <w:szCs w:val="22"/>
          <w:lang w:val="ru-RU" w:eastAsia="en-US"/>
        </w:rPr>
      </w:pPr>
    </w:p>
    <w:p w:rsidR="00CD0103" w:rsidRPr="0090737A" w:rsidRDefault="001C1067">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Члан 7.</w:t>
      </w:r>
    </w:p>
    <w:p w:rsidR="001C1067" w:rsidRDefault="001C1067">
      <w:pPr>
        <w:widowControl w:val="0"/>
        <w:tabs>
          <w:tab w:val="left" w:pos="855"/>
        </w:tabs>
        <w:autoSpaceDE w:val="0"/>
        <w:spacing w:line="240" w:lineRule="auto"/>
        <w:jc w:val="center"/>
        <w:rPr>
          <w:lang w:val="sr-Cyrl-CS"/>
        </w:rPr>
      </w:pPr>
      <w:proofErr w:type="gramStart"/>
      <w:r w:rsidRPr="001C1067">
        <w:rPr>
          <w:sz w:val="22"/>
          <w:szCs w:val="22"/>
        </w:rPr>
        <w:t>Сви подаци из овог уговора у вези овог уговора су поверљиви и сматрају се пословном тајном за обе уговорне стране.</w:t>
      </w:r>
      <w:proofErr w:type="gramEnd"/>
      <w:r w:rsidRPr="001C1067">
        <w:rPr>
          <w:sz w:val="22"/>
          <w:szCs w:val="22"/>
        </w:rPr>
        <w:t xml:space="preserve"> </w:t>
      </w:r>
      <w:proofErr w:type="gramStart"/>
      <w:r w:rsidRPr="001C1067">
        <w:rPr>
          <w:sz w:val="22"/>
          <w:szCs w:val="22"/>
        </w:rPr>
        <w:t>Лица којима је дозвољен приступ подацима из овог Уговора по службеној дужности, обавезни су на поступање са којима се обезбеђује тајност података о чему су дужне да их упозоре уговорне стране</w:t>
      </w:r>
      <w:r>
        <w:t>.</w:t>
      </w:r>
      <w:proofErr w:type="gramEnd"/>
    </w:p>
    <w:p w:rsidR="00CD0103" w:rsidRPr="001C1067" w:rsidRDefault="001C1067">
      <w:pPr>
        <w:widowControl w:val="0"/>
        <w:tabs>
          <w:tab w:val="left" w:pos="855"/>
        </w:tabs>
        <w:autoSpaceDE w:val="0"/>
        <w:spacing w:line="240" w:lineRule="auto"/>
        <w:jc w:val="center"/>
        <w:rPr>
          <w:b/>
          <w:sz w:val="22"/>
          <w:szCs w:val="22"/>
          <w:lang w:val="sr-Cyrl-CS" w:eastAsia="en-US"/>
        </w:rPr>
      </w:pPr>
      <w:r>
        <w:t xml:space="preserve"> </w:t>
      </w:r>
    </w:p>
    <w:p w:rsidR="00CD0103" w:rsidRPr="0090737A" w:rsidRDefault="00CD0103">
      <w:pPr>
        <w:widowControl w:val="0"/>
        <w:tabs>
          <w:tab w:val="left" w:pos="0"/>
        </w:tabs>
        <w:autoSpaceDE w:val="0"/>
        <w:spacing w:line="240" w:lineRule="auto"/>
        <w:jc w:val="center"/>
        <w:rPr>
          <w:sz w:val="22"/>
          <w:szCs w:val="22"/>
          <w:lang w:val="sr-Cyrl-CS"/>
        </w:rPr>
      </w:pPr>
      <w:proofErr w:type="gramStart"/>
      <w:r w:rsidRPr="0090737A">
        <w:rPr>
          <w:b/>
          <w:bCs/>
          <w:sz w:val="22"/>
          <w:szCs w:val="22"/>
        </w:rPr>
        <w:t>Члан 8.</w:t>
      </w:r>
      <w:proofErr w:type="gramEnd"/>
    </w:p>
    <w:p w:rsidR="00CD0103" w:rsidRPr="0090737A" w:rsidRDefault="00CD0103">
      <w:pPr>
        <w:autoSpaceDE w:val="0"/>
        <w:spacing w:line="240" w:lineRule="auto"/>
        <w:ind w:firstLine="708"/>
        <w:jc w:val="both"/>
        <w:rPr>
          <w:sz w:val="22"/>
          <w:szCs w:val="22"/>
          <w:lang w:val="ru-RU"/>
        </w:rPr>
      </w:pPr>
      <w:r w:rsidRPr="0090737A">
        <w:rPr>
          <w:sz w:val="22"/>
          <w:szCs w:val="22"/>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E47AED" w:rsidRDefault="00CD0103" w:rsidP="00E47AED">
      <w:pPr>
        <w:autoSpaceDE w:val="0"/>
        <w:spacing w:line="240" w:lineRule="auto"/>
        <w:ind w:firstLine="708"/>
        <w:jc w:val="both"/>
        <w:rPr>
          <w:sz w:val="22"/>
          <w:szCs w:val="22"/>
          <w:shd w:val="clear" w:color="auto" w:fill="FF0000"/>
          <w:lang w:val="sr-Cyrl-CS"/>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t>Члан 9.</w:t>
      </w:r>
    </w:p>
    <w:p w:rsidR="00CD0103" w:rsidRPr="0090737A" w:rsidRDefault="00CD0103">
      <w:pPr>
        <w:widowControl w:val="0"/>
        <w:tabs>
          <w:tab w:val="center" w:pos="0"/>
        </w:tabs>
        <w:autoSpaceDE w:val="0"/>
        <w:spacing w:line="240" w:lineRule="auto"/>
        <w:jc w:val="both"/>
        <w:rPr>
          <w:sz w:val="22"/>
          <w:szCs w:val="22"/>
          <w:lang w:val="sr-Cyrl-CS"/>
        </w:rPr>
      </w:pPr>
      <w:r w:rsidRPr="0090737A">
        <w:rPr>
          <w:b/>
          <w:sz w:val="22"/>
          <w:szCs w:val="22"/>
        </w:rPr>
        <w:tab/>
      </w:r>
      <w:r w:rsidRPr="0090737A">
        <w:rPr>
          <w:sz w:val="22"/>
          <w:szCs w:val="22"/>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t xml:space="preserve">Уговорне стране су сагласне да сва спорна питања у вези овог уговора решавају споразумно.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r>
      <w:proofErr w:type="gramStart"/>
      <w:r w:rsidRPr="0090737A">
        <w:rPr>
          <w:sz w:val="22"/>
          <w:szCs w:val="22"/>
        </w:rPr>
        <w:t>У случају спора надлежан је Привредни суд у Београду.</w:t>
      </w:r>
      <w:proofErr w:type="gramEnd"/>
      <w:r w:rsidRPr="0090737A">
        <w:rPr>
          <w:sz w:val="22"/>
          <w:szCs w:val="22"/>
          <w:lang w:val="sr-Cyrl-CS"/>
        </w:rPr>
        <w:t xml:space="preserve"> </w:t>
      </w:r>
    </w:p>
    <w:p w:rsidR="00CD0103" w:rsidRPr="0090737A" w:rsidRDefault="00CD0103">
      <w:pPr>
        <w:pStyle w:val="WW-Default"/>
        <w:jc w:val="both"/>
        <w:rPr>
          <w:sz w:val="22"/>
          <w:szCs w:val="22"/>
          <w:lang w:val="sr-Cyrl-CS"/>
        </w:rPr>
      </w:pPr>
    </w:p>
    <w:p w:rsidR="00CD0103" w:rsidRPr="0090737A" w:rsidRDefault="00CD0103">
      <w:pPr>
        <w:pStyle w:val="NoSpacing"/>
        <w:jc w:val="center"/>
        <w:rPr>
          <w:rFonts w:ascii="Times New Roman" w:hAnsi="Times New Roman" w:cs="Times New Roman"/>
          <w:lang w:val="sr-Cyrl-CS"/>
        </w:rPr>
      </w:pPr>
      <w:r w:rsidRPr="0090737A">
        <w:rPr>
          <w:rFonts w:ascii="Times New Roman" w:hAnsi="Times New Roman" w:cs="Times New Roman"/>
          <w:b/>
          <w:lang w:val="sr-Cyrl-CS"/>
        </w:rPr>
        <w:t>Члан 1</w:t>
      </w:r>
      <w:r w:rsidR="00BF6D3E">
        <w:rPr>
          <w:rFonts w:ascii="Times New Roman" w:hAnsi="Times New Roman" w:cs="Times New Roman"/>
          <w:b/>
          <w:lang w:val="sr-Cyrl-CS"/>
        </w:rPr>
        <w:t>0</w:t>
      </w:r>
      <w:r w:rsidRPr="0090737A">
        <w:rPr>
          <w:rFonts w:ascii="Times New Roman" w:hAnsi="Times New Roman" w:cs="Times New Roman"/>
          <w:b/>
          <w:lang w:val="sr-Cyrl-CS"/>
        </w:rPr>
        <w:t>.</w:t>
      </w:r>
    </w:p>
    <w:p w:rsidR="00CD0103" w:rsidRPr="0090737A" w:rsidRDefault="00CD0103">
      <w:pPr>
        <w:pStyle w:val="NoSpacing"/>
        <w:ind w:firstLine="708"/>
        <w:jc w:val="both"/>
        <w:rPr>
          <w:rFonts w:ascii="Times New Roman" w:eastAsia="Times New Roman" w:hAnsi="Times New Roman" w:cs="Times New Roman"/>
          <w:lang w:val="sr-Cyrl-CS"/>
        </w:rPr>
      </w:pPr>
      <w:r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90737A" w:rsidRDefault="00CD0103">
      <w:pPr>
        <w:pStyle w:val="NoSpacing"/>
        <w:jc w:val="both"/>
        <w:rPr>
          <w:rFonts w:ascii="Times New Roman" w:eastAsia="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 xml:space="preserve">Овај уговор се може изменити или допунити у писаној форми, закључивањем анекса уговора. </w:t>
      </w:r>
    </w:p>
    <w:p w:rsidR="00CD0103" w:rsidRPr="0090737A" w:rsidRDefault="00CD0103">
      <w:pPr>
        <w:pStyle w:val="NoSpacing"/>
        <w:jc w:val="both"/>
        <w:rPr>
          <w:rFonts w:ascii="Times New Roman" w:hAnsi="Times New Roman" w:cs="Times New Roman"/>
          <w:color w:val="FF0000"/>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pPr>
        <w:pStyle w:val="BodyText3"/>
        <w:spacing w:after="0"/>
        <w:jc w:val="both"/>
        <w:rPr>
          <w:color w:val="FF0000"/>
          <w:sz w:val="22"/>
          <w:szCs w:val="22"/>
        </w:rPr>
      </w:pPr>
    </w:p>
    <w:p w:rsidR="00CD0103" w:rsidRPr="0090737A" w:rsidRDefault="00CD0103">
      <w:pPr>
        <w:pStyle w:val="BodyText3"/>
        <w:spacing w:after="0"/>
        <w:jc w:val="both"/>
        <w:rPr>
          <w:color w:val="FF0000"/>
          <w:sz w:val="22"/>
          <w:szCs w:val="22"/>
        </w:rPr>
      </w:pPr>
    </w:p>
    <w:p w:rsidR="00E47AED" w:rsidRDefault="00CD0103" w:rsidP="00E47AED">
      <w:pPr>
        <w:pStyle w:val="BodyText3"/>
        <w:spacing w:after="0"/>
        <w:jc w:val="both"/>
        <w:rPr>
          <w:color w:val="auto"/>
          <w:sz w:val="22"/>
          <w:szCs w:val="22"/>
          <w:lang w:val="sr-Cyrl-CS"/>
        </w:rPr>
      </w:pPr>
      <w:r w:rsidRPr="0090737A">
        <w:rPr>
          <w:lang w:val="sr-Cyrl-CS"/>
        </w:rPr>
        <w:t xml:space="preserve"> </w:t>
      </w:r>
      <w:r w:rsidRPr="0090737A">
        <w:rPr>
          <w:lang w:val="sr-Cyrl-CS"/>
        </w:rPr>
        <w:tab/>
      </w:r>
      <w:r w:rsidRPr="0090737A">
        <w:rPr>
          <w:lang w:val="sr-Cyrl-CS"/>
        </w:rPr>
        <w:tab/>
      </w:r>
      <w:r w:rsidR="00E47AED">
        <w:rPr>
          <w:color w:val="auto"/>
          <w:sz w:val="22"/>
          <w:szCs w:val="22"/>
          <w:lang w:val="sr-Cyrl-CS"/>
        </w:rPr>
        <w:t xml:space="preserve">  </w:t>
      </w:r>
    </w:p>
    <w:p w:rsidR="00E47AED" w:rsidRDefault="00E47AED" w:rsidP="00E47AED">
      <w:pPr>
        <w:pStyle w:val="BodyText3"/>
        <w:spacing w:after="0"/>
        <w:jc w:val="both"/>
        <w:rPr>
          <w:color w:val="auto"/>
          <w:sz w:val="22"/>
          <w:szCs w:val="22"/>
          <w:lang w:val="sr-Cyrl-CS"/>
        </w:rPr>
      </w:pPr>
      <w:r>
        <w:rPr>
          <w:color w:val="auto"/>
          <w:sz w:val="22"/>
          <w:szCs w:val="22"/>
          <w:lang w:val="sr-Cyrl-CS"/>
        </w:rPr>
        <w:t xml:space="preserve">ИСПОРУЧИЛАЦ                                                                                       </w:t>
      </w:r>
      <w:r>
        <w:rPr>
          <w:color w:val="auto"/>
          <w:sz w:val="22"/>
          <w:szCs w:val="22"/>
        </w:rPr>
        <w:t xml:space="preserve">          </w:t>
      </w:r>
      <w:r>
        <w:rPr>
          <w:color w:val="auto"/>
          <w:sz w:val="22"/>
          <w:szCs w:val="22"/>
          <w:lang w:val="sr-Cyrl-CS"/>
        </w:rPr>
        <w:t xml:space="preserve">НАРУЧИЛАЦ </w:t>
      </w:r>
    </w:p>
    <w:p w:rsidR="00E47AED" w:rsidRDefault="00E47AED" w:rsidP="00E47AED">
      <w:pPr>
        <w:pStyle w:val="BodyText3"/>
        <w:spacing w:after="0"/>
        <w:jc w:val="both"/>
        <w:rPr>
          <w:lang w:val="sr-Cyrl-CS"/>
        </w:rPr>
      </w:pPr>
    </w:p>
    <w:p w:rsidR="00E47AED" w:rsidRDefault="00E47AED" w:rsidP="00E47AED">
      <w:pPr>
        <w:pStyle w:val="BodyText3"/>
        <w:spacing w:after="0"/>
        <w:jc w:val="both"/>
        <w:rPr>
          <w:lang w:val="sr-Cyrl-CS"/>
        </w:rPr>
      </w:pPr>
    </w:p>
    <w:p w:rsidR="00E47AED" w:rsidRPr="00646B05" w:rsidRDefault="00E47AED" w:rsidP="00E47AED">
      <w:pPr>
        <w:pStyle w:val="BodyText3"/>
        <w:spacing w:after="0"/>
        <w:jc w:val="both"/>
        <w:rPr>
          <w:color w:val="auto"/>
          <w:sz w:val="22"/>
          <w:szCs w:val="22"/>
        </w:rPr>
      </w:pPr>
      <w:r>
        <w:rPr>
          <w:lang w:val="sr-Cyrl-CS"/>
        </w:rPr>
        <w:t>_____________________</w:t>
      </w:r>
      <w:r>
        <w:t>______</w:t>
      </w:r>
      <w:r>
        <w:rPr>
          <w:lang w:val="sr-Cyrl-CS"/>
        </w:rPr>
        <w:t xml:space="preserve">                                                                                               </w:t>
      </w:r>
      <w:r>
        <w:t xml:space="preserve">             </w:t>
      </w:r>
      <w:r>
        <w:rPr>
          <w:lang w:val="sr-Cyrl-CS"/>
        </w:rPr>
        <w:t xml:space="preserve"> </w:t>
      </w:r>
      <w:r>
        <w:rPr>
          <w:sz w:val="22"/>
          <w:szCs w:val="22"/>
          <w:lang w:val="sr-Cyrl-CS"/>
        </w:rPr>
        <w:t>_____________________</w:t>
      </w:r>
    </w:p>
    <w:p w:rsidR="00E47AED" w:rsidRPr="007B7A60" w:rsidRDefault="00E47AED" w:rsidP="00E47AED">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Pr="00805AC7">
        <w:t xml:space="preserve"> </w:t>
      </w:r>
      <w:r w:rsidRPr="00805AC7">
        <w:rPr>
          <w:rFonts w:ascii="Times New Roman" w:hAnsi="Times New Roman"/>
          <w:color w:val="000000"/>
          <w:lang w:val="sr-Cyrl-CS"/>
        </w:rPr>
        <w:t xml:space="preserve"> </w:t>
      </w:r>
      <w:r>
        <w:rPr>
          <w:rFonts w:ascii="Times New Roman" w:hAnsi="Times New Roman"/>
          <w:color w:val="000000"/>
        </w:rPr>
        <w:t xml:space="preserve">      </w:t>
      </w:r>
      <w:r w:rsidRPr="00805AC7">
        <w:rPr>
          <w:rFonts w:ascii="Times New Roman" w:hAnsi="Times New Roman"/>
          <w:color w:val="000000"/>
          <w:lang w:val="sr-Cyrl-CS"/>
        </w:rPr>
        <w:t xml:space="preserve">Декан </w:t>
      </w:r>
    </w:p>
    <w:p w:rsidR="00E47AED" w:rsidRPr="00646B05" w:rsidRDefault="00E47AED" w:rsidP="00E47AED">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Pr>
          <w:sz w:val="22"/>
          <w:szCs w:val="22"/>
          <w:lang w:val="sr-Cyrl-CS"/>
        </w:rPr>
        <w:t xml:space="preserve">                 </w:t>
      </w:r>
      <w:r w:rsidRPr="00805AC7">
        <w:rPr>
          <w:sz w:val="22"/>
          <w:szCs w:val="22"/>
        </w:rPr>
        <w:t xml:space="preserve">  </w:t>
      </w:r>
      <w:r>
        <w:rPr>
          <w:sz w:val="22"/>
          <w:szCs w:val="22"/>
        </w:rPr>
        <w:t xml:space="preserve">                                 </w:t>
      </w:r>
      <w:r w:rsidRPr="00805AC7">
        <w:rPr>
          <w:sz w:val="22"/>
          <w:szCs w:val="22"/>
          <w:lang w:val="sr-Cyrl-CS"/>
        </w:rPr>
        <w:t>Фа</w:t>
      </w:r>
      <w:r>
        <w:rPr>
          <w:sz w:val="22"/>
          <w:szCs w:val="22"/>
          <w:lang w:val="sr-Cyrl-CS"/>
        </w:rPr>
        <w:t>култета ветеринарске медицине</w:t>
      </w:r>
    </w:p>
    <w:p w:rsidR="00CD0103" w:rsidRPr="00E47AED" w:rsidRDefault="00E47AED" w:rsidP="00E47AED">
      <w:pPr>
        <w:pStyle w:val="NoSpacing"/>
        <w:spacing w:line="360" w:lineRule="auto"/>
        <w:rPr>
          <w:color w:val="FF0000"/>
          <w:lang w:val="sr-Cyrl-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Проф.др</w:t>
      </w:r>
      <w:r w:rsidRPr="00805AC7">
        <w:rPr>
          <w:rFonts w:ascii="Times New Roman" w:hAnsi="Times New Roman"/>
          <w:color w:val="000000"/>
          <w:lang w:val="sr-Cyrl-CS"/>
        </w:rPr>
        <w:t xml:space="preserve"> Владо Теодоровић                     </w:t>
      </w:r>
    </w:p>
    <w:p w:rsidR="00CD0103" w:rsidRPr="0090737A" w:rsidRDefault="00CD0103">
      <w:pPr>
        <w:pStyle w:val="BodyText3"/>
        <w:spacing w:after="0"/>
        <w:jc w:val="both"/>
        <w:rPr>
          <w:color w:val="FF0000"/>
          <w:sz w:val="22"/>
          <w:szCs w:val="22"/>
        </w:rPr>
      </w:pPr>
    </w:p>
    <w:p w:rsidR="00CD0103" w:rsidRPr="00E47AED" w:rsidRDefault="00CD0103">
      <w:pPr>
        <w:tabs>
          <w:tab w:val="left" w:pos="6028"/>
        </w:tabs>
        <w:autoSpaceDE w:val="0"/>
        <w:spacing w:line="240" w:lineRule="auto"/>
        <w:jc w:val="both"/>
        <w:rPr>
          <w:bCs/>
          <w:iCs/>
          <w:sz w:val="22"/>
          <w:szCs w:val="22"/>
          <w:lang w:val="sr-Cyrl-CS"/>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E47AED" w:rsidSect="00CC0112">
      <w:footerReference w:type="default" r:id="rId8"/>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EA1" w:rsidRDefault="002C2EA1" w:rsidP="00CD0103">
      <w:r>
        <w:separator/>
      </w:r>
    </w:p>
  </w:endnote>
  <w:endnote w:type="continuationSeparator" w:id="0">
    <w:p w:rsidR="002C2EA1" w:rsidRDefault="002C2EA1"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F4014A">
      <w:tc>
        <w:tcPr>
          <w:tcW w:w="8208" w:type="dxa"/>
          <w:tcBorders>
            <w:top w:val="single" w:sz="8" w:space="0" w:color="808080"/>
            <w:bottom w:val="single" w:sz="8" w:space="0" w:color="808080"/>
          </w:tcBorders>
          <w:shd w:val="clear" w:color="auto" w:fill="auto"/>
        </w:tcPr>
        <w:p w:rsidR="00F4014A" w:rsidRPr="0065032F" w:rsidRDefault="00F4014A">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val="sr-Latn-CS" w:eastAsia="en-US"/>
            </w:rPr>
            <w:t>3</w:t>
          </w:r>
          <w:r>
            <w:rPr>
              <w:i/>
              <w:color w:val="99CCFF"/>
              <w:sz w:val="18"/>
              <w:szCs w:val="18"/>
              <w:lang w:val="sr-Cyrl-CS" w:eastAsia="en-US"/>
            </w:rPr>
            <w:t>-201</w:t>
          </w:r>
          <w:r>
            <w:rPr>
              <w:i/>
              <w:color w:val="99CCFF"/>
              <w:sz w:val="18"/>
              <w:szCs w:val="18"/>
              <w:lang w:val="sr-Latn-CS" w:eastAsia="en-US"/>
            </w:rPr>
            <w:t>8</w:t>
          </w:r>
        </w:p>
        <w:p w:rsidR="00F4014A" w:rsidRDefault="00F4014A">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F4014A" w:rsidRPr="000D245D" w:rsidRDefault="00F4014A" w:rsidP="00A32CCC">
          <w:pPr>
            <w:pStyle w:val="Footer"/>
            <w:rPr>
              <w:lang w:val="sr-Cyrl-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2E72AB">
            <w:rPr>
              <w:rStyle w:val="PageNumber"/>
              <w:i/>
              <w:noProof/>
              <w:color w:val="99CCFF"/>
              <w:sz w:val="20"/>
              <w:szCs w:val="20"/>
            </w:rPr>
            <w:t>32</w:t>
          </w:r>
          <w:r>
            <w:rPr>
              <w:rStyle w:val="PageNumber"/>
              <w:i/>
              <w:color w:val="99CCFF"/>
              <w:sz w:val="20"/>
              <w:szCs w:val="20"/>
            </w:rPr>
            <w:fldChar w:fldCharType="end"/>
          </w:r>
          <w:r>
            <w:rPr>
              <w:i/>
              <w:color w:val="99CCFF"/>
              <w:sz w:val="18"/>
              <w:szCs w:val="18"/>
              <w:lang w:val="sr-Cyrl-CS" w:eastAsia="en-US"/>
            </w:rPr>
            <w:t>/</w:t>
          </w:r>
          <w:r>
            <w:rPr>
              <w:i/>
              <w:color w:val="99CCFF"/>
              <w:sz w:val="18"/>
              <w:szCs w:val="18"/>
              <w:lang w:val="sr-Latn-CS" w:eastAsia="en-US"/>
            </w:rPr>
            <w:t>3</w:t>
          </w:r>
          <w:r w:rsidR="00A32CCC">
            <w:rPr>
              <w:i/>
              <w:color w:val="99CCFF"/>
              <w:sz w:val="18"/>
              <w:szCs w:val="18"/>
              <w:lang w:val="sr-Cyrl-CS" w:eastAsia="en-US"/>
            </w:rPr>
            <w:t>2</w:t>
          </w:r>
        </w:p>
      </w:tc>
    </w:tr>
    <w:tr w:rsidR="00F4014A">
      <w:tc>
        <w:tcPr>
          <w:tcW w:w="8208" w:type="dxa"/>
          <w:tcBorders>
            <w:top w:val="single" w:sz="8" w:space="0" w:color="808080"/>
          </w:tcBorders>
          <w:shd w:val="clear" w:color="auto" w:fill="auto"/>
        </w:tcPr>
        <w:p w:rsidR="00F4014A" w:rsidRDefault="00F4014A">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F4014A" w:rsidRDefault="00F4014A">
          <w:pPr>
            <w:pStyle w:val="Footer"/>
            <w:snapToGrid w:val="0"/>
          </w:pPr>
        </w:p>
      </w:tc>
    </w:tr>
  </w:tbl>
  <w:p w:rsidR="00F4014A" w:rsidRDefault="00F40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EA1" w:rsidRDefault="002C2EA1" w:rsidP="00CD0103">
      <w:r>
        <w:separator/>
      </w:r>
    </w:p>
  </w:footnote>
  <w:footnote w:type="continuationSeparator" w:id="0">
    <w:p w:rsidR="002C2EA1" w:rsidRDefault="002C2EA1" w:rsidP="00CD01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00001A"/>
    <w:multiLevelType w:val="singleLevel"/>
    <w:tmpl w:val="0000001A"/>
    <w:name w:val="WW8Num48"/>
    <w:lvl w:ilvl="0">
      <w:start w:val="1"/>
      <w:numFmt w:val="bullet"/>
      <w:lvlText w:val=""/>
      <w:lvlJc w:val="left"/>
      <w:pPr>
        <w:tabs>
          <w:tab w:val="num" w:pos="0"/>
        </w:tabs>
        <w:ind w:left="720" w:hanging="360"/>
      </w:pPr>
      <w:rPr>
        <w:rFonts w:ascii="Symbol" w:hAnsi="Symbol" w:cs="Symbol"/>
      </w:rPr>
    </w:lvl>
  </w:abstractNum>
  <w:abstractNum w:abstractNumId="17">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263D3"/>
    <w:rsid w:val="00034E5E"/>
    <w:rsid w:val="000404A1"/>
    <w:rsid w:val="000528F3"/>
    <w:rsid w:val="000733A7"/>
    <w:rsid w:val="00090A38"/>
    <w:rsid w:val="000A2653"/>
    <w:rsid w:val="000A5F84"/>
    <w:rsid w:val="000B4A08"/>
    <w:rsid w:val="000C1587"/>
    <w:rsid w:val="000C447D"/>
    <w:rsid w:val="000C56A5"/>
    <w:rsid w:val="000D18DF"/>
    <w:rsid w:val="000D245D"/>
    <w:rsid w:val="000E2296"/>
    <w:rsid w:val="000E7DDE"/>
    <w:rsid w:val="000F3635"/>
    <w:rsid w:val="0012131B"/>
    <w:rsid w:val="001218D3"/>
    <w:rsid w:val="00125517"/>
    <w:rsid w:val="00127065"/>
    <w:rsid w:val="001654F2"/>
    <w:rsid w:val="001870AC"/>
    <w:rsid w:val="00187D39"/>
    <w:rsid w:val="001A2785"/>
    <w:rsid w:val="001B6688"/>
    <w:rsid w:val="001C1067"/>
    <w:rsid w:val="001C12E9"/>
    <w:rsid w:val="001F53E5"/>
    <w:rsid w:val="00211DD9"/>
    <w:rsid w:val="00233B9E"/>
    <w:rsid w:val="0024068C"/>
    <w:rsid w:val="00256579"/>
    <w:rsid w:val="002733AC"/>
    <w:rsid w:val="002738DE"/>
    <w:rsid w:val="0028267F"/>
    <w:rsid w:val="00286BE1"/>
    <w:rsid w:val="00297827"/>
    <w:rsid w:val="002A7BAC"/>
    <w:rsid w:val="002C2EA1"/>
    <w:rsid w:val="002D5419"/>
    <w:rsid w:val="002E72AB"/>
    <w:rsid w:val="002F00EB"/>
    <w:rsid w:val="00304241"/>
    <w:rsid w:val="00311956"/>
    <w:rsid w:val="00330C6A"/>
    <w:rsid w:val="00341435"/>
    <w:rsid w:val="003606CA"/>
    <w:rsid w:val="0037105F"/>
    <w:rsid w:val="00375E46"/>
    <w:rsid w:val="003E10E2"/>
    <w:rsid w:val="003F319A"/>
    <w:rsid w:val="003F6F1A"/>
    <w:rsid w:val="00400589"/>
    <w:rsid w:val="00403E6C"/>
    <w:rsid w:val="00405B5A"/>
    <w:rsid w:val="0041148A"/>
    <w:rsid w:val="004223E1"/>
    <w:rsid w:val="00426CEA"/>
    <w:rsid w:val="00427271"/>
    <w:rsid w:val="00441922"/>
    <w:rsid w:val="004527B5"/>
    <w:rsid w:val="00456064"/>
    <w:rsid w:val="0046299D"/>
    <w:rsid w:val="00487892"/>
    <w:rsid w:val="00497458"/>
    <w:rsid w:val="004A6AE7"/>
    <w:rsid w:val="004B0FD5"/>
    <w:rsid w:val="004B3901"/>
    <w:rsid w:val="004D24B4"/>
    <w:rsid w:val="004D4CAA"/>
    <w:rsid w:val="004D6B4C"/>
    <w:rsid w:val="004E5535"/>
    <w:rsid w:val="004F0BEC"/>
    <w:rsid w:val="005002BF"/>
    <w:rsid w:val="00504E83"/>
    <w:rsid w:val="0052432A"/>
    <w:rsid w:val="00527B04"/>
    <w:rsid w:val="00534869"/>
    <w:rsid w:val="00546676"/>
    <w:rsid w:val="005609EB"/>
    <w:rsid w:val="00583531"/>
    <w:rsid w:val="005B50E0"/>
    <w:rsid w:val="005B7D48"/>
    <w:rsid w:val="005C6860"/>
    <w:rsid w:val="005D40CC"/>
    <w:rsid w:val="005E3435"/>
    <w:rsid w:val="005E7763"/>
    <w:rsid w:val="005F363A"/>
    <w:rsid w:val="00606101"/>
    <w:rsid w:val="006073AD"/>
    <w:rsid w:val="0061332A"/>
    <w:rsid w:val="006160AE"/>
    <w:rsid w:val="00631D94"/>
    <w:rsid w:val="006433CA"/>
    <w:rsid w:val="00644995"/>
    <w:rsid w:val="00646832"/>
    <w:rsid w:val="0065032F"/>
    <w:rsid w:val="006552DE"/>
    <w:rsid w:val="00656D00"/>
    <w:rsid w:val="00681533"/>
    <w:rsid w:val="00687072"/>
    <w:rsid w:val="006906C7"/>
    <w:rsid w:val="006973CE"/>
    <w:rsid w:val="006A2595"/>
    <w:rsid w:val="006C3B72"/>
    <w:rsid w:val="006C4B50"/>
    <w:rsid w:val="006D1C99"/>
    <w:rsid w:val="006D27BB"/>
    <w:rsid w:val="006D3790"/>
    <w:rsid w:val="006E750B"/>
    <w:rsid w:val="00707A4D"/>
    <w:rsid w:val="00714E41"/>
    <w:rsid w:val="0072143B"/>
    <w:rsid w:val="00735828"/>
    <w:rsid w:val="007363E8"/>
    <w:rsid w:val="00736E3B"/>
    <w:rsid w:val="00746259"/>
    <w:rsid w:val="00746ABF"/>
    <w:rsid w:val="00751C34"/>
    <w:rsid w:val="00782734"/>
    <w:rsid w:val="00786AF1"/>
    <w:rsid w:val="00786DEE"/>
    <w:rsid w:val="0079089D"/>
    <w:rsid w:val="007A56DB"/>
    <w:rsid w:val="007D6380"/>
    <w:rsid w:val="00807899"/>
    <w:rsid w:val="00835E54"/>
    <w:rsid w:val="0083669D"/>
    <w:rsid w:val="008376C4"/>
    <w:rsid w:val="0084428A"/>
    <w:rsid w:val="008452FE"/>
    <w:rsid w:val="0086296D"/>
    <w:rsid w:val="00890525"/>
    <w:rsid w:val="0089607E"/>
    <w:rsid w:val="008B24E7"/>
    <w:rsid w:val="008D011E"/>
    <w:rsid w:val="008D16E8"/>
    <w:rsid w:val="008E318A"/>
    <w:rsid w:val="008E4AE8"/>
    <w:rsid w:val="0090737A"/>
    <w:rsid w:val="00910F63"/>
    <w:rsid w:val="0091338A"/>
    <w:rsid w:val="0091418E"/>
    <w:rsid w:val="00924DF5"/>
    <w:rsid w:val="0096346A"/>
    <w:rsid w:val="00964CC8"/>
    <w:rsid w:val="009709B4"/>
    <w:rsid w:val="009739E0"/>
    <w:rsid w:val="009808EF"/>
    <w:rsid w:val="00983FD3"/>
    <w:rsid w:val="009B1B14"/>
    <w:rsid w:val="009D5848"/>
    <w:rsid w:val="009E028E"/>
    <w:rsid w:val="00A00EC3"/>
    <w:rsid w:val="00A05886"/>
    <w:rsid w:val="00A15276"/>
    <w:rsid w:val="00A16B2F"/>
    <w:rsid w:val="00A32CCC"/>
    <w:rsid w:val="00A36A47"/>
    <w:rsid w:val="00A36CCA"/>
    <w:rsid w:val="00A45139"/>
    <w:rsid w:val="00A61579"/>
    <w:rsid w:val="00A71A72"/>
    <w:rsid w:val="00A74BCF"/>
    <w:rsid w:val="00A81975"/>
    <w:rsid w:val="00A81A98"/>
    <w:rsid w:val="00A81C34"/>
    <w:rsid w:val="00A83CC6"/>
    <w:rsid w:val="00A85E3C"/>
    <w:rsid w:val="00A9164D"/>
    <w:rsid w:val="00A97CFD"/>
    <w:rsid w:val="00AA2B24"/>
    <w:rsid w:val="00AB7FCC"/>
    <w:rsid w:val="00B03B99"/>
    <w:rsid w:val="00B21381"/>
    <w:rsid w:val="00B242F8"/>
    <w:rsid w:val="00B339CE"/>
    <w:rsid w:val="00B34DF4"/>
    <w:rsid w:val="00B45995"/>
    <w:rsid w:val="00B60219"/>
    <w:rsid w:val="00B76BDA"/>
    <w:rsid w:val="00B84B91"/>
    <w:rsid w:val="00B8541C"/>
    <w:rsid w:val="00B86E2B"/>
    <w:rsid w:val="00BB1765"/>
    <w:rsid w:val="00BB5DD4"/>
    <w:rsid w:val="00BE2951"/>
    <w:rsid w:val="00BF1D94"/>
    <w:rsid w:val="00BF6D3E"/>
    <w:rsid w:val="00C03EB7"/>
    <w:rsid w:val="00C06439"/>
    <w:rsid w:val="00C26B08"/>
    <w:rsid w:val="00C6303A"/>
    <w:rsid w:val="00C63216"/>
    <w:rsid w:val="00C662E4"/>
    <w:rsid w:val="00C74F6E"/>
    <w:rsid w:val="00C9587A"/>
    <w:rsid w:val="00CA1274"/>
    <w:rsid w:val="00CB1984"/>
    <w:rsid w:val="00CB5CFE"/>
    <w:rsid w:val="00CC0112"/>
    <w:rsid w:val="00CC185C"/>
    <w:rsid w:val="00CD0103"/>
    <w:rsid w:val="00CD5914"/>
    <w:rsid w:val="00CF0811"/>
    <w:rsid w:val="00CF74B3"/>
    <w:rsid w:val="00D07558"/>
    <w:rsid w:val="00D07853"/>
    <w:rsid w:val="00D33211"/>
    <w:rsid w:val="00D509AC"/>
    <w:rsid w:val="00D579E6"/>
    <w:rsid w:val="00D65976"/>
    <w:rsid w:val="00D72256"/>
    <w:rsid w:val="00D76161"/>
    <w:rsid w:val="00D9442C"/>
    <w:rsid w:val="00DA4F2B"/>
    <w:rsid w:val="00DB51B6"/>
    <w:rsid w:val="00DC1FF9"/>
    <w:rsid w:val="00DD65F1"/>
    <w:rsid w:val="00DD7172"/>
    <w:rsid w:val="00DD7D8C"/>
    <w:rsid w:val="00DF617F"/>
    <w:rsid w:val="00E01A52"/>
    <w:rsid w:val="00E22CDF"/>
    <w:rsid w:val="00E352E9"/>
    <w:rsid w:val="00E47AED"/>
    <w:rsid w:val="00E51775"/>
    <w:rsid w:val="00E54442"/>
    <w:rsid w:val="00E56EA0"/>
    <w:rsid w:val="00E600A6"/>
    <w:rsid w:val="00E737C0"/>
    <w:rsid w:val="00E7394D"/>
    <w:rsid w:val="00E749CE"/>
    <w:rsid w:val="00E847C9"/>
    <w:rsid w:val="00E8548D"/>
    <w:rsid w:val="00EA0113"/>
    <w:rsid w:val="00EB475A"/>
    <w:rsid w:val="00ED4869"/>
    <w:rsid w:val="00ED52E0"/>
    <w:rsid w:val="00ED5FE1"/>
    <w:rsid w:val="00EF2027"/>
    <w:rsid w:val="00F35E4D"/>
    <w:rsid w:val="00F4014A"/>
    <w:rsid w:val="00F53B30"/>
    <w:rsid w:val="00F61651"/>
    <w:rsid w:val="00F62D25"/>
    <w:rsid w:val="00F664B6"/>
    <w:rsid w:val="00F77A36"/>
    <w:rsid w:val="00F8017F"/>
    <w:rsid w:val="00F821E9"/>
    <w:rsid w:val="00F969FD"/>
    <w:rsid w:val="00FA0F28"/>
    <w:rsid w:val="00FB0B00"/>
    <w:rsid w:val="00FC235C"/>
    <w:rsid w:val="00FC5C73"/>
    <w:rsid w:val="00FD00E7"/>
    <w:rsid w:val="00FD224A"/>
    <w:rsid w:val="00FD43C7"/>
    <w:rsid w:val="00FE76EA"/>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405B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8760F-CA1F-4CCE-ACB5-2CD158C6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9387</Words>
  <Characters>53511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62773</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subject/>
  <dc:creator>Pedja Bojovic</dc:creator>
  <cp:keywords/>
  <dc:description/>
  <cp:lastModifiedBy>zorana</cp:lastModifiedBy>
  <cp:revision>4</cp:revision>
  <cp:lastPrinted>2018-01-19T10:21:00Z</cp:lastPrinted>
  <dcterms:created xsi:type="dcterms:W3CDTF">2018-01-10T10:42:00Z</dcterms:created>
  <dcterms:modified xsi:type="dcterms:W3CDTF">2018-01-19T10:31:00Z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