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E271DE" w:rsidP="00271D08">
      <w:pPr>
        <w:rPr>
          <w:b/>
          <w:lang w:val="sr-Cyrl-CS"/>
        </w:rPr>
      </w:pPr>
      <w:r>
        <w:rPr>
          <w:b/>
          <w:lang w:val="sr-Cyrl-CS"/>
        </w:rPr>
        <w:t>11</w:t>
      </w:r>
      <w:r w:rsidR="008C2EFA">
        <w:rPr>
          <w:b/>
          <w:lang w:val="sr-Cyrl-CS"/>
        </w:rPr>
        <w:t>.10.201</w:t>
      </w:r>
      <w:r w:rsidR="00CD0A90">
        <w:rPr>
          <w:b/>
          <w:lang w:val="sr-Latn-CS"/>
        </w:rPr>
        <w:t>9</w:t>
      </w:r>
      <w:r w:rsidR="008C2EFA">
        <w:rPr>
          <w:b/>
          <w:lang w:val="sr-Cyrl-CS"/>
        </w:rPr>
        <w:t>.</w:t>
      </w:r>
    </w:p>
    <w:p w:rsidR="00AB0935" w:rsidRPr="00997FA2" w:rsidRDefault="00AB0935" w:rsidP="00271D08">
      <w:pPr>
        <w:rPr>
          <w:b/>
          <w:lang w:val="sr-Cyrl-CS"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AA7298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CD0A90">
        <w:rPr>
          <w:b/>
          <w:lang w:val="sr-Cyrl-CS"/>
        </w:rPr>
        <w:t>МИКРОСКОПА</w:t>
      </w:r>
    </w:p>
    <w:p w:rsidR="00271D08" w:rsidRPr="00CD0A90" w:rsidRDefault="00DD1458" w:rsidP="00271D08">
      <w:pPr>
        <w:jc w:val="center"/>
        <w:rPr>
          <w:b/>
          <w:lang w:val="sr-Latn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CD0A90">
        <w:rPr>
          <w:b/>
          <w:lang w:val="sr-Latn-CS"/>
        </w:rPr>
        <w:t>9</w:t>
      </w:r>
      <w:r>
        <w:rPr>
          <w:b/>
        </w:rPr>
        <w:t>-201</w:t>
      </w:r>
      <w:r w:rsidR="00CD0A90">
        <w:rPr>
          <w:b/>
          <w:lang w:val="sr-Latn-CS"/>
        </w:rPr>
        <w:t>9</w:t>
      </w:r>
    </w:p>
    <w:p w:rsidR="00271D08" w:rsidRDefault="00271D08" w:rsidP="00271D08">
      <w:pPr>
        <w:ind w:left="7200"/>
        <w:rPr>
          <w:b/>
        </w:rPr>
      </w:pPr>
    </w:p>
    <w:p w:rsidR="00913B48" w:rsidRPr="00997FA2" w:rsidRDefault="00913B48" w:rsidP="00271D08">
      <w:pPr>
        <w:rPr>
          <w:b/>
          <w:lang w:val="sr-Cyrl-CS"/>
        </w:rPr>
      </w:pPr>
    </w:p>
    <w:p w:rsidR="003753E6" w:rsidRDefault="00271D08" w:rsidP="00AA7298">
      <w:pPr>
        <w:ind w:firstLine="708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Закона о јавним набавкама („Сл. гласник РС“, бр.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CD0A90">
        <w:rPr>
          <w:lang w:val="sr-Cyrl-CS"/>
        </w:rPr>
        <w:t>микроско</w:t>
      </w:r>
      <w:r w:rsidR="00530947">
        <w:rPr>
          <w:lang w:val="sr-Cyrl-CS"/>
        </w:rPr>
        <w:t>п</w:t>
      </w:r>
      <w:r w:rsidR="00CD0A90">
        <w:rPr>
          <w:lang w:val="sr-Cyrl-CS"/>
        </w:rPr>
        <w:t>а</w:t>
      </w:r>
      <w:r w:rsidR="00F414E6">
        <w:rPr>
          <w:lang w:val="sr-Cyrl-CS"/>
        </w:rPr>
        <w:t xml:space="preserve">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CD0A90">
        <w:rPr>
          <w:lang w:val="sr-Cyrl-CS"/>
        </w:rPr>
        <w:t>9</w:t>
      </w:r>
      <w:r w:rsidR="00DD1458">
        <w:t>-201</w:t>
      </w:r>
      <w:r w:rsidR="00CD0A90">
        <w:rPr>
          <w:lang w:val="sr-Cyrl-CS"/>
        </w:rPr>
        <w:t>9</w:t>
      </w:r>
      <w:r w:rsidR="003753E6">
        <w:t>.</w:t>
      </w:r>
    </w:p>
    <w:p w:rsidR="003753E6" w:rsidRDefault="003753E6" w:rsidP="00271D08">
      <w:pPr>
        <w:ind w:firstLine="708"/>
        <w:jc w:val="both"/>
      </w:pPr>
    </w:p>
    <w:p w:rsidR="00702446" w:rsidRPr="00E271DE" w:rsidRDefault="003753E6" w:rsidP="00E271DE">
      <w:pPr>
        <w:pStyle w:val="ListParagraph"/>
        <w:numPr>
          <w:ilvl w:val="0"/>
          <w:numId w:val="9"/>
        </w:numPr>
        <w:rPr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E342E5">
        <w:t xml:space="preserve"> </w:t>
      </w:r>
      <w:r w:rsidR="00B64BA8" w:rsidRPr="00E271DE">
        <w:rPr>
          <w:lang w:val="sr-Cyrl-CS"/>
        </w:rPr>
        <w:t xml:space="preserve">у </w:t>
      </w:r>
      <w:r w:rsidR="00CD0A90" w:rsidRPr="00E271DE">
        <w:rPr>
          <w:lang w:val="sr-Cyrl-CS"/>
        </w:rPr>
        <w:t>о</w:t>
      </w:r>
      <w:r w:rsidR="00B64BA8" w:rsidRPr="00E271DE">
        <w:rPr>
          <w:lang w:val="sr-Cyrl-CS"/>
        </w:rPr>
        <w:t xml:space="preserve">брасцу </w:t>
      </w:r>
      <w:r w:rsidR="00995666" w:rsidRPr="00E271DE">
        <w:rPr>
          <w:b/>
          <w:bCs/>
          <w:iCs/>
          <w:sz w:val="28"/>
          <w:szCs w:val="28"/>
          <w:lang w:val="sr-Latn-CS"/>
        </w:rPr>
        <w:t xml:space="preserve"> </w:t>
      </w:r>
      <w:r w:rsidR="00CD0A90" w:rsidRPr="00E271DE">
        <w:rPr>
          <w:b/>
          <w:bCs/>
          <w:iCs/>
          <w:u w:val="single"/>
          <w:lang w:val="sr-Latn-CS"/>
        </w:rPr>
        <w:t>VI</w:t>
      </w:r>
      <w:r w:rsidR="00CD0A90" w:rsidRPr="00E271DE">
        <w:rPr>
          <w:b/>
          <w:bCs/>
          <w:iCs/>
          <w:sz w:val="28"/>
          <w:szCs w:val="28"/>
          <w:u w:val="single"/>
          <w:lang w:val="sr-Latn-CS"/>
        </w:rPr>
        <w:t xml:space="preserve"> </w:t>
      </w:r>
      <w:r w:rsidR="00CD0A90" w:rsidRPr="00E271DE">
        <w:rPr>
          <w:b/>
          <w:bCs/>
          <w:iCs/>
          <w:u w:val="single"/>
          <w:lang w:val="sr-Cyrl-CS"/>
        </w:rPr>
        <w:t>Образац структуре цена</w:t>
      </w:r>
      <w:r w:rsidR="00CD0A90" w:rsidRPr="00E271DE">
        <w:rPr>
          <w:b/>
          <w:bCs/>
          <w:iCs/>
          <w:sz w:val="28"/>
          <w:szCs w:val="28"/>
          <w:lang w:val="sr-Cyrl-CS"/>
        </w:rPr>
        <w:t xml:space="preserve"> </w:t>
      </w:r>
      <w:r w:rsidR="00CD0A90" w:rsidRPr="00E271DE">
        <w:rPr>
          <w:lang w:val="sr-Cyrl-CS"/>
        </w:rPr>
        <w:t xml:space="preserve">у коме је дата </w:t>
      </w:r>
      <w:r w:rsidR="00CD0A90" w:rsidRPr="00E271DE">
        <w:rPr>
          <w:sz w:val="22"/>
          <w:szCs w:val="22"/>
          <w:lang w:val="sr-Cyrl-CS"/>
        </w:rPr>
        <w:t>д</w:t>
      </w:r>
      <w:r w:rsidR="00CD0A90" w:rsidRPr="00E271DE">
        <w:rPr>
          <w:sz w:val="22"/>
          <w:szCs w:val="22"/>
          <w:lang w:val="sr-Latn-CS"/>
        </w:rPr>
        <w:t>етаљна техничка спецификација</w:t>
      </w:r>
      <w:r w:rsidR="00CD0A90" w:rsidRPr="00E271DE">
        <w:rPr>
          <w:sz w:val="22"/>
          <w:szCs w:val="22"/>
          <w:lang w:val="sr-Cyrl-CS"/>
        </w:rPr>
        <w:t xml:space="preserve"> </w:t>
      </w:r>
      <w:r w:rsidR="00CD0A90" w:rsidRPr="00E271DE">
        <w:rPr>
          <w:sz w:val="22"/>
          <w:szCs w:val="22"/>
          <w:lang w:val="sr-Latn-CS"/>
        </w:rPr>
        <w:t>предмета набавке</w:t>
      </w:r>
      <w:r w:rsidR="00CD0A90" w:rsidRPr="00E271DE">
        <w:rPr>
          <w:lang w:val="sr-Cyrl-CS"/>
        </w:rPr>
        <w:t xml:space="preserve"> т</w:t>
      </w:r>
      <w:r w:rsidR="00995666" w:rsidRPr="00E271DE">
        <w:rPr>
          <w:lang w:val="sr-Cyrl-CS"/>
        </w:rPr>
        <w:t xml:space="preserve">ако што </w:t>
      </w:r>
      <w:r w:rsidR="00E271DE" w:rsidRPr="00E271DE">
        <w:rPr>
          <w:lang w:val="sr-Cyrl-CS"/>
        </w:rPr>
        <w:t xml:space="preserve">се додаје да“инвертни микроскоп биће </w:t>
      </w:r>
      <w:r w:rsidR="00D60235">
        <w:rPr>
          <w:lang w:val="sr-Cyrl-CS"/>
        </w:rPr>
        <w:t xml:space="preserve">коришћен </w:t>
      </w:r>
      <w:r w:rsidR="00E271DE" w:rsidRPr="00E271DE">
        <w:rPr>
          <w:lang w:val="sr-Cyrl-CS"/>
        </w:rPr>
        <w:t>за посматрање узорака хуманог, биљног и животињског порекла</w:t>
      </w:r>
      <w:r w:rsidR="00997FA2" w:rsidRPr="00E271DE">
        <w:rPr>
          <w:sz w:val="22"/>
          <w:szCs w:val="22"/>
          <w:lang w:val="sr-Cyrl-CS"/>
        </w:rPr>
        <w:t>“</w:t>
      </w:r>
      <w:r w:rsidR="00E271DE" w:rsidRPr="00E271DE">
        <w:rPr>
          <w:sz w:val="22"/>
          <w:szCs w:val="22"/>
          <w:lang w:val="sr-Cyrl-CS"/>
        </w:rPr>
        <w:t>, а услед техничке грешке је пропуштено да се напише.</w:t>
      </w:r>
    </w:p>
    <w:p w:rsidR="00997FA2" w:rsidRPr="008C2EFA" w:rsidRDefault="00997FA2" w:rsidP="00995666">
      <w:pPr>
        <w:rPr>
          <w:b/>
          <w:lang w:val="sr-Cyrl-CS"/>
        </w:rPr>
      </w:pPr>
    </w:p>
    <w:p w:rsid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 w:rsidR="00CD0A90">
        <w:rPr>
          <w:b/>
          <w:lang w:val="sr-Latn-CS"/>
        </w:rPr>
        <w:t xml:space="preserve">VI </w:t>
      </w:r>
      <w:r w:rsidR="00CD0A90">
        <w:rPr>
          <w:b/>
          <w:bCs/>
          <w:iCs/>
          <w:sz w:val="28"/>
          <w:szCs w:val="28"/>
          <w:lang w:val="sr-Cyrl-CS"/>
        </w:rPr>
        <w:t xml:space="preserve">Образац структуре цена </w:t>
      </w:r>
      <w:r w:rsidRPr="00F41C7B">
        <w:rPr>
          <w:bCs/>
          <w:sz w:val="22"/>
          <w:szCs w:val="22"/>
          <w:u w:val="single"/>
          <w:lang w:val="sr-Cyrl-CS"/>
        </w:rPr>
        <w:t>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81657D" w:rsidRDefault="0081657D" w:rsidP="00995666">
      <w:pPr>
        <w:rPr>
          <w:b/>
          <w:bCs/>
          <w:sz w:val="22"/>
          <w:szCs w:val="22"/>
          <w:u w:val="single"/>
          <w:lang w:val="sr-Cyrl-CS"/>
        </w:rPr>
      </w:pPr>
    </w:p>
    <w:p w:rsidR="0081657D" w:rsidRPr="00F41C7B" w:rsidRDefault="0081657D" w:rsidP="0081657D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F41C7B">
        <w:rPr>
          <w:b/>
          <w:u w:val="single"/>
        </w:rPr>
        <w:t>Сви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уз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доставе</w:t>
      </w:r>
      <w:proofErr w:type="spellEnd"/>
      <w:r w:rsidRPr="00F41C7B">
        <w:rPr>
          <w:b/>
          <w:u w:val="single"/>
        </w:rPr>
        <w:t xml:space="preserve"> </w:t>
      </w:r>
      <w:r w:rsidRPr="00F41C7B">
        <w:rPr>
          <w:b/>
          <w:u w:val="single"/>
          <w:lang w:val="sr-Cyrl-CS"/>
        </w:rPr>
        <w:t xml:space="preserve">нови образац </w:t>
      </w:r>
      <w:r>
        <w:rPr>
          <w:b/>
          <w:u w:val="single"/>
          <w:lang w:val="sr-Cyrl-CS"/>
        </w:rPr>
        <w:t>структуре цена</w:t>
      </w:r>
      <w:r w:rsidRPr="00F41C7B">
        <w:rPr>
          <w:b/>
          <w:u w:val="single"/>
          <w:lang w:val="sr-Cyrl-CS"/>
        </w:rPr>
        <w:t xml:space="preserve">, </w:t>
      </w:r>
      <w:proofErr w:type="spellStart"/>
      <w:r w:rsidRPr="00F41C7B">
        <w:rPr>
          <w:b/>
          <w:u w:val="single"/>
        </w:rPr>
        <w:t>јер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ће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супротном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иста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бити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одбијена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као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неприхватљива</w:t>
      </w:r>
      <w:proofErr w:type="spellEnd"/>
    </w:p>
    <w:p w:rsidR="00E271DE" w:rsidRDefault="00E271DE" w:rsidP="00995666">
      <w:pPr>
        <w:rPr>
          <w:b/>
          <w:bCs/>
          <w:sz w:val="22"/>
          <w:szCs w:val="22"/>
          <w:u w:val="single"/>
          <w:lang w:val="sr-Cyrl-CS"/>
        </w:rPr>
      </w:pPr>
    </w:p>
    <w:p w:rsidR="00E271DE" w:rsidRDefault="00E271DE" w:rsidP="00995666">
      <w:pPr>
        <w:rPr>
          <w:b/>
          <w:bCs/>
          <w:sz w:val="22"/>
          <w:szCs w:val="22"/>
          <w:u w:val="single"/>
          <w:lang w:val="sr-Cyrl-CS"/>
        </w:rPr>
      </w:pPr>
    </w:p>
    <w:p w:rsidR="00E271DE" w:rsidRPr="009879AD" w:rsidRDefault="00E271DE" w:rsidP="00E271DE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>
        <w:rPr>
          <w:lang w:val="sr-Cyrl-CS"/>
        </w:rPr>
        <w:t xml:space="preserve"> на страни 6</w:t>
      </w:r>
      <w:r w:rsidRPr="00E342E5">
        <w:t xml:space="preserve"> </w:t>
      </w:r>
      <w:proofErr w:type="gramStart"/>
      <w:r w:rsidRPr="00D87AA6">
        <w:rPr>
          <w:lang w:val="sr-Cyrl-CS"/>
        </w:rPr>
        <w:t xml:space="preserve">у </w:t>
      </w:r>
      <w:r>
        <w:rPr>
          <w:lang w:val="sr-Cyrl-CS"/>
        </w:rPr>
        <w:t xml:space="preserve"> поглављу</w:t>
      </w:r>
      <w:proofErr w:type="gramEnd"/>
      <w:r>
        <w:rPr>
          <w:lang w:val="sr-Cyrl-CS"/>
        </w:rPr>
        <w:t xml:space="preserve"> </w:t>
      </w:r>
      <w:r w:rsidRPr="00D87AA6">
        <w:rPr>
          <w:b/>
          <w:bCs/>
          <w:iCs/>
          <w:sz w:val="28"/>
          <w:szCs w:val="28"/>
          <w:lang w:val="sr-Latn-CS"/>
        </w:rPr>
        <w:t xml:space="preserve">III </w:t>
      </w:r>
      <w:proofErr w:type="spellStart"/>
      <w:r w:rsidRPr="00D87AA6">
        <w:rPr>
          <w:b/>
          <w:sz w:val="22"/>
          <w:szCs w:val="22"/>
        </w:rPr>
        <w:t>Услови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за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учешће</w:t>
      </w:r>
      <w:proofErr w:type="spellEnd"/>
      <w:r w:rsidRPr="00D87AA6">
        <w:rPr>
          <w:b/>
          <w:sz w:val="22"/>
          <w:szCs w:val="22"/>
        </w:rPr>
        <w:t xml:space="preserve"> у </w:t>
      </w:r>
      <w:proofErr w:type="spellStart"/>
      <w:r w:rsidRPr="00D87AA6">
        <w:rPr>
          <w:b/>
          <w:sz w:val="22"/>
          <w:szCs w:val="22"/>
        </w:rPr>
        <w:t>поступку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јавне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набавке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из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чл</w:t>
      </w:r>
      <w:proofErr w:type="spellEnd"/>
      <w:r w:rsidRPr="00D87AA6">
        <w:rPr>
          <w:b/>
          <w:sz w:val="22"/>
          <w:szCs w:val="22"/>
        </w:rPr>
        <w:t xml:space="preserve">. 75. </w:t>
      </w:r>
      <w:proofErr w:type="gramStart"/>
      <w:r w:rsidRPr="00D87AA6">
        <w:rPr>
          <w:b/>
          <w:sz w:val="22"/>
          <w:szCs w:val="22"/>
        </w:rPr>
        <w:t>и</w:t>
      </w:r>
      <w:proofErr w:type="gramEnd"/>
      <w:r w:rsidRPr="00D87AA6">
        <w:rPr>
          <w:b/>
          <w:sz w:val="22"/>
          <w:szCs w:val="22"/>
        </w:rPr>
        <w:t xml:space="preserve"> 76. </w:t>
      </w:r>
      <w:proofErr w:type="spellStart"/>
      <w:r w:rsidRPr="00D87AA6">
        <w:rPr>
          <w:b/>
          <w:sz w:val="22"/>
          <w:szCs w:val="22"/>
        </w:rPr>
        <w:t>Закона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са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упутством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како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се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доказује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испуњеност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тих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услова</w:t>
      </w:r>
      <w:proofErr w:type="spellEnd"/>
      <w:r w:rsidRPr="00D87AA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  <w:lang w:val="sr-Cyrl-CS"/>
        </w:rPr>
        <w:t xml:space="preserve">тако што се у оквиру табеле </w:t>
      </w:r>
      <w:r w:rsidRPr="0081657D">
        <w:rPr>
          <w:b/>
          <w:sz w:val="22"/>
          <w:szCs w:val="22"/>
          <w:u w:val="single"/>
          <w:lang w:val="sr-Cyrl-CS"/>
        </w:rPr>
        <w:t>Обавезни услови</w:t>
      </w:r>
      <w:r>
        <w:rPr>
          <w:b/>
          <w:sz w:val="22"/>
          <w:szCs w:val="22"/>
          <w:lang w:val="sr-Cyrl-CS"/>
        </w:rPr>
        <w:t>, додаје тачка 5.</w:t>
      </w:r>
      <w:r w:rsidR="009879AD">
        <w:rPr>
          <w:b/>
          <w:sz w:val="22"/>
          <w:szCs w:val="22"/>
          <w:lang w:val="sr-Cyrl-CS"/>
        </w:rPr>
        <w:t xml:space="preserve"> „ да понуђач има важећу дозволу надлежног органа за обављање  делатности која је предмет набавке</w:t>
      </w:r>
      <w:r w:rsidR="0081657D">
        <w:rPr>
          <w:b/>
          <w:sz w:val="22"/>
          <w:szCs w:val="22"/>
          <w:lang w:val="sr-Cyrl-CS"/>
        </w:rPr>
        <w:t xml:space="preserve"> ( чл. 75. став 1. тачка 5. – решење Агенције за лекове и медицинска средства</w:t>
      </w:r>
      <w:r w:rsidR="00452CF8">
        <w:rPr>
          <w:b/>
          <w:sz w:val="22"/>
          <w:szCs w:val="22"/>
          <w:lang w:val="sr-Latn-CS"/>
        </w:rPr>
        <w:t xml:space="preserve"> </w:t>
      </w:r>
      <w:r w:rsidR="00452CF8">
        <w:rPr>
          <w:b/>
          <w:sz w:val="22"/>
          <w:szCs w:val="22"/>
          <w:lang w:val="sr-Cyrl-CS"/>
        </w:rPr>
        <w:t>Србије</w:t>
      </w:r>
      <w:r w:rsidR="0081657D">
        <w:rPr>
          <w:b/>
          <w:sz w:val="22"/>
          <w:szCs w:val="22"/>
          <w:lang w:val="sr-Cyrl-CS"/>
        </w:rPr>
        <w:t>), Начин доказивања: Копијом решења Агенције за лекове и медицинска средства Србије.</w:t>
      </w:r>
      <w:r w:rsidR="00452CF8">
        <w:rPr>
          <w:b/>
          <w:sz w:val="22"/>
          <w:szCs w:val="22"/>
          <w:lang w:val="sr-Cyrl-CS"/>
        </w:rPr>
        <w:t>“</w:t>
      </w:r>
    </w:p>
    <w:p w:rsidR="009879AD" w:rsidRDefault="009879AD" w:rsidP="009879AD">
      <w:pPr>
        <w:rPr>
          <w:bCs/>
          <w:sz w:val="22"/>
          <w:szCs w:val="22"/>
          <w:lang w:val="sr-Cyrl-CS"/>
        </w:rPr>
      </w:pPr>
      <w:r w:rsidRPr="009879AD">
        <w:rPr>
          <w:bCs/>
          <w:sz w:val="22"/>
          <w:szCs w:val="22"/>
          <w:lang w:val="sr-Cyrl-CS"/>
        </w:rPr>
        <w:t>С обзиром да је због акредитације л</w:t>
      </w:r>
      <w:r w:rsidRPr="009879AD">
        <w:rPr>
          <w:bCs/>
          <w:sz w:val="22"/>
          <w:szCs w:val="22"/>
          <w:lang w:val="sr-Latn-CS"/>
        </w:rPr>
        <w:t>a</w:t>
      </w:r>
      <w:r w:rsidRPr="009879AD">
        <w:rPr>
          <w:bCs/>
          <w:sz w:val="22"/>
          <w:szCs w:val="22"/>
          <w:lang w:val="sr-Cyrl-CS"/>
        </w:rPr>
        <w:t xml:space="preserve">бораторије неопходно да сва опрема буде </w:t>
      </w:r>
      <w:r w:rsidRPr="009879AD">
        <w:rPr>
          <w:bCs/>
          <w:sz w:val="22"/>
          <w:szCs w:val="22"/>
          <w:lang w:val="sr-Latn-CS"/>
        </w:rPr>
        <w:t>In vitro</w:t>
      </w:r>
      <w:r w:rsidR="0081657D">
        <w:rPr>
          <w:bCs/>
          <w:sz w:val="22"/>
          <w:szCs w:val="22"/>
          <w:lang w:val="sr-Latn-CS"/>
        </w:rPr>
        <w:t xml:space="preserve">, </w:t>
      </w:r>
      <w:r w:rsidR="0081657D">
        <w:rPr>
          <w:bCs/>
          <w:sz w:val="22"/>
          <w:szCs w:val="22"/>
          <w:lang w:val="sr-Cyrl-CS"/>
        </w:rPr>
        <w:t>наведени микроскоп користиће се као дијагностичко средство</w:t>
      </w:r>
      <w:r w:rsidR="00BC7BCE">
        <w:rPr>
          <w:bCs/>
          <w:sz w:val="22"/>
          <w:szCs w:val="22"/>
          <w:lang w:val="sr-Latn-CS"/>
        </w:rPr>
        <w:t xml:space="preserve"> </w:t>
      </w:r>
      <w:r w:rsidR="00BC7BCE">
        <w:rPr>
          <w:bCs/>
          <w:sz w:val="22"/>
          <w:szCs w:val="22"/>
          <w:lang w:val="sr-Cyrl-CS"/>
        </w:rPr>
        <w:t xml:space="preserve">за </w:t>
      </w:r>
      <w:r w:rsidR="00BC7BCE">
        <w:rPr>
          <w:bCs/>
          <w:sz w:val="22"/>
          <w:szCs w:val="22"/>
          <w:lang w:val="sr-Latn-CS"/>
        </w:rPr>
        <w:t>In vitro</w:t>
      </w:r>
      <w:r w:rsidR="00BC7BCE">
        <w:rPr>
          <w:bCs/>
          <w:sz w:val="22"/>
          <w:szCs w:val="22"/>
          <w:lang w:val="sr-Cyrl-CS"/>
        </w:rPr>
        <w:t xml:space="preserve"> дијагнозе</w:t>
      </w:r>
      <w:r w:rsidR="0081657D">
        <w:rPr>
          <w:bCs/>
          <w:sz w:val="22"/>
          <w:szCs w:val="22"/>
          <w:lang w:val="sr-Cyrl-CS"/>
        </w:rPr>
        <w:t>.</w:t>
      </w:r>
    </w:p>
    <w:p w:rsidR="0081657D" w:rsidRDefault="0081657D" w:rsidP="009879AD">
      <w:pPr>
        <w:rPr>
          <w:bCs/>
          <w:sz w:val="22"/>
          <w:szCs w:val="22"/>
          <w:lang w:val="sr-Cyrl-CS"/>
        </w:rPr>
      </w:pPr>
    </w:p>
    <w:p w:rsidR="0081657D" w:rsidRPr="00253CEA" w:rsidRDefault="0081657D" w:rsidP="00253CEA">
      <w:pPr>
        <w:numPr>
          <w:ilvl w:val="0"/>
          <w:numId w:val="10"/>
        </w:numPr>
        <w:autoSpaceDE w:val="0"/>
        <w:spacing w:before="120"/>
        <w:ind w:left="714" w:hanging="357"/>
        <w:jc w:val="both"/>
        <w:rPr>
          <w:rFonts w:eastAsia="TimesNewRomanPSMT"/>
          <w:bCs/>
          <w:sz w:val="22"/>
          <w:szCs w:val="22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>
        <w:rPr>
          <w:lang w:val="sr-Cyrl-CS"/>
        </w:rPr>
        <w:t xml:space="preserve"> на страни </w:t>
      </w:r>
      <w:r>
        <w:rPr>
          <w:lang w:val="sr-Latn-CS"/>
        </w:rPr>
        <w:t>7</w:t>
      </w:r>
      <w:r w:rsidRPr="00E342E5">
        <w:t xml:space="preserve"> </w:t>
      </w:r>
      <w:proofErr w:type="gramStart"/>
      <w:r w:rsidRPr="00D87AA6">
        <w:rPr>
          <w:lang w:val="sr-Cyrl-CS"/>
        </w:rPr>
        <w:t xml:space="preserve">у </w:t>
      </w:r>
      <w:r>
        <w:rPr>
          <w:lang w:val="sr-Cyrl-CS"/>
        </w:rPr>
        <w:t xml:space="preserve"> поглављу</w:t>
      </w:r>
      <w:proofErr w:type="gramEnd"/>
      <w:r>
        <w:rPr>
          <w:lang w:val="sr-Cyrl-CS"/>
        </w:rPr>
        <w:t xml:space="preserve"> </w:t>
      </w:r>
      <w:r w:rsidRPr="00D87AA6">
        <w:rPr>
          <w:b/>
          <w:bCs/>
          <w:iCs/>
          <w:sz w:val="28"/>
          <w:szCs w:val="28"/>
          <w:lang w:val="sr-Latn-CS"/>
        </w:rPr>
        <w:t xml:space="preserve">III </w:t>
      </w:r>
      <w:proofErr w:type="spellStart"/>
      <w:r w:rsidRPr="00D87AA6">
        <w:rPr>
          <w:b/>
          <w:sz w:val="22"/>
          <w:szCs w:val="22"/>
        </w:rPr>
        <w:t>Услови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за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учешће</w:t>
      </w:r>
      <w:proofErr w:type="spellEnd"/>
      <w:r w:rsidRPr="00D87AA6">
        <w:rPr>
          <w:b/>
          <w:sz w:val="22"/>
          <w:szCs w:val="22"/>
        </w:rPr>
        <w:t xml:space="preserve"> у </w:t>
      </w:r>
      <w:proofErr w:type="spellStart"/>
      <w:r w:rsidRPr="00D87AA6">
        <w:rPr>
          <w:b/>
          <w:sz w:val="22"/>
          <w:szCs w:val="22"/>
        </w:rPr>
        <w:t>поступку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јавне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набавке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из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чл</w:t>
      </w:r>
      <w:proofErr w:type="spellEnd"/>
      <w:r w:rsidRPr="00D87AA6">
        <w:rPr>
          <w:b/>
          <w:sz w:val="22"/>
          <w:szCs w:val="22"/>
        </w:rPr>
        <w:t xml:space="preserve">. 75. </w:t>
      </w:r>
      <w:proofErr w:type="gramStart"/>
      <w:r w:rsidRPr="00D87AA6">
        <w:rPr>
          <w:b/>
          <w:sz w:val="22"/>
          <w:szCs w:val="22"/>
        </w:rPr>
        <w:t>и</w:t>
      </w:r>
      <w:proofErr w:type="gramEnd"/>
      <w:r w:rsidRPr="00D87AA6">
        <w:rPr>
          <w:b/>
          <w:sz w:val="22"/>
          <w:szCs w:val="22"/>
        </w:rPr>
        <w:t xml:space="preserve"> 76. </w:t>
      </w:r>
      <w:proofErr w:type="spellStart"/>
      <w:r w:rsidRPr="00D87AA6">
        <w:rPr>
          <w:b/>
          <w:sz w:val="22"/>
          <w:szCs w:val="22"/>
        </w:rPr>
        <w:t>Закона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са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упутством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како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се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доказује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испуњеност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тих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услова</w:t>
      </w:r>
      <w:proofErr w:type="spellEnd"/>
      <w:r w:rsidRPr="00D87AA6">
        <w:rPr>
          <w:b/>
          <w:sz w:val="22"/>
          <w:szCs w:val="22"/>
        </w:rPr>
        <w:t xml:space="preserve">, </w:t>
      </w:r>
      <w:r w:rsidRPr="00D87AA6">
        <w:rPr>
          <w:b/>
          <w:sz w:val="22"/>
          <w:szCs w:val="22"/>
          <w:lang w:val="sr-Cyrl-CS"/>
        </w:rPr>
        <w:t xml:space="preserve">тачка 2. </w:t>
      </w:r>
      <w:r w:rsidRPr="00D87AA6">
        <w:rPr>
          <w:b/>
          <w:bCs/>
          <w:sz w:val="22"/>
          <w:szCs w:val="22"/>
          <w:lang w:val="sr-Cyrl-CS"/>
        </w:rPr>
        <w:t xml:space="preserve"> </w:t>
      </w:r>
      <w:r w:rsidRPr="00D87AA6">
        <w:rPr>
          <w:b/>
          <w:bCs/>
          <w:iCs/>
        </w:rPr>
        <w:t>УПУТСТВО КАКО СЕ ДОКАЗУЈЕ ИСПУЊЕНОСТ УСЛОВА</w:t>
      </w:r>
      <w:r>
        <w:rPr>
          <w:b/>
          <w:bCs/>
          <w:iCs/>
          <w:lang w:val="sr-Cyrl-CS"/>
        </w:rPr>
        <w:t>, тако што се</w:t>
      </w:r>
      <w:r w:rsidR="006241F1">
        <w:rPr>
          <w:b/>
          <w:bCs/>
          <w:iCs/>
          <w:lang w:val="sr-Cyrl-CS"/>
        </w:rPr>
        <w:t xml:space="preserve"> мења</w:t>
      </w:r>
      <w:r>
        <w:rPr>
          <w:b/>
          <w:bCs/>
          <w:iCs/>
          <w:lang w:val="sr-Cyrl-CS"/>
        </w:rPr>
        <w:t xml:space="preserve"> прв</w:t>
      </w:r>
      <w:r w:rsidR="006241F1">
        <w:rPr>
          <w:b/>
          <w:bCs/>
          <w:iCs/>
          <w:lang w:val="sr-Cyrl-CS"/>
        </w:rPr>
        <w:t>и</w:t>
      </w:r>
      <w:r w:rsidR="00253CEA">
        <w:rPr>
          <w:b/>
          <w:bCs/>
          <w:iCs/>
          <w:lang w:val="sr-Cyrl-CS"/>
        </w:rPr>
        <w:t xml:space="preserve"> пасос</w:t>
      </w:r>
      <w:r w:rsidR="00253CEA">
        <w:rPr>
          <w:b/>
          <w:bCs/>
          <w:iCs/>
          <w:lang w:val="sr-Latn-CS"/>
        </w:rPr>
        <w:t xml:space="preserve"> </w:t>
      </w:r>
      <w:r w:rsidR="006241F1">
        <w:rPr>
          <w:b/>
          <w:bCs/>
          <w:iCs/>
          <w:lang w:val="sr-Cyrl-CS"/>
        </w:rPr>
        <w:t>и сада гласи „</w:t>
      </w:r>
      <w:proofErr w:type="spellStart"/>
      <w:r w:rsidR="006241F1" w:rsidRPr="006241F1">
        <w:rPr>
          <w:sz w:val="22"/>
          <w:szCs w:val="22"/>
          <w:u w:val="single"/>
        </w:rPr>
        <w:t>Испуњеност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обавезних</w:t>
      </w:r>
      <w:proofErr w:type="spellEnd"/>
      <w:r w:rsidR="006241F1" w:rsidRPr="006241F1">
        <w:rPr>
          <w:sz w:val="22"/>
          <w:szCs w:val="22"/>
          <w:u w:val="single"/>
        </w:rPr>
        <w:t xml:space="preserve"> и </w:t>
      </w:r>
      <w:proofErr w:type="spellStart"/>
      <w:r w:rsidR="006241F1" w:rsidRPr="006241F1">
        <w:rPr>
          <w:sz w:val="22"/>
          <w:szCs w:val="22"/>
          <w:u w:val="single"/>
        </w:rPr>
        <w:t>додатних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услова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за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учешће</w:t>
      </w:r>
      <w:proofErr w:type="spellEnd"/>
      <w:r w:rsidR="006241F1" w:rsidRPr="006241F1">
        <w:rPr>
          <w:sz w:val="22"/>
          <w:szCs w:val="22"/>
          <w:u w:val="single"/>
        </w:rPr>
        <w:t xml:space="preserve"> у </w:t>
      </w:r>
      <w:proofErr w:type="spellStart"/>
      <w:r w:rsidR="006241F1" w:rsidRPr="006241F1">
        <w:rPr>
          <w:sz w:val="22"/>
          <w:szCs w:val="22"/>
          <w:u w:val="single"/>
        </w:rPr>
        <w:t>поступку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предметне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јавне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набавке</w:t>
      </w:r>
      <w:proofErr w:type="spellEnd"/>
      <w:r w:rsidR="006241F1" w:rsidRPr="006241F1">
        <w:rPr>
          <w:sz w:val="22"/>
          <w:szCs w:val="22"/>
          <w:u w:val="single"/>
        </w:rPr>
        <w:t xml:space="preserve">, </w:t>
      </w:r>
      <w:r w:rsidR="006241F1" w:rsidRPr="006241F1">
        <w:rPr>
          <w:sz w:val="22"/>
          <w:szCs w:val="22"/>
          <w:u w:val="single"/>
          <w:lang w:val="sr-Cyrl-CS"/>
        </w:rPr>
        <w:t xml:space="preserve">у складу са чл. 77. став 4. Закона, </w:t>
      </w:r>
      <w:proofErr w:type="spellStart"/>
      <w:r w:rsidR="006241F1" w:rsidRPr="006241F1">
        <w:rPr>
          <w:sz w:val="22"/>
          <w:szCs w:val="22"/>
          <w:u w:val="single"/>
        </w:rPr>
        <w:t>понуђач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доказује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достављањем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Изјаве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r w:rsidR="006241F1" w:rsidRPr="006241F1">
        <w:rPr>
          <w:sz w:val="22"/>
          <w:szCs w:val="22"/>
          <w:u w:val="single"/>
          <w:lang w:val="sr-Cyrl-CS"/>
        </w:rPr>
        <w:t>(</w:t>
      </w:r>
      <w:r w:rsidR="006241F1" w:rsidRPr="006241F1">
        <w:rPr>
          <w:i/>
          <w:sz w:val="22"/>
          <w:szCs w:val="22"/>
          <w:u w:val="single"/>
          <w:lang w:val="sr-Cyrl-CS"/>
        </w:rPr>
        <w:t xml:space="preserve">Образац изјаве понуђача, дат је у поглављу </w:t>
      </w:r>
      <w:r w:rsidR="006241F1" w:rsidRPr="006241F1">
        <w:rPr>
          <w:i/>
          <w:sz w:val="22"/>
          <w:szCs w:val="22"/>
          <w:u w:val="single"/>
        </w:rPr>
        <w:t xml:space="preserve">III </w:t>
      </w:r>
      <w:r w:rsidR="006241F1" w:rsidRPr="006241F1">
        <w:rPr>
          <w:i/>
          <w:sz w:val="22"/>
          <w:szCs w:val="22"/>
          <w:u w:val="single"/>
          <w:lang w:val="sr-Cyrl-CS"/>
        </w:rPr>
        <w:t>одељак 3</w:t>
      </w:r>
      <w:r w:rsidR="006241F1" w:rsidRPr="006241F1">
        <w:rPr>
          <w:sz w:val="22"/>
          <w:szCs w:val="22"/>
          <w:u w:val="single"/>
          <w:lang w:val="sr-Cyrl-CS"/>
        </w:rPr>
        <w:t>),</w:t>
      </w:r>
      <w:r w:rsidR="006241F1" w:rsidRPr="006241F1">
        <w:rPr>
          <w:color w:val="FF0000"/>
          <w:sz w:val="22"/>
          <w:szCs w:val="22"/>
          <w:u w:val="single"/>
          <w:lang w:val="sr-Cyrl-CS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којом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под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пуном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материјалном</w:t>
      </w:r>
      <w:proofErr w:type="spellEnd"/>
      <w:r w:rsidR="006241F1" w:rsidRPr="006241F1">
        <w:rPr>
          <w:sz w:val="22"/>
          <w:szCs w:val="22"/>
          <w:u w:val="single"/>
        </w:rPr>
        <w:t xml:space="preserve"> и </w:t>
      </w:r>
      <w:proofErr w:type="spellStart"/>
      <w:r w:rsidR="006241F1" w:rsidRPr="006241F1">
        <w:rPr>
          <w:sz w:val="22"/>
          <w:szCs w:val="22"/>
          <w:u w:val="single"/>
        </w:rPr>
        <w:t>кривичном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одговорношћу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потврђује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да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испуњава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услове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за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учешће</w:t>
      </w:r>
      <w:proofErr w:type="spellEnd"/>
      <w:r w:rsidR="006241F1" w:rsidRPr="006241F1">
        <w:rPr>
          <w:sz w:val="22"/>
          <w:szCs w:val="22"/>
          <w:u w:val="single"/>
        </w:rPr>
        <w:t xml:space="preserve"> у </w:t>
      </w:r>
      <w:proofErr w:type="spellStart"/>
      <w:r w:rsidR="006241F1" w:rsidRPr="006241F1">
        <w:rPr>
          <w:sz w:val="22"/>
          <w:szCs w:val="22"/>
          <w:u w:val="single"/>
        </w:rPr>
        <w:t>поступку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јавне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набавке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из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чл</w:t>
      </w:r>
      <w:proofErr w:type="spellEnd"/>
      <w:r w:rsidR="006241F1" w:rsidRPr="006241F1">
        <w:rPr>
          <w:sz w:val="22"/>
          <w:szCs w:val="22"/>
          <w:u w:val="single"/>
        </w:rPr>
        <w:t xml:space="preserve">. 75. </w:t>
      </w:r>
      <w:proofErr w:type="gramStart"/>
      <w:r w:rsidR="006241F1" w:rsidRPr="006241F1">
        <w:rPr>
          <w:sz w:val="22"/>
          <w:szCs w:val="22"/>
          <w:u w:val="single"/>
        </w:rPr>
        <w:t>и</w:t>
      </w:r>
      <w:proofErr w:type="gramEnd"/>
      <w:r w:rsidR="006241F1" w:rsidRPr="006241F1">
        <w:rPr>
          <w:sz w:val="22"/>
          <w:szCs w:val="22"/>
          <w:u w:val="single"/>
        </w:rPr>
        <w:t xml:space="preserve"> 76. </w:t>
      </w:r>
      <w:proofErr w:type="spellStart"/>
      <w:r w:rsidR="006241F1" w:rsidRPr="006241F1">
        <w:rPr>
          <w:sz w:val="22"/>
          <w:szCs w:val="22"/>
          <w:u w:val="single"/>
        </w:rPr>
        <w:t>Закона</w:t>
      </w:r>
      <w:proofErr w:type="spellEnd"/>
      <w:r w:rsidR="006241F1" w:rsidRPr="006241F1">
        <w:rPr>
          <w:sz w:val="22"/>
          <w:szCs w:val="22"/>
          <w:u w:val="single"/>
        </w:rPr>
        <w:t xml:space="preserve">, </w:t>
      </w:r>
      <w:proofErr w:type="spellStart"/>
      <w:r w:rsidR="006241F1" w:rsidRPr="006241F1">
        <w:rPr>
          <w:sz w:val="22"/>
          <w:szCs w:val="22"/>
          <w:u w:val="single"/>
        </w:rPr>
        <w:t>дефинисане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овом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конкурсном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документацијом</w:t>
      </w:r>
      <w:proofErr w:type="spellEnd"/>
      <w:r w:rsidR="006241F1" w:rsidRPr="006241F1">
        <w:rPr>
          <w:sz w:val="22"/>
          <w:szCs w:val="22"/>
          <w:u w:val="single"/>
        </w:rPr>
        <w:t xml:space="preserve">, </w:t>
      </w:r>
      <w:proofErr w:type="spellStart"/>
      <w:r w:rsidR="006241F1" w:rsidRPr="006241F1">
        <w:rPr>
          <w:sz w:val="22"/>
          <w:szCs w:val="22"/>
          <w:u w:val="single"/>
        </w:rPr>
        <w:t>осим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услова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sz w:val="22"/>
          <w:szCs w:val="22"/>
          <w:u w:val="single"/>
        </w:rPr>
        <w:t>из</w:t>
      </w:r>
      <w:proofErr w:type="spellEnd"/>
      <w:r w:rsidR="006241F1" w:rsidRPr="006241F1">
        <w:rPr>
          <w:sz w:val="22"/>
          <w:szCs w:val="22"/>
          <w:u w:val="single"/>
        </w:rPr>
        <w:t xml:space="preserve"> </w:t>
      </w:r>
      <w:proofErr w:type="spellStart"/>
      <w:r w:rsidR="006241F1" w:rsidRPr="006241F1">
        <w:rPr>
          <w:b/>
          <w:sz w:val="22"/>
          <w:szCs w:val="22"/>
          <w:u w:val="single"/>
        </w:rPr>
        <w:t>члана</w:t>
      </w:r>
      <w:proofErr w:type="spellEnd"/>
      <w:r w:rsidR="006241F1" w:rsidRPr="006241F1">
        <w:rPr>
          <w:b/>
          <w:sz w:val="22"/>
          <w:szCs w:val="22"/>
          <w:u w:val="single"/>
          <w:lang w:val="sr-Cyrl-CS"/>
        </w:rPr>
        <w:t xml:space="preserve"> 75.став 1. тачка 5</w:t>
      </w:r>
      <w:r w:rsidR="006241F1" w:rsidRPr="006241F1">
        <w:rPr>
          <w:sz w:val="22"/>
          <w:szCs w:val="22"/>
          <w:u w:val="single"/>
          <w:lang w:val="sr-Cyrl-CS"/>
        </w:rPr>
        <w:t>.</w:t>
      </w:r>
      <w:r w:rsidR="00253CEA">
        <w:rPr>
          <w:sz w:val="22"/>
          <w:szCs w:val="22"/>
          <w:u w:val="single"/>
          <w:lang w:val="sr-Latn-CS"/>
        </w:rPr>
        <w:t>(</w:t>
      </w:r>
      <w:r w:rsidR="00253CEA" w:rsidRPr="00253CEA">
        <w:rPr>
          <w:sz w:val="22"/>
          <w:szCs w:val="22"/>
          <w:u w:val="single"/>
          <w:lang w:val="sr-Cyrl-CS"/>
        </w:rPr>
        <w:t xml:space="preserve"> </w:t>
      </w:r>
      <w:r w:rsidR="00253CEA">
        <w:rPr>
          <w:sz w:val="22"/>
          <w:szCs w:val="22"/>
          <w:u w:val="single"/>
          <w:lang w:val="sr-Cyrl-CS"/>
        </w:rPr>
        <w:t>доказује</w:t>
      </w:r>
      <w:r w:rsidR="00253CEA">
        <w:rPr>
          <w:sz w:val="22"/>
          <w:szCs w:val="22"/>
          <w:u w:val="single"/>
          <w:lang w:val="sr-Latn-CS"/>
        </w:rPr>
        <w:t xml:space="preserve"> </w:t>
      </w:r>
      <w:r w:rsidR="00253CEA">
        <w:rPr>
          <w:sz w:val="22"/>
          <w:szCs w:val="22"/>
          <w:u w:val="single"/>
          <w:lang w:val="sr-Cyrl-CS"/>
        </w:rPr>
        <w:t>се копијом решења Агенције за лекове и медицинска средства Србије)</w:t>
      </w:r>
      <w:r w:rsidR="006241F1" w:rsidRPr="00253CEA">
        <w:rPr>
          <w:sz w:val="22"/>
          <w:szCs w:val="22"/>
          <w:u w:val="single"/>
          <w:lang w:val="sr-Cyrl-CS"/>
        </w:rPr>
        <w:t xml:space="preserve"> и</w:t>
      </w:r>
      <w:r w:rsidR="006241F1" w:rsidRPr="00253CEA">
        <w:rPr>
          <w:sz w:val="22"/>
          <w:szCs w:val="22"/>
          <w:u w:val="single"/>
        </w:rPr>
        <w:t xml:space="preserve"> 75. </w:t>
      </w:r>
      <w:proofErr w:type="spellStart"/>
      <w:proofErr w:type="gramStart"/>
      <w:r w:rsidR="006241F1" w:rsidRPr="00253CEA">
        <w:rPr>
          <w:sz w:val="22"/>
          <w:szCs w:val="22"/>
          <w:u w:val="single"/>
        </w:rPr>
        <w:t>став</w:t>
      </w:r>
      <w:proofErr w:type="spellEnd"/>
      <w:proofErr w:type="gramEnd"/>
      <w:r w:rsidR="006241F1" w:rsidRPr="00253CEA">
        <w:rPr>
          <w:sz w:val="22"/>
          <w:szCs w:val="22"/>
          <w:u w:val="single"/>
        </w:rPr>
        <w:t xml:space="preserve"> 2. </w:t>
      </w:r>
      <w:proofErr w:type="spellStart"/>
      <w:r w:rsidR="006241F1" w:rsidRPr="00253CEA">
        <w:rPr>
          <w:sz w:val="22"/>
          <w:szCs w:val="22"/>
          <w:u w:val="single"/>
        </w:rPr>
        <w:t>Закона</w:t>
      </w:r>
      <w:proofErr w:type="spellEnd"/>
      <w:r w:rsidR="006241F1" w:rsidRPr="00253CEA">
        <w:rPr>
          <w:sz w:val="22"/>
          <w:szCs w:val="22"/>
          <w:u w:val="single"/>
        </w:rPr>
        <w:t xml:space="preserve"> </w:t>
      </w:r>
      <w:r w:rsidR="006241F1" w:rsidRPr="00253CEA">
        <w:rPr>
          <w:i/>
          <w:sz w:val="22"/>
          <w:szCs w:val="22"/>
          <w:u w:val="single"/>
        </w:rPr>
        <w:t>(И</w:t>
      </w:r>
      <w:r w:rsidR="006241F1" w:rsidRPr="00253CEA">
        <w:rPr>
          <w:i/>
          <w:sz w:val="22"/>
          <w:szCs w:val="22"/>
          <w:u w:val="single"/>
          <w:lang w:val="sr-Cyrl-CS"/>
        </w:rPr>
        <w:t>зјава</w:t>
      </w:r>
      <w:r w:rsidR="006241F1" w:rsidRPr="00253CEA">
        <w:rPr>
          <w:i/>
          <w:sz w:val="22"/>
          <w:szCs w:val="22"/>
          <w:u w:val="single"/>
        </w:rPr>
        <w:t xml:space="preserve"> </w:t>
      </w:r>
      <w:proofErr w:type="spellStart"/>
      <w:r w:rsidR="006241F1" w:rsidRPr="00253CEA">
        <w:rPr>
          <w:i/>
          <w:sz w:val="22"/>
          <w:szCs w:val="22"/>
          <w:u w:val="single"/>
        </w:rPr>
        <w:t>из</w:t>
      </w:r>
      <w:proofErr w:type="spellEnd"/>
      <w:r w:rsidR="006241F1" w:rsidRPr="00253CEA">
        <w:rPr>
          <w:i/>
          <w:sz w:val="22"/>
          <w:szCs w:val="22"/>
          <w:u w:val="single"/>
        </w:rPr>
        <w:t xml:space="preserve"> </w:t>
      </w:r>
      <w:r w:rsidR="006241F1" w:rsidRPr="00253CEA">
        <w:rPr>
          <w:i/>
          <w:sz w:val="22"/>
          <w:szCs w:val="22"/>
          <w:u w:val="single"/>
          <w:lang w:val="sr-Cyrl-CS"/>
        </w:rPr>
        <w:t xml:space="preserve">поглавља </w:t>
      </w:r>
      <w:r w:rsidR="006241F1" w:rsidRPr="00253CEA">
        <w:rPr>
          <w:i/>
          <w:sz w:val="22"/>
          <w:szCs w:val="22"/>
          <w:u w:val="single"/>
        </w:rPr>
        <w:t>IX</w:t>
      </w:r>
      <w:r w:rsidR="006241F1" w:rsidRPr="00253CEA">
        <w:rPr>
          <w:b/>
          <w:i/>
          <w:sz w:val="22"/>
          <w:szCs w:val="22"/>
          <w:u w:val="single"/>
          <w:lang w:val="sr-Cyrl-CS"/>
        </w:rPr>
        <w:t>)</w:t>
      </w:r>
      <w:r w:rsidR="006241F1" w:rsidRPr="00253CEA">
        <w:rPr>
          <w:sz w:val="22"/>
          <w:szCs w:val="22"/>
          <w:u w:val="single"/>
        </w:rPr>
        <w:t xml:space="preserve"> </w:t>
      </w:r>
      <w:r w:rsidR="006241F1" w:rsidRPr="00253CEA">
        <w:rPr>
          <w:sz w:val="22"/>
          <w:szCs w:val="22"/>
          <w:u w:val="single"/>
          <w:lang w:val="sr-Cyrl-CS"/>
        </w:rPr>
        <w:t xml:space="preserve">и додатних услова </w:t>
      </w:r>
      <w:proofErr w:type="spellStart"/>
      <w:r w:rsidR="006241F1" w:rsidRPr="00253CEA">
        <w:rPr>
          <w:u w:val="single"/>
        </w:rPr>
        <w:t>за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неопходни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кадровски</w:t>
      </w:r>
      <w:proofErr w:type="spellEnd"/>
      <w:r w:rsidR="006241F1" w:rsidRPr="00253CEA">
        <w:rPr>
          <w:u w:val="single"/>
        </w:rPr>
        <w:t xml:space="preserve"> </w:t>
      </w:r>
      <w:r w:rsidR="006241F1" w:rsidRPr="00253CEA">
        <w:rPr>
          <w:u w:val="single"/>
          <w:lang w:val="sr-Cyrl-CS"/>
        </w:rPr>
        <w:t xml:space="preserve">и пословни </w:t>
      </w:r>
      <w:proofErr w:type="spellStart"/>
      <w:proofErr w:type="gramStart"/>
      <w:r w:rsidR="006241F1" w:rsidRPr="00253CEA">
        <w:rPr>
          <w:u w:val="single"/>
        </w:rPr>
        <w:t>капацитет</w:t>
      </w:r>
      <w:proofErr w:type="spellEnd"/>
      <w:r w:rsidR="006241F1" w:rsidRPr="00253CEA">
        <w:rPr>
          <w:u w:val="single"/>
          <w:lang w:val="sr-Cyrl-CS"/>
        </w:rPr>
        <w:t xml:space="preserve"> </w:t>
      </w:r>
      <w:r w:rsidR="006241F1" w:rsidRPr="00253CEA">
        <w:rPr>
          <w:u w:val="single"/>
        </w:rPr>
        <w:t xml:space="preserve"> (</w:t>
      </w:r>
      <w:proofErr w:type="spellStart"/>
      <w:proofErr w:type="gramEnd"/>
      <w:r w:rsidR="006241F1" w:rsidRPr="00253CEA">
        <w:rPr>
          <w:u w:val="single"/>
        </w:rPr>
        <w:t>редни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број</w:t>
      </w:r>
      <w:proofErr w:type="spellEnd"/>
      <w:r w:rsidR="006241F1" w:rsidRPr="00253CEA">
        <w:rPr>
          <w:u w:val="single"/>
        </w:rPr>
        <w:t xml:space="preserve"> 7</w:t>
      </w:r>
      <w:r w:rsidR="006241F1" w:rsidRPr="00253CEA">
        <w:rPr>
          <w:u w:val="single"/>
          <w:lang w:val="sr-Cyrl-CS"/>
        </w:rPr>
        <w:t>. 8. и 9</w:t>
      </w:r>
      <w:r w:rsidR="006241F1" w:rsidRPr="00253CEA">
        <w:rPr>
          <w:u w:val="single"/>
        </w:rPr>
        <w:t xml:space="preserve">. </w:t>
      </w:r>
      <w:proofErr w:type="spellStart"/>
      <w:proofErr w:type="gramStart"/>
      <w:r w:rsidR="006241F1" w:rsidRPr="00253CEA">
        <w:rPr>
          <w:u w:val="single"/>
        </w:rPr>
        <w:t>из</w:t>
      </w:r>
      <w:proofErr w:type="spellEnd"/>
      <w:proofErr w:type="gram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табеларног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приказа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додатних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услова</w:t>
      </w:r>
      <w:proofErr w:type="spellEnd"/>
      <w:r w:rsidR="006241F1" w:rsidRPr="00253CEA">
        <w:rPr>
          <w:u w:val="single"/>
        </w:rPr>
        <w:t xml:space="preserve"> – </w:t>
      </w:r>
      <w:proofErr w:type="spellStart"/>
      <w:r w:rsidR="006241F1" w:rsidRPr="00253CEA">
        <w:rPr>
          <w:u w:val="single"/>
        </w:rPr>
        <w:t>доказује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се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достављањем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тражених</w:t>
      </w:r>
      <w:proofErr w:type="spellEnd"/>
      <w:r w:rsidR="006241F1" w:rsidRPr="00253CEA">
        <w:rPr>
          <w:u w:val="single"/>
        </w:rPr>
        <w:t xml:space="preserve"> </w:t>
      </w:r>
      <w:proofErr w:type="spellStart"/>
      <w:r w:rsidR="006241F1" w:rsidRPr="00253CEA">
        <w:rPr>
          <w:u w:val="single"/>
        </w:rPr>
        <w:t>доказа</w:t>
      </w:r>
      <w:proofErr w:type="spellEnd"/>
      <w:r w:rsidR="006241F1" w:rsidRPr="00253CEA">
        <w:rPr>
          <w:u w:val="single"/>
        </w:rPr>
        <w:t xml:space="preserve">). </w:t>
      </w:r>
      <w:r w:rsidR="006241F1" w:rsidRPr="00253CEA">
        <w:rPr>
          <w:u w:val="single"/>
          <w:lang w:val="sr-Cyrl-CS"/>
        </w:rPr>
        <w:t>„</w:t>
      </w:r>
    </w:p>
    <w:p w:rsidR="006241F1" w:rsidRPr="0081657D" w:rsidRDefault="006241F1" w:rsidP="006241F1">
      <w:pPr>
        <w:pStyle w:val="ListParagraph"/>
        <w:ind w:left="0"/>
        <w:jc w:val="both"/>
        <w:rPr>
          <w:bCs/>
          <w:sz w:val="22"/>
          <w:szCs w:val="22"/>
          <w:lang w:val="sr-Cyrl-CS"/>
        </w:rPr>
      </w:pPr>
    </w:p>
    <w:p w:rsidR="0081657D" w:rsidRDefault="0081657D" w:rsidP="0081657D">
      <w:pPr>
        <w:rPr>
          <w:bCs/>
          <w:sz w:val="22"/>
          <w:szCs w:val="22"/>
          <w:lang w:val="sr-Cyrl-CS"/>
        </w:rPr>
      </w:pPr>
    </w:p>
    <w:p w:rsidR="00F41C7B" w:rsidRPr="00102872" w:rsidRDefault="0081657D" w:rsidP="00102872">
      <w:pPr>
        <w:numPr>
          <w:ilvl w:val="0"/>
          <w:numId w:val="10"/>
        </w:numPr>
        <w:autoSpaceDE w:val="0"/>
        <w:spacing w:before="120"/>
        <w:ind w:left="714" w:hanging="357"/>
        <w:jc w:val="both"/>
        <w:rPr>
          <w:rFonts w:eastAsia="TimesNewRomanPSMT"/>
          <w:bCs/>
          <w:sz w:val="22"/>
          <w:szCs w:val="22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81657D">
        <w:rPr>
          <w:lang w:val="sr-Cyrl-CS"/>
        </w:rPr>
        <w:t xml:space="preserve"> на страни 11</w:t>
      </w:r>
      <w:r w:rsidRPr="00E342E5">
        <w:t xml:space="preserve"> </w:t>
      </w:r>
      <w:proofErr w:type="gramStart"/>
      <w:r w:rsidRPr="0081657D">
        <w:rPr>
          <w:lang w:val="sr-Cyrl-CS"/>
        </w:rPr>
        <w:t>у  поглављу</w:t>
      </w:r>
      <w:proofErr w:type="gramEnd"/>
      <w:r w:rsidRPr="0081657D">
        <w:rPr>
          <w:lang w:val="sr-Cyrl-CS"/>
        </w:rPr>
        <w:t xml:space="preserve"> </w:t>
      </w:r>
      <w:r w:rsidRPr="0081657D">
        <w:rPr>
          <w:b/>
          <w:bCs/>
          <w:iCs/>
          <w:sz w:val="28"/>
          <w:szCs w:val="28"/>
          <w:lang w:val="sr-Latn-CS"/>
        </w:rPr>
        <w:t xml:space="preserve">IV </w:t>
      </w:r>
      <w:r w:rsidRPr="0081657D">
        <w:rPr>
          <w:b/>
          <w:lang w:val="sr-Cyrl-CS"/>
        </w:rPr>
        <w:t>УПУТСТВО ПОНУЂАЧИМА КАКО ДА САЧИНЕ ПОНУДУ</w:t>
      </w:r>
      <w:r w:rsidRPr="0081657D">
        <w:rPr>
          <w:b/>
          <w:sz w:val="22"/>
          <w:szCs w:val="22"/>
          <w:lang w:val="sr-Cyrl-CS"/>
        </w:rPr>
        <w:t xml:space="preserve"> у оквиру тачке 2.  </w:t>
      </w:r>
      <w:r w:rsidR="00AC75BF">
        <w:rPr>
          <w:b/>
          <w:sz w:val="22"/>
          <w:szCs w:val="22"/>
          <w:lang w:val="sr-Cyrl-CS"/>
        </w:rPr>
        <w:t>прва подтачка испод навод</w:t>
      </w:r>
      <w:r w:rsidRPr="0081657D">
        <w:rPr>
          <w:b/>
          <w:sz w:val="22"/>
          <w:szCs w:val="22"/>
          <w:lang w:val="sr-Cyrl-CS"/>
        </w:rPr>
        <w:t>а</w:t>
      </w:r>
      <w:r w:rsidR="00102872" w:rsidRPr="00102872">
        <w:rPr>
          <w:b/>
          <w:sz w:val="22"/>
          <w:szCs w:val="22"/>
          <w:lang w:val="sr-Cyrl-CS"/>
        </w:rPr>
        <w:t>-</w:t>
      </w:r>
      <w:r w:rsidRPr="00102872">
        <w:rPr>
          <w:b/>
          <w:sz w:val="22"/>
          <w:szCs w:val="22"/>
          <w:lang w:val="sr-Cyrl-CS"/>
        </w:rPr>
        <w:t xml:space="preserve">  </w:t>
      </w:r>
      <w:r w:rsidR="00AC75BF" w:rsidRPr="00102872">
        <w:rPr>
          <w:b/>
          <w:sz w:val="22"/>
          <w:szCs w:val="22"/>
          <w:lang w:val="sr-Cyrl-CS"/>
        </w:rPr>
        <w:t>П</w:t>
      </w:r>
      <w:r w:rsidRPr="00102872">
        <w:rPr>
          <w:b/>
          <w:sz w:val="22"/>
          <w:szCs w:val="22"/>
          <w:lang w:val="sr-Cyrl-CS"/>
        </w:rPr>
        <w:t xml:space="preserve">онуда мора да садржи </w:t>
      </w:r>
      <w:r w:rsidR="00102872" w:rsidRPr="00102872">
        <w:rPr>
          <w:b/>
          <w:sz w:val="22"/>
          <w:szCs w:val="22"/>
          <w:lang w:val="sr-Cyrl-CS"/>
        </w:rPr>
        <w:t>:</w:t>
      </w:r>
      <w:r w:rsidRPr="00102872">
        <w:rPr>
          <w:b/>
          <w:sz w:val="22"/>
          <w:szCs w:val="22"/>
          <w:lang w:val="sr-Cyrl-CS"/>
        </w:rPr>
        <w:t>„</w:t>
      </w:r>
      <w:r w:rsidR="006241F1" w:rsidRPr="00102872">
        <w:rPr>
          <w:sz w:val="22"/>
          <w:szCs w:val="22"/>
          <w:lang w:val="sr-Cyrl-CS" w:eastAsia="sr-Latn-CS"/>
        </w:rPr>
        <w:t>Доказе</w:t>
      </w:r>
      <w:r w:rsidR="006241F1" w:rsidRPr="00102872">
        <w:rPr>
          <w:sz w:val="22"/>
          <w:szCs w:val="22"/>
          <w:lang w:val="sr-Latn-CS" w:eastAsia="sr-Latn-CS"/>
        </w:rPr>
        <w:t xml:space="preserve"> </w:t>
      </w:r>
      <w:r w:rsidR="006241F1" w:rsidRPr="00102872">
        <w:rPr>
          <w:rFonts w:eastAsia="TimesNewRomanPSMT"/>
          <w:bCs/>
          <w:sz w:val="22"/>
          <w:szCs w:val="22"/>
        </w:rPr>
        <w:t xml:space="preserve">о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испуњености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услова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који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су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наведени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у </w:t>
      </w:r>
      <w:r w:rsidR="006241F1" w:rsidRPr="00102872">
        <w:rPr>
          <w:rFonts w:eastAsia="TimesNewRomanPSMT"/>
          <w:bCs/>
          <w:sz w:val="22"/>
          <w:szCs w:val="22"/>
          <w:lang w:val="sr-Cyrl-CS"/>
        </w:rPr>
        <w:t>поглављу</w:t>
      </w:r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r w:rsidR="006241F1" w:rsidRPr="00102872">
        <w:rPr>
          <w:b/>
          <w:iCs/>
          <w:sz w:val="22"/>
          <w:szCs w:val="22"/>
        </w:rPr>
        <w:t>III</w:t>
      </w:r>
      <w:r w:rsidR="006241F1" w:rsidRPr="00102872">
        <w:rPr>
          <w:rFonts w:eastAsia="TimesNewRomanPSMT"/>
          <w:bCs/>
          <w:sz w:val="22"/>
          <w:szCs w:val="22"/>
          <w:lang w:val="ru-RU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конкурсне</w:t>
      </w:r>
      <w:proofErr w:type="spellEnd"/>
      <w:r w:rsidR="006241F1" w:rsidRPr="00102872">
        <w:rPr>
          <w:rFonts w:eastAsia="TimesNewRomanPSMT"/>
          <w:bCs/>
          <w:sz w:val="22"/>
          <w:szCs w:val="22"/>
          <w:lang w:val="sr-Cyrl-CS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документације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,  у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складу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са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Упутством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како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се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доказује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испуњеност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услова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(</w:t>
      </w:r>
      <w:r w:rsidR="006241F1" w:rsidRPr="00102872">
        <w:rPr>
          <w:sz w:val="22"/>
          <w:szCs w:val="22"/>
          <w:lang w:val="sr-Latn-CS" w:eastAsia="sr-Latn-CS"/>
        </w:rPr>
        <w:t>потписан Образац изјаве о испуњавању услова из чл. 75 и 76. Закона</w:t>
      </w:r>
      <w:r w:rsidR="006241F1" w:rsidRPr="00102872">
        <w:rPr>
          <w:sz w:val="22"/>
          <w:szCs w:val="22"/>
          <w:lang w:eastAsia="sr-Latn-CS"/>
        </w:rPr>
        <w:t xml:space="preserve">,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из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поглаваља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r w:rsidR="006241F1" w:rsidRPr="00102872">
        <w:rPr>
          <w:b/>
          <w:iCs/>
          <w:sz w:val="22"/>
          <w:szCs w:val="22"/>
        </w:rPr>
        <w:t>III</w:t>
      </w:r>
      <w:r w:rsidR="006241F1" w:rsidRPr="00102872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="006241F1" w:rsidRPr="00102872">
        <w:rPr>
          <w:rFonts w:eastAsia="TimesNewRomanPSMT"/>
          <w:bCs/>
          <w:sz w:val="22"/>
          <w:szCs w:val="22"/>
        </w:rPr>
        <w:t>одељак</w:t>
      </w:r>
      <w:proofErr w:type="spellEnd"/>
      <w:r w:rsidR="006241F1" w:rsidRPr="00102872">
        <w:rPr>
          <w:rFonts w:eastAsia="TimesNewRomanPSMT"/>
          <w:bCs/>
          <w:sz w:val="22"/>
          <w:szCs w:val="22"/>
        </w:rPr>
        <w:t xml:space="preserve"> 3</w:t>
      </w:r>
      <w:r w:rsidR="006241F1" w:rsidRPr="00102872">
        <w:rPr>
          <w:rFonts w:eastAsia="TimesNewRomanPSMT"/>
          <w:bCs/>
          <w:sz w:val="22"/>
          <w:szCs w:val="22"/>
          <w:lang w:val="sr-Cyrl-CS"/>
        </w:rPr>
        <w:t xml:space="preserve">, </w:t>
      </w:r>
      <w:proofErr w:type="spellStart"/>
      <w:r w:rsidR="006241F1">
        <w:t>осим</w:t>
      </w:r>
      <w:proofErr w:type="spellEnd"/>
      <w:r w:rsidR="006241F1">
        <w:t xml:space="preserve"> </w:t>
      </w:r>
      <w:proofErr w:type="spellStart"/>
      <w:r w:rsidR="006241F1">
        <w:t>за</w:t>
      </w:r>
      <w:proofErr w:type="spellEnd"/>
      <w:r w:rsidR="006241F1">
        <w:t xml:space="preserve"> </w:t>
      </w:r>
      <w:proofErr w:type="spellStart"/>
      <w:r w:rsidR="006241F1">
        <w:t>услов</w:t>
      </w:r>
      <w:proofErr w:type="spellEnd"/>
      <w:r w:rsidR="006241F1">
        <w:t xml:space="preserve"> </w:t>
      </w:r>
      <w:proofErr w:type="spellStart"/>
      <w:r w:rsidR="006241F1">
        <w:t>из</w:t>
      </w:r>
      <w:proofErr w:type="spellEnd"/>
      <w:r w:rsidR="006241F1">
        <w:t xml:space="preserve"> </w:t>
      </w:r>
      <w:proofErr w:type="spellStart"/>
      <w:r w:rsidR="006241F1">
        <w:t>члана</w:t>
      </w:r>
      <w:proofErr w:type="spellEnd"/>
      <w:r w:rsidR="006241F1">
        <w:t xml:space="preserve"> 75. </w:t>
      </w:r>
      <w:proofErr w:type="spellStart"/>
      <w:proofErr w:type="gramStart"/>
      <w:r w:rsidR="006241F1">
        <w:t>став</w:t>
      </w:r>
      <w:proofErr w:type="spellEnd"/>
      <w:proofErr w:type="gramEnd"/>
      <w:r w:rsidR="006241F1">
        <w:t xml:space="preserve"> 2. </w:t>
      </w:r>
      <w:proofErr w:type="spellStart"/>
      <w:r w:rsidR="006241F1">
        <w:t>Закона</w:t>
      </w:r>
      <w:proofErr w:type="spellEnd"/>
      <w:r w:rsidR="006241F1">
        <w:t xml:space="preserve"> и </w:t>
      </w:r>
      <w:proofErr w:type="spellStart"/>
      <w:r w:rsidR="006241F1">
        <w:t>додатн</w:t>
      </w:r>
      <w:proofErr w:type="spellEnd"/>
      <w:r w:rsidR="006241F1" w:rsidRPr="00102872">
        <w:rPr>
          <w:lang w:val="sr-Cyrl-CS"/>
        </w:rPr>
        <w:t>е</w:t>
      </w:r>
      <w:r w:rsidR="006241F1">
        <w:t xml:space="preserve"> </w:t>
      </w:r>
      <w:proofErr w:type="spellStart"/>
      <w:r w:rsidR="006241F1">
        <w:t>услов</w:t>
      </w:r>
      <w:proofErr w:type="spellEnd"/>
      <w:r w:rsidR="006241F1" w:rsidRPr="00102872">
        <w:rPr>
          <w:lang w:val="sr-Cyrl-CS"/>
        </w:rPr>
        <w:t>е</w:t>
      </w:r>
      <w:r w:rsidR="006241F1">
        <w:t xml:space="preserve"> </w:t>
      </w:r>
      <w:proofErr w:type="spellStart"/>
      <w:r w:rsidR="006241F1">
        <w:t>за</w:t>
      </w:r>
      <w:proofErr w:type="spellEnd"/>
      <w:r w:rsidR="006241F1">
        <w:t xml:space="preserve"> </w:t>
      </w:r>
      <w:proofErr w:type="spellStart"/>
      <w:r w:rsidR="006241F1">
        <w:t>неопходни</w:t>
      </w:r>
      <w:proofErr w:type="spellEnd"/>
      <w:r w:rsidR="006241F1">
        <w:t xml:space="preserve"> </w:t>
      </w:r>
      <w:proofErr w:type="spellStart"/>
      <w:r w:rsidR="006241F1">
        <w:t>кадровски</w:t>
      </w:r>
      <w:proofErr w:type="spellEnd"/>
      <w:r w:rsidR="006241F1">
        <w:t xml:space="preserve"> </w:t>
      </w:r>
      <w:proofErr w:type="spellStart"/>
      <w:r w:rsidR="006241F1">
        <w:t>капацитет</w:t>
      </w:r>
      <w:proofErr w:type="spellEnd"/>
      <w:r w:rsidR="006241F1" w:rsidRPr="00102872">
        <w:rPr>
          <w:lang w:val="sr-Cyrl-CS"/>
        </w:rPr>
        <w:t xml:space="preserve"> и пословни </w:t>
      </w:r>
      <w:proofErr w:type="spellStart"/>
      <w:r w:rsidR="006241F1">
        <w:t>капацитет</w:t>
      </w:r>
      <w:proofErr w:type="spellEnd"/>
      <w:proofErr w:type="gramStart"/>
      <w:r w:rsidRPr="00102872">
        <w:rPr>
          <w:rFonts w:eastAsia="TimesNewRomanPSMT"/>
          <w:bCs/>
          <w:sz w:val="22"/>
          <w:szCs w:val="22"/>
          <w:lang w:val="sr-Cyrl-CS"/>
        </w:rPr>
        <w:t>“ и</w:t>
      </w:r>
      <w:proofErr w:type="gramEnd"/>
      <w:r w:rsidRPr="00102872">
        <w:rPr>
          <w:rFonts w:eastAsia="TimesNewRomanPSMT"/>
          <w:bCs/>
          <w:sz w:val="22"/>
          <w:szCs w:val="22"/>
          <w:lang w:val="sr-Cyrl-CS"/>
        </w:rPr>
        <w:t xml:space="preserve">  </w:t>
      </w:r>
      <w:r w:rsidRPr="00102872">
        <w:rPr>
          <w:rFonts w:eastAsia="TimesNewRomanPSMT"/>
          <w:b/>
          <w:bCs/>
          <w:lang w:val="sr-Cyrl-CS"/>
        </w:rPr>
        <w:t>додаје се</w:t>
      </w:r>
      <w:r w:rsidR="000177FB" w:rsidRPr="00102872">
        <w:rPr>
          <w:rFonts w:eastAsia="TimesNewRomanPSMT"/>
          <w:b/>
          <w:bCs/>
          <w:lang w:val="sr-Cyrl-CS"/>
        </w:rPr>
        <w:t xml:space="preserve"> </w:t>
      </w:r>
      <w:r w:rsidR="000177FB" w:rsidRPr="00102872">
        <w:rPr>
          <w:rFonts w:eastAsia="TimesNewRomanPSMT"/>
          <w:bCs/>
          <w:lang w:val="sr-Cyrl-CS"/>
        </w:rPr>
        <w:t>„и</w:t>
      </w:r>
      <w:r w:rsidR="000177FB" w:rsidRPr="00102872">
        <w:rPr>
          <w:rFonts w:eastAsia="TimesNewRomanPSMT"/>
          <w:b/>
          <w:bCs/>
          <w:lang w:val="sr-Cyrl-CS"/>
        </w:rPr>
        <w:t xml:space="preserve"> </w:t>
      </w:r>
      <w:proofErr w:type="spellStart"/>
      <w:r w:rsidR="000177FB" w:rsidRPr="00102872">
        <w:rPr>
          <w:sz w:val="22"/>
          <w:szCs w:val="22"/>
          <w:u w:val="single"/>
        </w:rPr>
        <w:t>услов</w:t>
      </w:r>
      <w:proofErr w:type="spellEnd"/>
      <w:r w:rsidR="000177FB" w:rsidRPr="00102872">
        <w:rPr>
          <w:sz w:val="22"/>
          <w:szCs w:val="22"/>
          <w:u w:val="single"/>
        </w:rPr>
        <w:t xml:space="preserve"> </w:t>
      </w:r>
      <w:proofErr w:type="spellStart"/>
      <w:r w:rsidR="000177FB" w:rsidRPr="00102872">
        <w:rPr>
          <w:sz w:val="22"/>
          <w:szCs w:val="22"/>
          <w:u w:val="single"/>
        </w:rPr>
        <w:t>из</w:t>
      </w:r>
      <w:proofErr w:type="spellEnd"/>
      <w:r w:rsidR="000177FB" w:rsidRPr="00102872">
        <w:rPr>
          <w:sz w:val="22"/>
          <w:szCs w:val="22"/>
          <w:u w:val="single"/>
        </w:rPr>
        <w:t xml:space="preserve"> </w:t>
      </w:r>
      <w:proofErr w:type="spellStart"/>
      <w:r w:rsidR="000177FB" w:rsidRPr="00102872">
        <w:rPr>
          <w:b/>
          <w:sz w:val="22"/>
          <w:szCs w:val="22"/>
          <w:u w:val="single"/>
        </w:rPr>
        <w:t>члана</w:t>
      </w:r>
      <w:proofErr w:type="spellEnd"/>
      <w:r w:rsidR="000177FB" w:rsidRPr="00102872">
        <w:rPr>
          <w:b/>
          <w:sz w:val="22"/>
          <w:szCs w:val="22"/>
          <w:u w:val="single"/>
          <w:lang w:val="sr-Cyrl-CS"/>
        </w:rPr>
        <w:t xml:space="preserve"> 75.став 1. тачка 5</w:t>
      </w:r>
      <w:r w:rsidR="000177FB" w:rsidRPr="00102872">
        <w:rPr>
          <w:sz w:val="22"/>
          <w:szCs w:val="22"/>
          <w:u w:val="single"/>
          <w:lang w:val="sr-Cyrl-CS"/>
        </w:rPr>
        <w:t>. који се доказује копијом решења Агенције за лекове и медицинска средства Србије“</w:t>
      </w:r>
    </w:p>
    <w:p w:rsidR="00AC75BF" w:rsidRDefault="00AC75BF" w:rsidP="00AC75BF">
      <w:pPr>
        <w:autoSpaceDE w:val="0"/>
        <w:spacing w:before="120"/>
        <w:jc w:val="both"/>
        <w:rPr>
          <w:sz w:val="22"/>
          <w:szCs w:val="22"/>
          <w:u w:val="single"/>
          <w:lang w:val="sr-Cyrl-CS"/>
        </w:rPr>
      </w:pPr>
    </w:p>
    <w:p w:rsidR="00AC75BF" w:rsidRDefault="00AC75BF" w:rsidP="00AC75BF">
      <w:pPr>
        <w:autoSpaceDE w:val="0"/>
        <w:spacing w:before="120"/>
        <w:jc w:val="both"/>
        <w:rPr>
          <w:sz w:val="22"/>
          <w:szCs w:val="22"/>
          <w:u w:val="single"/>
          <w:lang w:val="sr-Cyrl-CS"/>
        </w:rPr>
      </w:pPr>
    </w:p>
    <w:p w:rsidR="00AC75BF" w:rsidRPr="00995666" w:rsidRDefault="00AC75BF" w:rsidP="00AC75BF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>
        <w:rPr>
          <w:lang w:val="sr-Cyrl-CS"/>
        </w:rPr>
        <w:t>микроскопа</w:t>
      </w:r>
      <w:r w:rsidRPr="00995666">
        <w:rPr>
          <w:lang w:val="sr-Cyrl-CS"/>
        </w:rPr>
        <w:t xml:space="preserve"> јавне набавке мале вредности, ознаке и броја ЈН-01-4/</w:t>
      </w:r>
      <w:r>
        <w:rPr>
          <w:lang w:val="sr-Cyrl-CS"/>
        </w:rPr>
        <w:t>9</w:t>
      </w:r>
      <w:r w:rsidRPr="00995666">
        <w:rPr>
          <w:lang w:val="sr-Cyrl-CS"/>
        </w:rPr>
        <w:t>-201</w:t>
      </w:r>
      <w:r>
        <w:rPr>
          <w:lang w:val="sr-Cyrl-CS"/>
        </w:rPr>
        <w:t>9</w:t>
      </w:r>
      <w:r w:rsidRPr="00995666">
        <w:rPr>
          <w:lang w:val="sr-Cyrl-CS"/>
        </w:rPr>
        <w:t>, остаје неизмењена.</w:t>
      </w:r>
    </w:p>
    <w:p w:rsidR="00AC75BF" w:rsidRPr="006241F1" w:rsidRDefault="00AC75BF" w:rsidP="00AC75BF">
      <w:pPr>
        <w:autoSpaceDE w:val="0"/>
        <w:spacing w:before="120"/>
        <w:jc w:val="both"/>
        <w:rPr>
          <w:rFonts w:eastAsia="TimesNewRomanPSMT"/>
          <w:bCs/>
          <w:sz w:val="22"/>
          <w:szCs w:val="22"/>
        </w:rPr>
      </w:pPr>
    </w:p>
    <w:p w:rsidR="0081657D" w:rsidRPr="0081657D" w:rsidRDefault="0081657D" w:rsidP="0081657D">
      <w:pPr>
        <w:pStyle w:val="ListParagraph"/>
        <w:rPr>
          <w:bCs/>
          <w:sz w:val="22"/>
          <w:szCs w:val="22"/>
          <w:lang w:val="sr-Cyrl-CS"/>
        </w:rPr>
      </w:pPr>
    </w:p>
    <w:p w:rsidR="0081657D" w:rsidRPr="0081657D" w:rsidRDefault="0081657D" w:rsidP="0081657D">
      <w:pPr>
        <w:pStyle w:val="ListParagraph"/>
        <w:rPr>
          <w:bCs/>
          <w:sz w:val="22"/>
          <w:szCs w:val="22"/>
          <w:lang w:val="sr-Cyrl-CS"/>
        </w:rPr>
      </w:pPr>
    </w:p>
    <w:p w:rsidR="00E90EDF" w:rsidRPr="00F41C7B" w:rsidRDefault="00F41C7B" w:rsidP="00F41C7B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 w:rsidRPr="00F41C7B">
        <w:rPr>
          <w:b/>
          <w:u w:val="single"/>
          <w:lang w:val="sr-Cyrl-CS"/>
        </w:rPr>
        <w:t xml:space="preserve"> докеументације.</w:t>
      </w:r>
      <w:proofErr w:type="gramEnd"/>
      <w:r w:rsidRPr="00F41C7B">
        <w:rPr>
          <w:b/>
          <w:u w:val="single"/>
          <w:lang w:val="sr-Cyrl-CS"/>
        </w:rPr>
        <w:br/>
      </w:r>
    </w:p>
    <w:p w:rsidR="00B26FCD" w:rsidRPr="00233103" w:rsidRDefault="00B26FCD" w:rsidP="00B26FCD">
      <w:pPr>
        <w:ind w:left="600"/>
      </w:pP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CD0A90">
        <w:rPr>
          <w:lang w:val="sr-Cyrl-CS"/>
        </w:rPr>
        <w:t>9</w:t>
      </w:r>
      <w:r w:rsidR="00E90EDF" w:rsidRPr="00995666">
        <w:rPr>
          <w:lang w:val="sr-Cyrl-CS"/>
        </w:rPr>
        <w:t>-201</w:t>
      </w:r>
      <w:r w:rsidR="00CD0A90">
        <w:rPr>
          <w:lang w:val="sr-Cyrl-CS"/>
        </w:rPr>
        <w:t>9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0177FB" w:rsidRDefault="000177FB" w:rsidP="00441EA4">
      <w:pPr>
        <w:jc w:val="both"/>
        <w:rPr>
          <w:lang w:val="sr-Cyrl-CS"/>
        </w:rPr>
      </w:pPr>
    </w:p>
    <w:p w:rsidR="000177FB" w:rsidRDefault="000177FB" w:rsidP="00441EA4">
      <w:pPr>
        <w:jc w:val="both"/>
        <w:rPr>
          <w:lang w:val="sr-Cyrl-CS"/>
        </w:rPr>
      </w:pPr>
    </w:p>
    <w:p w:rsidR="000177FB" w:rsidRDefault="000177FB" w:rsidP="00441EA4">
      <w:pPr>
        <w:jc w:val="both"/>
        <w:rPr>
          <w:lang w:val="sr-Cyrl-CS"/>
        </w:rPr>
      </w:pPr>
    </w:p>
    <w:p w:rsidR="000177FB" w:rsidRDefault="000177FB" w:rsidP="00441EA4">
      <w:pPr>
        <w:jc w:val="both"/>
        <w:rPr>
          <w:lang w:val="sr-Cyrl-CS"/>
        </w:rPr>
      </w:pPr>
    </w:p>
    <w:p w:rsidR="000177FB" w:rsidRDefault="000177FB" w:rsidP="00441EA4">
      <w:pPr>
        <w:jc w:val="both"/>
        <w:rPr>
          <w:lang w:val="sr-Cyrl-CS"/>
        </w:rPr>
      </w:pPr>
    </w:p>
    <w:p w:rsidR="00102872" w:rsidRDefault="00102872" w:rsidP="00441EA4">
      <w:pPr>
        <w:jc w:val="both"/>
        <w:rPr>
          <w:lang w:val="sr-Cyrl-CS"/>
        </w:rPr>
      </w:pPr>
    </w:p>
    <w:p w:rsidR="000177FB" w:rsidRDefault="000177FB" w:rsidP="00441EA4">
      <w:pPr>
        <w:jc w:val="both"/>
        <w:rPr>
          <w:lang w:val="sr-Cyrl-CS"/>
        </w:rPr>
      </w:pPr>
    </w:p>
    <w:p w:rsidR="000177FB" w:rsidRPr="00441EA4" w:rsidRDefault="000177FB" w:rsidP="00441EA4">
      <w:pPr>
        <w:jc w:val="both"/>
        <w:rPr>
          <w:lang w:val="sr-Cyrl-CS"/>
        </w:rPr>
      </w:pPr>
    </w:p>
    <w:p w:rsidR="00C40955" w:rsidRPr="00C40955" w:rsidRDefault="00C40955" w:rsidP="00C40955">
      <w:pPr>
        <w:jc w:val="both"/>
        <w:rPr>
          <w:lang w:val="sr-Cyrl-CS"/>
        </w:rPr>
      </w:pPr>
    </w:p>
    <w:p w:rsidR="00CD0A90" w:rsidRPr="00252CF4" w:rsidRDefault="00CD0A90" w:rsidP="00CD0A90">
      <w:pPr>
        <w:pStyle w:val="ListParagraph"/>
        <w:ind w:left="0"/>
        <w:jc w:val="both"/>
        <w:rPr>
          <w:b/>
          <w:bCs/>
          <w:sz w:val="22"/>
          <w:szCs w:val="22"/>
          <w:lang w:val="sr-Cyrl-CS"/>
        </w:rPr>
      </w:pPr>
      <w:r w:rsidRPr="00252CF4">
        <w:rPr>
          <w:sz w:val="22"/>
          <w:szCs w:val="22"/>
          <w:lang w:val="sr-Cyrl-C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D0A90" w:rsidRPr="00252CF4" w:rsidRDefault="00CD0A90" w:rsidP="00CD0A90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VI </w:t>
      </w:r>
      <w:r w:rsidRPr="00252CF4">
        <w:rPr>
          <w:b/>
          <w:bCs/>
          <w:sz w:val="22"/>
          <w:szCs w:val="22"/>
          <w:lang w:val="sr-Cyrl-CS"/>
        </w:rPr>
        <w:t>ОБРАЗАЦ СТРУКТУРЕ ЦЕНА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0"/>
        <w:gridCol w:w="3274"/>
        <w:gridCol w:w="992"/>
        <w:gridCol w:w="851"/>
        <w:gridCol w:w="1842"/>
        <w:gridCol w:w="2552"/>
      </w:tblGrid>
      <w:tr w:rsidR="00CD0A90" w:rsidRPr="00252CF4" w:rsidTr="008479E0">
        <w:trPr>
          <w:trHeight w:val="620"/>
        </w:trPr>
        <w:tc>
          <w:tcPr>
            <w:tcW w:w="520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Р.Б</w:t>
            </w:r>
          </w:p>
        </w:tc>
        <w:tc>
          <w:tcPr>
            <w:tcW w:w="3274" w:type="dxa"/>
            <w:vAlign w:val="center"/>
          </w:tcPr>
          <w:p w:rsidR="00CD0A90" w:rsidRPr="00252CF4" w:rsidRDefault="00CD0A90" w:rsidP="008479E0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br/>
            </w:r>
            <w:r w:rsidRPr="00252CF4">
              <w:rPr>
                <w:bCs/>
                <w:sz w:val="22"/>
                <w:szCs w:val="22"/>
                <w:lang w:val="sr-Cyrl-CS"/>
              </w:rPr>
              <w:t>МИКРОСКОП</w:t>
            </w:r>
          </w:p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851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Latn-CS"/>
              </w:rPr>
            </w:pPr>
            <w:r w:rsidRPr="00252CF4">
              <w:rPr>
                <w:sz w:val="22"/>
                <w:szCs w:val="22"/>
                <w:lang w:val="sr-Cyrl-CS"/>
              </w:rPr>
              <w:t>КОЛ</w:t>
            </w:r>
            <w:r w:rsidRPr="00252CF4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84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ЈЕД.ЦЕНА БЕЗ ПДВ-А</w:t>
            </w:r>
          </w:p>
        </w:tc>
        <w:tc>
          <w:tcPr>
            <w:tcW w:w="255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УКУПНА  ЦЕНА БЕЗ ПДВ-А</w:t>
            </w:r>
          </w:p>
        </w:tc>
      </w:tr>
      <w:tr w:rsidR="00CD0A90" w:rsidRPr="00252CF4" w:rsidTr="008479E0">
        <w:trPr>
          <w:trHeight w:val="440"/>
        </w:trPr>
        <w:tc>
          <w:tcPr>
            <w:tcW w:w="520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274" w:type="dxa"/>
            <w:vAlign w:val="center"/>
          </w:tcPr>
          <w:p w:rsidR="00CD0A90" w:rsidRDefault="00CD0A90" w:rsidP="008479E0">
            <w:pPr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Инвертни лабораторијски микроскоп</w:t>
            </w:r>
          </w:p>
          <w:p w:rsidR="000177FB" w:rsidRPr="00873A6A" w:rsidRDefault="000177FB" w:rsidP="008479E0">
            <w:pPr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- биће </w:t>
            </w:r>
            <w:r w:rsidR="00D60235">
              <w:rPr>
                <w:sz w:val="22"/>
                <w:szCs w:val="22"/>
                <w:lang w:val="sr-Cyrl-CS"/>
              </w:rPr>
              <w:t>коришћен</w:t>
            </w:r>
            <w:r>
              <w:rPr>
                <w:sz w:val="22"/>
                <w:szCs w:val="22"/>
                <w:lang w:val="sr-Cyrl-CS"/>
              </w:rPr>
              <w:t xml:space="preserve"> за посматрање узорака хуманог, биљног и животињског порекла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  металан статив и тубус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  носач објектива са 4 места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  механички сточић са          радном површином мин. 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200 х 239 мм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 бесконачна оптика 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-халогено светло са регулацијом мин 30</w:t>
            </w:r>
            <w:r w:rsidRPr="00252CF4">
              <w:rPr>
                <w:sz w:val="22"/>
                <w:szCs w:val="22"/>
                <w:lang w:val="sr-Latn-CS"/>
              </w:rPr>
              <w:t>W</w:t>
            </w:r>
            <w:r w:rsidRPr="00252CF4">
              <w:rPr>
                <w:sz w:val="22"/>
                <w:szCs w:val="22"/>
                <w:lang w:val="sr-Cyrl-CS"/>
              </w:rPr>
              <w:t xml:space="preserve"> и ЛЕД сијалица изменљиво од стране корисника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-аутоматско гашење после 15 минута  неактивности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rFonts w:hint="eastAsia"/>
                <w:sz w:val="22"/>
                <w:szCs w:val="22"/>
                <w:lang w:val="sr-Cyrl-CS"/>
              </w:rPr>
              <w:t>-</w:t>
            </w:r>
            <w:r w:rsidRPr="00252CF4">
              <w:rPr>
                <w:sz w:val="22"/>
                <w:szCs w:val="22"/>
                <w:lang w:val="sr-Cyrl-CS"/>
              </w:rPr>
              <w:t xml:space="preserve">бинокуларни тубус 45˚ са расподелом 50% : 50%,  </w:t>
            </w:r>
            <w:r w:rsidRPr="00252CF4">
              <w:rPr>
                <w:sz w:val="22"/>
                <w:szCs w:val="22"/>
                <w:lang w:val="sr-Latn-CS"/>
              </w:rPr>
              <w:t xml:space="preserve">Siedentopf </w:t>
            </w:r>
            <w:r w:rsidRPr="00252CF4">
              <w:rPr>
                <w:sz w:val="22"/>
                <w:szCs w:val="22"/>
                <w:lang w:val="sr-Cyrl-CS"/>
              </w:rPr>
              <w:t>тип ( могућност подешавања висине гледања за 40 мм)</w:t>
            </w:r>
          </w:p>
          <w:p w:rsidR="00CD0A90" w:rsidRPr="00D932BF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252CF4">
              <w:rPr>
                <w:sz w:val="22"/>
                <w:szCs w:val="22"/>
                <w:lang w:val="sr-Cyrl-CS"/>
              </w:rPr>
              <w:t>ондензор 0,3 са радном дистанцом  72</w:t>
            </w:r>
            <w:r w:rsidRPr="00252CF4">
              <w:rPr>
                <w:sz w:val="22"/>
                <w:szCs w:val="22"/>
                <w:lang w:val="sr-Latn-CS"/>
              </w:rPr>
              <w:t xml:space="preserve"> </w:t>
            </w:r>
            <w:r w:rsidRPr="00252CF4">
              <w:rPr>
                <w:sz w:val="22"/>
                <w:szCs w:val="22"/>
                <w:lang w:val="sr-Cyrl-CS"/>
              </w:rPr>
              <w:t>мм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-окулари 10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 xml:space="preserve"> са видним пољем мин. 20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-објективи </w:t>
            </w:r>
            <w:r w:rsidRPr="00252CF4">
              <w:rPr>
                <w:sz w:val="22"/>
                <w:szCs w:val="22"/>
                <w:lang w:val="sr-Latn-CS"/>
              </w:rPr>
              <w:t>Plan Achromat</w:t>
            </w:r>
            <w:r w:rsidRPr="00252CF4">
              <w:rPr>
                <w:sz w:val="22"/>
                <w:szCs w:val="22"/>
                <w:lang w:val="sr-Cyrl-CS"/>
              </w:rPr>
              <w:t xml:space="preserve"> 4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 xml:space="preserve">/00.10 </w:t>
            </w:r>
            <w:r w:rsidRPr="00252CF4">
              <w:rPr>
                <w:sz w:val="22"/>
                <w:szCs w:val="22"/>
                <w:lang w:val="sr-Latn-CS"/>
              </w:rPr>
              <w:t>Ph</w:t>
            </w:r>
            <w:r w:rsidRPr="00252CF4">
              <w:rPr>
                <w:sz w:val="22"/>
                <w:szCs w:val="22"/>
                <w:lang w:val="sr-Cyrl-CS"/>
              </w:rPr>
              <w:t>0, 10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>/0.25</w:t>
            </w:r>
            <w:r w:rsidRPr="00252CF4">
              <w:rPr>
                <w:sz w:val="22"/>
                <w:szCs w:val="22"/>
                <w:lang w:val="sr-Latn-CS"/>
              </w:rPr>
              <w:t>Ph</w:t>
            </w:r>
            <w:r w:rsidRPr="00252CF4">
              <w:rPr>
                <w:sz w:val="22"/>
                <w:szCs w:val="22"/>
                <w:lang w:val="sr-Cyrl-CS"/>
              </w:rPr>
              <w:t xml:space="preserve">1, </w:t>
            </w:r>
            <w:r w:rsidRPr="00252CF4">
              <w:rPr>
                <w:sz w:val="22"/>
                <w:szCs w:val="22"/>
                <w:lang w:val="sr-Latn-CS"/>
              </w:rPr>
              <w:t>LD</w:t>
            </w:r>
            <w:r w:rsidRPr="00252CF4">
              <w:rPr>
                <w:sz w:val="22"/>
                <w:szCs w:val="22"/>
                <w:lang w:val="sr-Cyrl-CS"/>
              </w:rPr>
              <w:t xml:space="preserve"> 20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>/0.30</w:t>
            </w:r>
            <w:r w:rsidRPr="00252CF4">
              <w:rPr>
                <w:sz w:val="22"/>
                <w:szCs w:val="22"/>
                <w:lang w:val="sr-Latn-CS"/>
              </w:rPr>
              <w:t xml:space="preserve"> Ph</w:t>
            </w:r>
            <w:r w:rsidRPr="00252CF4">
              <w:rPr>
                <w:sz w:val="22"/>
                <w:szCs w:val="22"/>
                <w:lang w:val="sr-Cyrl-CS"/>
              </w:rPr>
              <w:t xml:space="preserve">1 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</w:t>
            </w:r>
            <w:r w:rsidRPr="00252CF4">
              <w:rPr>
                <w:sz w:val="22"/>
                <w:szCs w:val="22"/>
                <w:lang w:val="sr-Latn-CS"/>
              </w:rPr>
              <w:t>white</w:t>
            </w:r>
            <w:r w:rsidRPr="00252CF4">
              <w:rPr>
                <w:sz w:val="22"/>
                <w:szCs w:val="22"/>
                <w:lang w:val="sr-Cyrl-CS"/>
              </w:rPr>
              <w:t>-</w:t>
            </w:r>
            <w:r w:rsidRPr="00252CF4">
              <w:rPr>
                <w:sz w:val="22"/>
                <w:szCs w:val="22"/>
                <w:lang w:val="sr-Latn-CS"/>
              </w:rPr>
              <w:t xml:space="preserve">balance </w:t>
            </w:r>
            <w:r w:rsidRPr="00252CF4">
              <w:rPr>
                <w:sz w:val="22"/>
                <w:szCs w:val="22"/>
                <w:lang w:val="sr-Cyrl-CS"/>
              </w:rPr>
              <w:t>филтер</w:t>
            </w:r>
          </w:p>
        </w:tc>
        <w:tc>
          <w:tcPr>
            <w:tcW w:w="99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851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4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255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</w:p>
        </w:tc>
      </w:tr>
      <w:tr w:rsidR="00CD0A90" w:rsidRPr="00252CF4" w:rsidTr="008479E0">
        <w:trPr>
          <w:trHeight w:val="440"/>
        </w:trPr>
        <w:tc>
          <w:tcPr>
            <w:tcW w:w="5637" w:type="dxa"/>
            <w:gridSpan w:val="4"/>
            <w:vAlign w:val="center"/>
          </w:tcPr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УКУПНО ПОНУЂЕНА ЦЕНА БЕЗ ПДВ-а:</w:t>
            </w:r>
          </w:p>
        </w:tc>
        <w:tc>
          <w:tcPr>
            <w:tcW w:w="4394" w:type="dxa"/>
            <w:gridSpan w:val="2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</w:rPr>
            </w:pPr>
          </w:p>
        </w:tc>
      </w:tr>
      <w:tr w:rsidR="00CD0A90" w:rsidRPr="00252CF4" w:rsidTr="008479E0">
        <w:trPr>
          <w:trHeight w:val="440"/>
        </w:trPr>
        <w:tc>
          <w:tcPr>
            <w:tcW w:w="5637" w:type="dxa"/>
            <w:gridSpan w:val="4"/>
            <w:vAlign w:val="center"/>
          </w:tcPr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УКУПНО ПОНУЂЕНА ЦЕНА СА ПДВ-ом:</w:t>
            </w:r>
          </w:p>
        </w:tc>
        <w:tc>
          <w:tcPr>
            <w:tcW w:w="4394" w:type="dxa"/>
            <w:gridSpan w:val="2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</w:rPr>
            </w:pPr>
          </w:p>
        </w:tc>
      </w:tr>
    </w:tbl>
    <w:p w:rsidR="00CD0A90" w:rsidRPr="00252CF4" w:rsidRDefault="00CD0A90" w:rsidP="00CD0A90">
      <w:pPr>
        <w:pStyle w:val="ListParagraph"/>
        <w:ind w:left="0"/>
        <w:jc w:val="both"/>
        <w:rPr>
          <w:b/>
          <w:bCs/>
          <w:iCs/>
          <w:sz w:val="22"/>
          <w:szCs w:val="22"/>
          <w:lang w:val="sr-Latn-CS"/>
        </w:rPr>
      </w:pPr>
    </w:p>
    <w:p w:rsidR="00CD0A90" w:rsidRPr="00252CF4" w:rsidRDefault="00CD0A90" w:rsidP="00CD0A90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252CF4">
        <w:rPr>
          <w:b/>
          <w:bCs/>
          <w:iCs/>
          <w:sz w:val="22"/>
          <w:szCs w:val="22"/>
          <w:lang w:val="sr-Cyrl-CS"/>
        </w:rPr>
        <w:t>Напомена:</w:t>
      </w:r>
    </w:p>
    <w:p w:rsidR="00CD0A90" w:rsidRPr="00252CF4" w:rsidRDefault="00CD0A90" w:rsidP="00CD0A90">
      <w:pPr>
        <w:rPr>
          <w:b/>
          <w:bCs/>
          <w:sz w:val="22"/>
          <w:szCs w:val="22"/>
          <w:lang w:val="sr-Latn-CS"/>
        </w:rPr>
      </w:pPr>
      <w:r w:rsidRPr="00C653F3">
        <w:rPr>
          <w:b/>
          <w:bCs/>
          <w:sz w:val="22"/>
          <w:szCs w:val="22"/>
          <w:lang w:val="sr-Cyrl-CS"/>
        </w:rPr>
        <w:t>Техничке карактеристике понуђеног микроскопа доказују се оригиналном техничком спецификацијом произвођача.</w:t>
      </w:r>
      <w:r w:rsidRPr="00252CF4">
        <w:rPr>
          <w:bCs/>
          <w:sz w:val="22"/>
          <w:szCs w:val="22"/>
          <w:lang w:val="sr-Cyrl-CS"/>
        </w:rPr>
        <w:t xml:space="preserve"> </w:t>
      </w:r>
      <w:r w:rsidRPr="00252CF4">
        <w:rPr>
          <w:b/>
          <w:bCs/>
          <w:sz w:val="22"/>
          <w:szCs w:val="22"/>
          <w:lang w:val="sr-Cyrl-CS"/>
        </w:rPr>
        <w:t>Понуђач је обавезан да уз понуду достави каталог или други документ за понуђен</w:t>
      </w:r>
      <w:r w:rsidRPr="00252CF4">
        <w:rPr>
          <w:b/>
          <w:bCs/>
          <w:sz w:val="22"/>
          <w:szCs w:val="22"/>
          <w:lang w:val="sr-Latn-CS"/>
        </w:rPr>
        <w:t>o</w:t>
      </w:r>
      <w:r w:rsidRPr="00252CF4">
        <w:rPr>
          <w:b/>
          <w:bCs/>
          <w:sz w:val="22"/>
          <w:szCs w:val="22"/>
          <w:lang w:val="sr-Cyrl-CS"/>
        </w:rPr>
        <w:t xml:space="preserve"> добр</w:t>
      </w:r>
      <w:r w:rsidRPr="00252CF4">
        <w:rPr>
          <w:b/>
          <w:bCs/>
          <w:sz w:val="22"/>
          <w:szCs w:val="22"/>
          <w:lang w:val="sr-Latn-CS"/>
        </w:rPr>
        <w:t>o</w:t>
      </w:r>
      <w:r w:rsidRPr="00252CF4">
        <w:rPr>
          <w:b/>
          <w:bCs/>
          <w:sz w:val="22"/>
          <w:szCs w:val="22"/>
          <w:lang w:val="sr-Cyrl-CS"/>
        </w:rPr>
        <w:t>, на основу којег наручилац може недвосмислено да изврши проверу свих наведених картеристика.</w:t>
      </w:r>
    </w:p>
    <w:p w:rsidR="00CD0A90" w:rsidRPr="00252CF4" w:rsidRDefault="00CD0A90" w:rsidP="00CD0A90">
      <w:pPr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</w:pPr>
      <w:r w:rsidRPr="00252CF4">
        <w:rPr>
          <w:b/>
          <w:bCs/>
          <w:iCs/>
          <w:sz w:val="22"/>
          <w:szCs w:val="22"/>
          <w:lang w:val="sr-Cyrl-CS"/>
        </w:rPr>
        <w:t>*</w:t>
      </w:r>
      <w:r w:rsidRPr="00252CF4"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  <w:t xml:space="preserve"> </w:t>
      </w:r>
      <w:r w:rsidRPr="00252CF4">
        <w:rPr>
          <w:b/>
          <w:noProof/>
          <w:spacing w:val="-4"/>
          <w:sz w:val="22"/>
          <w:szCs w:val="22"/>
          <w:lang w:val="sr-Cyrl-CS" w:eastAsia="sr-Latn-CS"/>
        </w:rPr>
        <w:t>Понуђач је у обавези да приликом испоруке апарата ист</w:t>
      </w:r>
      <w:r w:rsidRPr="00252CF4">
        <w:rPr>
          <w:b/>
          <w:noProof/>
          <w:spacing w:val="-4"/>
          <w:sz w:val="22"/>
          <w:szCs w:val="22"/>
          <w:lang w:val="sr-Latn-CS" w:eastAsia="sr-Latn-CS"/>
        </w:rPr>
        <w:t>e</w:t>
      </w:r>
      <w:r w:rsidRPr="00252CF4">
        <w:rPr>
          <w:b/>
          <w:noProof/>
          <w:spacing w:val="-4"/>
          <w:sz w:val="22"/>
          <w:szCs w:val="22"/>
          <w:lang w:val="sr-Cyrl-CS" w:eastAsia="sr-Latn-CS"/>
        </w:rPr>
        <w:t xml:space="preserve"> инсталира</w:t>
      </w:r>
      <w:r w:rsidRPr="00252CF4"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  <w:t xml:space="preserve"> .</w:t>
      </w:r>
    </w:p>
    <w:p w:rsidR="00CD0A90" w:rsidRPr="00252CF4" w:rsidRDefault="00CD0A90" w:rsidP="00CD0A90">
      <w:pPr>
        <w:rPr>
          <w:b/>
          <w:bCs/>
          <w:iCs/>
          <w:sz w:val="22"/>
          <w:szCs w:val="22"/>
          <w:lang w:val="sr-Latn-CS"/>
        </w:rPr>
      </w:pPr>
      <w:r w:rsidRPr="00252CF4"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  <w:t xml:space="preserve">   </w:t>
      </w:r>
      <w:r w:rsidRPr="00252CF4">
        <w:rPr>
          <w:b/>
          <w:bCs/>
          <w:iCs/>
          <w:sz w:val="22"/>
          <w:szCs w:val="22"/>
          <w:lang w:val="sr-Cyrl-CS"/>
        </w:rPr>
        <w:t>Понуђач мора обезбедити обуку запослених у седишту наручиоца у трајању најмање  3 дана. Обука мора бити извршена  од стране стручних лица понуђача</w:t>
      </w:r>
      <w:r w:rsidRPr="00252CF4">
        <w:rPr>
          <w:b/>
          <w:bCs/>
          <w:iCs/>
          <w:sz w:val="22"/>
          <w:szCs w:val="22"/>
          <w:lang w:val="sr-Latn-CS"/>
        </w:rPr>
        <w:t>.</w:t>
      </w:r>
    </w:p>
    <w:p w:rsidR="00CD0A90" w:rsidRPr="00252CF4" w:rsidRDefault="00CD0A90" w:rsidP="00CD0A90">
      <w:pPr>
        <w:rPr>
          <w:b/>
          <w:bCs/>
          <w:sz w:val="22"/>
          <w:szCs w:val="22"/>
          <w:lang w:val="sr-Cyrl-CS"/>
        </w:rPr>
      </w:pPr>
    </w:p>
    <w:p w:rsidR="00CD0A90" w:rsidRPr="00252CF4" w:rsidRDefault="00CD0A90" w:rsidP="00CD0A90">
      <w:pPr>
        <w:rPr>
          <w:b/>
          <w:bCs/>
          <w:iCs/>
          <w:sz w:val="22"/>
          <w:szCs w:val="22"/>
          <w:lang w:val="sr-Cyrl-CS"/>
        </w:rPr>
      </w:pPr>
    </w:p>
    <w:tbl>
      <w:tblPr>
        <w:tblW w:w="0" w:type="auto"/>
        <w:tblLayout w:type="fixed"/>
        <w:tblLook w:val="0000"/>
      </w:tblPr>
      <w:tblGrid>
        <w:gridCol w:w="4628"/>
        <w:gridCol w:w="837"/>
        <w:gridCol w:w="4497"/>
      </w:tblGrid>
      <w:tr w:rsidR="00CD0A90" w:rsidTr="008479E0">
        <w:tc>
          <w:tcPr>
            <w:tcW w:w="4628" w:type="dxa"/>
            <w:shd w:val="clear" w:color="auto" w:fill="auto"/>
            <w:vAlign w:val="center"/>
          </w:tcPr>
          <w:p w:rsidR="00CD0A90" w:rsidRDefault="00CD0A90" w:rsidP="00CD0A90">
            <w:pPr>
              <w:pStyle w:val="Stavkaspecifikacije"/>
              <w:numPr>
                <w:ilvl w:val="0"/>
                <w:numId w:val="0"/>
              </w:numPr>
              <w:spacing w:line="276" w:lineRule="auto"/>
              <w:ind w:left="360"/>
              <w:rPr>
                <w:rFonts w:eastAsia="Times New Roman"/>
              </w:rPr>
            </w:pP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>:</w:t>
            </w:r>
          </w:p>
          <w:p w:rsidR="00CD0A90" w:rsidRDefault="00CD0A90" w:rsidP="008479E0">
            <w:pPr>
              <w:spacing w:before="240"/>
            </w:pPr>
            <w:r>
              <w:t xml:space="preserve">      _____________________</w:t>
            </w:r>
            <w:r>
              <w:rPr>
                <w:lang w:val="sr-Cyrl-CS"/>
              </w:rPr>
              <w:t xml:space="preserve"> </w:t>
            </w:r>
            <w:r>
              <w:t>201</w:t>
            </w:r>
            <w:r>
              <w:rPr>
                <w:lang w:val="sr-Cyrl-CS"/>
              </w:rPr>
              <w:t>9</w:t>
            </w:r>
            <w:r>
              <w:t xml:space="preserve">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:rsidR="00CD0A90" w:rsidRDefault="00CD0A90" w:rsidP="008479E0">
            <w:pPr>
              <w:jc w:val="center"/>
            </w:pPr>
            <w:r>
              <w:t xml:space="preserve">                      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CD0A90" w:rsidRDefault="00CD0A90" w:rsidP="008479E0">
            <w:pPr>
              <w:spacing w:before="480"/>
              <w:jc w:val="center"/>
            </w:pPr>
            <w:r>
              <w:t>____________________________</w:t>
            </w:r>
          </w:p>
          <w:p w:rsidR="00CD0A90" w:rsidRDefault="00CD0A90" w:rsidP="008479E0">
            <w:pPr>
              <w:jc w:val="center"/>
            </w:pPr>
            <w:r>
              <w:t xml:space="preserve">     (</w:t>
            </w:r>
            <w:proofErr w:type="spellStart"/>
            <w:r>
              <w:t>потпис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</w:t>
            </w:r>
          </w:p>
        </w:tc>
      </w:tr>
    </w:tbl>
    <w:p w:rsidR="00B931E4" w:rsidRDefault="00B931E4" w:rsidP="00253CEA">
      <w:pPr>
        <w:jc w:val="both"/>
        <w:rPr>
          <w:lang w:val="sr-Cyrl-CS"/>
        </w:rPr>
      </w:pPr>
    </w:p>
    <w:sectPr w:rsidR="00B931E4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sr-Latn-CS" w:eastAsia="sr-Latn-CS"/>
      </w:rPr>
    </w:lvl>
  </w:abstractNum>
  <w:abstractNum w:abstractNumId="1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863296C"/>
    <w:multiLevelType w:val="hybridMultilevel"/>
    <w:tmpl w:val="D82A8690"/>
    <w:lvl w:ilvl="0" w:tplc="AB427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177FB"/>
    <w:rsid w:val="000A1174"/>
    <w:rsid w:val="000D68E9"/>
    <w:rsid w:val="00102872"/>
    <w:rsid w:val="00142E48"/>
    <w:rsid w:val="001F6318"/>
    <w:rsid w:val="00233103"/>
    <w:rsid w:val="00253CEA"/>
    <w:rsid w:val="00271D08"/>
    <w:rsid w:val="00277544"/>
    <w:rsid w:val="002F6291"/>
    <w:rsid w:val="003753E6"/>
    <w:rsid w:val="00403D83"/>
    <w:rsid w:val="00441EA4"/>
    <w:rsid w:val="00452CF8"/>
    <w:rsid w:val="004A3CC3"/>
    <w:rsid w:val="004E5554"/>
    <w:rsid w:val="00521858"/>
    <w:rsid w:val="00530947"/>
    <w:rsid w:val="00530F65"/>
    <w:rsid w:val="00582764"/>
    <w:rsid w:val="006241F1"/>
    <w:rsid w:val="00642796"/>
    <w:rsid w:val="006D14FE"/>
    <w:rsid w:val="0070060F"/>
    <w:rsid w:val="00702446"/>
    <w:rsid w:val="00705C31"/>
    <w:rsid w:val="007771D0"/>
    <w:rsid w:val="0081657D"/>
    <w:rsid w:val="00874CD2"/>
    <w:rsid w:val="008C2EFA"/>
    <w:rsid w:val="008E4954"/>
    <w:rsid w:val="008F49BD"/>
    <w:rsid w:val="00913B48"/>
    <w:rsid w:val="009879AD"/>
    <w:rsid w:val="00995666"/>
    <w:rsid w:val="00997FA2"/>
    <w:rsid w:val="00A84ABE"/>
    <w:rsid w:val="00AA0A56"/>
    <w:rsid w:val="00AA7298"/>
    <w:rsid w:val="00AB0935"/>
    <w:rsid w:val="00AC75BF"/>
    <w:rsid w:val="00AF15A6"/>
    <w:rsid w:val="00B26FCD"/>
    <w:rsid w:val="00B64BA8"/>
    <w:rsid w:val="00B931E4"/>
    <w:rsid w:val="00BC7BCE"/>
    <w:rsid w:val="00C14280"/>
    <w:rsid w:val="00C349D3"/>
    <w:rsid w:val="00C40955"/>
    <w:rsid w:val="00CC5A51"/>
    <w:rsid w:val="00CD0A90"/>
    <w:rsid w:val="00D60235"/>
    <w:rsid w:val="00DC4B78"/>
    <w:rsid w:val="00DD1458"/>
    <w:rsid w:val="00DD4ADC"/>
    <w:rsid w:val="00E271DE"/>
    <w:rsid w:val="00E342E5"/>
    <w:rsid w:val="00E436AF"/>
    <w:rsid w:val="00E664B5"/>
    <w:rsid w:val="00E90EDF"/>
    <w:rsid w:val="00F36A48"/>
    <w:rsid w:val="00F414E6"/>
    <w:rsid w:val="00F41C7B"/>
    <w:rsid w:val="00F61FC1"/>
    <w:rsid w:val="00F83E5D"/>
    <w:rsid w:val="00F850EA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7</cp:revision>
  <dcterms:created xsi:type="dcterms:W3CDTF">2019-10-11T08:16:00Z</dcterms:created>
  <dcterms:modified xsi:type="dcterms:W3CDTF">2019-10-11T11:13:00Z</dcterms:modified>
</cp:coreProperties>
</file>