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AF" w:rsidRPr="00C13AD6" w:rsidRDefault="004B7A42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УНИВЕРЗИТЕТ У БЕОГРАДУ</w:t>
      </w:r>
    </w:p>
    <w:p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ФАКУЛТЕТ ВЕТЕРИНАРСКЕ МЕДИЦИНЕ</w:t>
      </w:r>
    </w:p>
    <w:p w:rsidR="00D97FAF" w:rsidRPr="00C13AD6" w:rsidRDefault="004B7A42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7A42" w:rsidRPr="00C13AD6" w:rsidRDefault="003255D5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17</w:t>
      </w:r>
      <w:r w:rsidR="004B7A42" w:rsidRPr="00C13AD6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97FAF" w:rsidRPr="00C13AD6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D97FAF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БЕОГРАД</w:t>
      </w:r>
    </w:p>
    <w:p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D97FAF" w:rsidRPr="00C13AD6" w:rsidRDefault="00D97FAF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44.и 45.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="004B7A42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17.09.2018</w:t>
      </w:r>
      <w:r w:rsidR="004B7A42"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7A42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7A42" w:rsidRPr="00C13AD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B7A42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A42" w:rsidRPr="00C13AD6">
        <w:rPr>
          <w:rFonts w:ascii="Times New Roman" w:hAnsi="Times New Roman" w:cs="Times New Roman"/>
          <w:sz w:val="24"/>
          <w:szCs w:val="24"/>
        </w:rPr>
        <w:t>доносим</w:t>
      </w:r>
      <w:proofErr w:type="spellEnd"/>
    </w:p>
    <w:p w:rsidR="00D97FAF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D97FAF" w:rsidRDefault="00D97FAF" w:rsidP="001E2591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D6">
        <w:rPr>
          <w:rFonts w:ascii="Times New Roman" w:hAnsi="Times New Roman" w:cs="Times New Roman"/>
          <w:b/>
          <w:sz w:val="24"/>
          <w:szCs w:val="24"/>
        </w:rPr>
        <w:t>ОДЛУКУ O НАДОКНАДИ ВЕЖБИ</w:t>
      </w:r>
    </w:p>
    <w:p w:rsidR="00C13AD6" w:rsidRDefault="00C13AD6" w:rsidP="001E259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D97FAF" w:rsidRPr="001E2591" w:rsidRDefault="00D97FAF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13AD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</w:t>
      </w:r>
      <w:r w:rsidR="003255D5">
        <w:rPr>
          <w:rFonts w:ascii="Times New Roman" w:hAnsi="Times New Roman" w:cs="Times New Roman"/>
          <w:sz w:val="24"/>
          <w:szCs w:val="24"/>
        </w:rPr>
        <w:t>едицине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2018/2019</w:t>
      </w:r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склопу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предиспитних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6A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1E2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семестру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з</w:t>
      </w:r>
      <w:r w:rsidR="003255D5">
        <w:rPr>
          <w:rFonts w:ascii="Times New Roman" w:hAnsi="Times New Roman" w:cs="Times New Roman"/>
          <w:sz w:val="24"/>
          <w:szCs w:val="24"/>
        </w:rPr>
        <w:t>имском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семестру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14.02.2019</w:t>
      </w:r>
      <w:r w:rsidRPr="001E2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E259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E2591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летњем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с</w:t>
      </w:r>
      <w:r w:rsidR="003255D5">
        <w:rPr>
          <w:rFonts w:ascii="Times New Roman" w:hAnsi="Times New Roman" w:cs="Times New Roman"/>
          <w:sz w:val="24"/>
          <w:szCs w:val="24"/>
        </w:rPr>
        <w:t>еместру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14.06.2019</w:t>
      </w:r>
      <w:r w:rsidRPr="001E2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E259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E2591">
        <w:rPr>
          <w:rFonts w:ascii="Times New Roman" w:hAnsi="Times New Roman" w:cs="Times New Roman"/>
          <w:sz w:val="24"/>
          <w:szCs w:val="24"/>
        </w:rPr>
        <w:t>.</w:t>
      </w:r>
      <w:r w:rsidRPr="001E2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97FAF" w:rsidRPr="00C13AD6" w:rsidRDefault="00D97FAF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AD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45.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бесплатне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разлику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плати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5000</w:t>
      </w:r>
      <w:proofErr w:type="gramStart"/>
      <w:r w:rsidRPr="001E2591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>.</w:t>
      </w:r>
      <w:r w:rsidRPr="00C13A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7FAF" w:rsidRDefault="003255D5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14.02.2019.године,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14.06.2019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97FAF" w:rsidRPr="00C13AD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proofErr w:type="gram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5000,00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840-1825666-41,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200-3,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>.</w:t>
      </w:r>
    </w:p>
    <w:p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="004B7A42" w:rsidRPr="00C13AD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Студентској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AD6">
        <w:rPr>
          <w:rFonts w:ascii="Times New Roman" w:hAnsi="Times New Roman" w:cs="Times New Roman"/>
          <w:sz w:val="24"/>
          <w:szCs w:val="24"/>
        </w:rPr>
        <w:t xml:space="preserve">27,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натавника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пропушене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професора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оригиналну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уплатницу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Студентску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службу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Декан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приступи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13AD6">
        <w:rPr>
          <w:rFonts w:ascii="Times New Roman" w:hAnsi="Times New Roman" w:cs="Times New Roman"/>
          <w:sz w:val="24"/>
          <w:szCs w:val="24"/>
        </w:rPr>
        <w:tab/>
      </w:r>
    </w:p>
    <w:p w:rsidR="00E27DB5" w:rsidRDefault="00E27DB5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C13AD6" w:rsidRDefault="00C13AD6" w:rsidP="00E27DB5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06326A" w:rsidRDefault="0006326A" w:rsidP="00E27DB5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3AD6" w:rsidRPr="00C13AD6" w:rsidRDefault="00C13AD6" w:rsidP="001E2591">
      <w:pPr>
        <w:pStyle w:val="BodyText"/>
        <w:ind w:left="66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ДЕКАН</w:t>
      </w:r>
    </w:p>
    <w:p w:rsidR="00C13AD6" w:rsidRP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</w:p>
    <w:p w:rsidR="00C13AD6" w:rsidRP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13AD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Владо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Теодоровић</w:t>
      </w:r>
      <w:proofErr w:type="spellEnd"/>
    </w:p>
    <w:p w:rsidR="00C13AD6" w:rsidRP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</w:p>
    <w:p w:rsidR="0073634E" w:rsidRPr="00D97FAF" w:rsidRDefault="00D97FAF" w:rsidP="003135A1">
      <w:pPr>
        <w:pStyle w:val="Heading1"/>
        <w:ind w:left="0" w:right="-233"/>
        <w:jc w:val="both"/>
        <w:rPr>
          <w:rFonts w:ascii="Times New Roman" w:hAnsi="Times New Roman" w:cs="Times New Roman"/>
          <w:sz w:val="24"/>
          <w:szCs w:val="24"/>
        </w:rPr>
      </w:pP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</w:p>
    <w:sectPr w:rsidR="0073634E" w:rsidRPr="00D97FAF" w:rsidSect="007363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FAF"/>
    <w:rsid w:val="0006326A"/>
    <w:rsid w:val="00105AA3"/>
    <w:rsid w:val="00185D4B"/>
    <w:rsid w:val="001E2591"/>
    <w:rsid w:val="003135A1"/>
    <w:rsid w:val="003255D5"/>
    <w:rsid w:val="00431D35"/>
    <w:rsid w:val="004940B5"/>
    <w:rsid w:val="004B7A42"/>
    <w:rsid w:val="0073634E"/>
    <w:rsid w:val="007751D4"/>
    <w:rsid w:val="007E163A"/>
    <w:rsid w:val="00806135"/>
    <w:rsid w:val="00B00054"/>
    <w:rsid w:val="00BF6A26"/>
    <w:rsid w:val="00C13AD6"/>
    <w:rsid w:val="00CD3D28"/>
    <w:rsid w:val="00D448E5"/>
    <w:rsid w:val="00D55BE2"/>
    <w:rsid w:val="00D97FAF"/>
    <w:rsid w:val="00DC4163"/>
    <w:rsid w:val="00E27DB5"/>
    <w:rsid w:val="00FA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5D4B"/>
  </w:style>
  <w:style w:type="paragraph" w:styleId="Heading1">
    <w:name w:val="heading 1"/>
    <w:basedOn w:val="Normal"/>
    <w:link w:val="Heading1Char"/>
    <w:uiPriority w:val="1"/>
    <w:qFormat/>
    <w:rsid w:val="00185D4B"/>
    <w:pPr>
      <w:spacing w:before="215"/>
      <w:ind w:left="517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185D4B"/>
    <w:pPr>
      <w:ind w:left="603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5D4B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185D4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5D4B"/>
    <w:pPr>
      <w:ind w:left="1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D4B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185D4B"/>
  </w:style>
  <w:style w:type="paragraph" w:customStyle="1" w:styleId="TableParagraph">
    <w:name w:val="Table Paragraph"/>
    <w:basedOn w:val="Normal"/>
    <w:uiPriority w:val="1"/>
    <w:qFormat/>
    <w:rsid w:val="00185D4B"/>
  </w:style>
  <w:style w:type="paragraph" w:styleId="NoSpacing">
    <w:name w:val="No Spacing"/>
    <w:uiPriority w:val="1"/>
    <w:qFormat/>
    <w:rsid w:val="00D97FAF"/>
    <w:pPr>
      <w:widowControl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2018-09-10T08:07:00Z</cp:lastPrinted>
  <dcterms:created xsi:type="dcterms:W3CDTF">2018-09-05T10:05:00Z</dcterms:created>
  <dcterms:modified xsi:type="dcterms:W3CDTF">2018-09-18T08:02:00Z</dcterms:modified>
</cp:coreProperties>
</file>