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FD6" w:rsidRPr="00DC2C67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  <w:u w:val="single"/>
        </w:rPr>
      </w:pPr>
      <w:r>
        <w:rPr>
          <w:rFonts w:ascii="TimesNewRoman,Bold" w:hAnsi="TimesNewRoman,Bold" w:cs="TimesNewRoman,Bold"/>
          <w:b/>
          <w:bCs/>
          <w:sz w:val="30"/>
          <w:szCs w:val="30"/>
          <w:u w:val="single"/>
        </w:rPr>
        <w:t>МAJ</w:t>
      </w:r>
      <w:r w:rsidRPr="00DC2C67">
        <w:rPr>
          <w:rFonts w:ascii="TimesNewRoman,Bold" w:hAnsi="TimesNewRoman,Bold" w:cs="TimesNewRoman,Bold"/>
          <w:b/>
          <w:bCs/>
          <w:sz w:val="30"/>
          <w:szCs w:val="30"/>
          <w:u w:val="single"/>
        </w:rPr>
        <w:t>СКИ ИСПИТНИ РОК 2022. ГОДИНЕ</w:t>
      </w:r>
    </w:p>
    <w:p w:rsidR="005E7FD6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  <w:u w:val="single"/>
          <w:lang w:val="sr-Cyrl-RS"/>
        </w:rPr>
      </w:pPr>
      <w:r w:rsidRPr="00DC2C67">
        <w:rPr>
          <w:rFonts w:ascii="TimesNewRoman,Bold" w:hAnsi="TimesNewRoman,Bold" w:cs="TimesNewRoman,Bold"/>
          <w:b/>
          <w:bCs/>
          <w:sz w:val="30"/>
          <w:szCs w:val="30"/>
          <w:u w:val="single"/>
        </w:rPr>
        <w:t xml:space="preserve">ЗА СТУДЕНТЕ </w:t>
      </w:r>
      <w:r w:rsidRPr="00DC2C67">
        <w:rPr>
          <w:rFonts w:ascii="TimesNewRoman,Bold" w:hAnsi="TimesNewRoman,Bold" w:cs="TimesNewRoman,Bold"/>
          <w:b/>
          <w:bCs/>
          <w:sz w:val="30"/>
          <w:szCs w:val="30"/>
          <w:u w:val="single"/>
          <w:lang w:val="sr-Cyrl-RS"/>
        </w:rPr>
        <w:t>ПОСТДИПЛОМЦЕ (ДАС,САС, УС)</w:t>
      </w:r>
    </w:p>
    <w:p w:rsidR="005E7FD6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  <w:u w:val="single"/>
          <w:lang w:val="sr-Cyrl-RS"/>
        </w:rPr>
      </w:pPr>
    </w:p>
    <w:p w:rsidR="005E7FD6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  <w:u w:val="single"/>
          <w:lang w:val="sr-Cyrl-RS"/>
        </w:rPr>
      </w:pPr>
    </w:p>
    <w:p w:rsidR="005E7FD6" w:rsidRPr="00DC2C67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  <w:u w:val="single"/>
          <w:lang w:val="sr-Cyrl-RS"/>
        </w:rPr>
      </w:pPr>
    </w:p>
    <w:p w:rsidR="005E7FD6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МАJ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СКИ испитни рок 2022. године за све студенте трајаће од</w:t>
      </w:r>
      <w:r>
        <w:rPr>
          <w:rFonts w:ascii="TimesNewRoman,Bold" w:hAnsi="TimesNewRoman,Bold" w:cs="TimesNewRoman,Bold"/>
          <w:b/>
          <w:bCs/>
          <w:sz w:val="30"/>
          <w:szCs w:val="30"/>
          <w:lang w:val="sr-Cyrl-RS"/>
        </w:rPr>
        <w:t xml:space="preserve"> 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16.05. до 31.05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.2022. године</w:t>
      </w:r>
    </w:p>
    <w:p w:rsidR="005E7FD6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 xml:space="preserve">Студенти на постдипломским студијама </w:t>
      </w:r>
      <w:r>
        <w:rPr>
          <w:rFonts w:ascii="TimesNewRoman,Bold" w:hAnsi="TimesNewRoman,Bold" w:cs="TimesNewRoman,Bold"/>
          <w:b/>
          <w:bCs/>
          <w:sz w:val="30"/>
          <w:szCs w:val="30"/>
          <w:u w:val="single"/>
          <w:lang w:val="sr-Cyrl-RS"/>
        </w:rPr>
        <w:t xml:space="preserve">(ДАС,САС) 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моћи ће да пријаве испите од</w:t>
      </w:r>
      <w:r>
        <w:rPr>
          <w:rFonts w:ascii="TimesNewRoman,Bold" w:hAnsi="TimesNewRoman,Bold" w:cs="TimesNewRoman,Bold"/>
          <w:b/>
          <w:bCs/>
          <w:sz w:val="30"/>
          <w:szCs w:val="30"/>
          <w:lang w:val="sr-Cyrl-RS"/>
        </w:rPr>
        <w:t xml:space="preserve"> 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06.05.–12.05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.2022. године преко интернета</w:t>
      </w:r>
    </w:p>
    <w:p w:rsidR="005E7FD6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у било које доба дана</w:t>
      </w:r>
    </w:p>
    <w:p w:rsidR="005E7FD6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Накнадно пријављивање испита 13.05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.2022. године у студентској</w:t>
      </w:r>
    </w:p>
    <w:p w:rsidR="005E7FD6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служби.</w:t>
      </w:r>
    </w:p>
    <w:p w:rsidR="005E7FD6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Сва накнадна пријављивања испита плаћају се 1000,00 динара</w:t>
      </w:r>
    </w:p>
    <w:p w:rsidR="005E7FD6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испите који се пријављују прва три пута, односно 1500,00 уместо</w:t>
      </w:r>
    </w:p>
    <w:p w:rsidR="005E7FD6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1000,00 динара за испите који се пријављују више од три пута).</w:t>
      </w:r>
    </w:p>
    <w:p w:rsidR="005E7FD6" w:rsidRPr="00DC2C67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  <w:lang w:val="sr-Cyrl-RS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  <w:lang w:val="sr-Cyrl-RS"/>
        </w:rPr>
        <w:t>Постдипломци (ДАС и САС) не потврђују излазак на испит</w:t>
      </w:r>
    </w:p>
    <w:p w:rsidR="005E7FD6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Новац за пријављивање испита и за школарину (трећа рата) на</w:t>
      </w:r>
    </w:p>
    <w:p w:rsidR="005E7FD6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студентс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ким налозима треба да буде до 06.05</w:t>
      </w:r>
      <w:bookmarkStart w:id="0" w:name="_GoBack"/>
      <w:bookmarkEnd w:id="0"/>
      <w:r>
        <w:rPr>
          <w:rFonts w:ascii="TimesNewRoman,Bold" w:hAnsi="TimesNewRoman,Bold" w:cs="TimesNewRoman,Bold"/>
          <w:b/>
          <w:bCs/>
          <w:sz w:val="30"/>
          <w:szCs w:val="30"/>
        </w:rPr>
        <w:t>.2022. године;</w:t>
      </w:r>
    </w:p>
    <w:p w:rsidR="005E7FD6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Постдипломци којима новац за школарину буде учитан на налог тек</w:t>
      </w:r>
      <w:r w:rsidRPr="002C1B6F">
        <w:rPr>
          <w:rFonts w:ascii="TimesNewRoman,Bold" w:hAnsi="TimesNewRoman,Bold" w:cs="TimesNewRoman,Bold"/>
          <w:b/>
          <w:bCs/>
          <w:sz w:val="30"/>
          <w:szCs w:val="30"/>
        </w:rPr>
        <w:t xml:space="preserve"> 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последњег дана предвиђеног за самостално пријављив.</w:t>
      </w:r>
    </w:p>
    <w:p w:rsidR="005E7FD6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испита,</w:t>
      </w:r>
      <w:r w:rsidRPr="002C1B6F">
        <w:rPr>
          <w:rFonts w:ascii="TimesNewRoman,Bold" w:hAnsi="TimesNewRoman,Bold" w:cs="TimesNewRoman,Bold"/>
          <w:b/>
          <w:bCs/>
          <w:sz w:val="30"/>
          <w:szCs w:val="30"/>
        </w:rPr>
        <w:t xml:space="preserve"> 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школарина ће бити раздужена истог дана око 14 часова.</w:t>
      </w:r>
    </w:p>
    <w:p w:rsidR="005E7FD6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Након</w:t>
      </w:r>
      <w:r w:rsidRPr="002C1B6F">
        <w:rPr>
          <w:rFonts w:ascii="TimesNewRoman,Bold" w:hAnsi="TimesNewRoman,Bold" w:cs="TimesNewRoman,Bold"/>
          <w:b/>
          <w:bCs/>
          <w:sz w:val="30"/>
          <w:szCs w:val="30"/>
        </w:rPr>
        <w:t xml:space="preserve"> 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тога, а најкасније до краја дана, студенти ће сами моћи да пријаве</w:t>
      </w:r>
      <w:r w:rsidRPr="002C1B6F">
        <w:rPr>
          <w:rFonts w:ascii="TimesNewRoman,Bold" w:hAnsi="TimesNewRoman,Bold" w:cs="TimesNewRoman,Bold"/>
          <w:b/>
          <w:bCs/>
          <w:sz w:val="30"/>
          <w:szCs w:val="30"/>
        </w:rPr>
        <w:t xml:space="preserve"> 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испите преко својих налога.</w:t>
      </w:r>
    </w:p>
    <w:p w:rsidR="005E7FD6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sr-Cyrl-RS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  <w:lang w:val="sr-Cyrl-RS"/>
        </w:rPr>
        <w:t></w:t>
      </w:r>
      <w:r>
        <w:rPr>
          <w:rFonts w:ascii="Times New Roman" w:hAnsi="Times New Roman" w:cs="Times New Roman"/>
          <w:b/>
          <w:sz w:val="30"/>
          <w:szCs w:val="30"/>
          <w:lang w:val="sr-Cyrl-RS"/>
        </w:rPr>
        <w:t>Постдипломци УС (ужа специјализација) испите пријављују директно на Катедри у договору са предметним наставником</w:t>
      </w:r>
    </w:p>
    <w:p w:rsidR="005E7FD6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sr-Cyrl-RS"/>
        </w:rPr>
      </w:pPr>
    </w:p>
    <w:p w:rsidR="005E7FD6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sr-Cyrl-RS"/>
        </w:rPr>
      </w:pPr>
    </w:p>
    <w:p w:rsidR="005E7FD6" w:rsidRDefault="005E7FD6" w:rsidP="005E7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sr-Cyrl-RS"/>
        </w:rPr>
      </w:pPr>
    </w:p>
    <w:p w:rsidR="00A830D6" w:rsidRDefault="00A830D6"/>
    <w:sectPr w:rsidR="00A83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D6"/>
    <w:rsid w:val="005E7FD6"/>
    <w:rsid w:val="00A8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2D4E"/>
  <w15:chartTrackingRefBased/>
  <w15:docId w15:val="{2D8B1454-D2C6-4E91-9B9E-C2B18B91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2022-04-21T10:32:00Z</dcterms:created>
  <dcterms:modified xsi:type="dcterms:W3CDTF">2022-04-21T10:36:00Z</dcterms:modified>
</cp:coreProperties>
</file>