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17452F" w:rsidRDefault="0017452F" w:rsidP="0017452F">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17452F" w:rsidRPr="00E02A5E" w:rsidRDefault="0017452F" w:rsidP="0017452F">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ОБЛИКОВАНУ ПО ПАРТИЈАМА</w:t>
      </w:r>
    </w:p>
    <w:p w:rsidR="0017452F" w:rsidRDefault="0017452F" w:rsidP="0017452F">
      <w:pPr>
        <w:jc w:val="center"/>
        <w:rPr>
          <w:b/>
          <w:bCs/>
          <w:sz w:val="28"/>
          <w:szCs w:val="28"/>
        </w:rPr>
      </w:pPr>
      <w:r w:rsidRPr="00DB51B6">
        <w:rPr>
          <w:b/>
          <w:bCs/>
          <w:sz w:val="28"/>
          <w:szCs w:val="28"/>
        </w:rPr>
        <w:t>ЈН-01-</w:t>
      </w:r>
      <w:r>
        <w:rPr>
          <w:b/>
          <w:bCs/>
          <w:sz w:val="28"/>
          <w:szCs w:val="28"/>
        </w:rPr>
        <w:t>8</w:t>
      </w:r>
      <w:r w:rsidRPr="00DB51B6">
        <w:rPr>
          <w:b/>
          <w:bCs/>
          <w:sz w:val="28"/>
          <w:szCs w:val="28"/>
        </w:rPr>
        <w:t>/</w:t>
      </w:r>
      <w:r>
        <w:rPr>
          <w:b/>
          <w:bCs/>
          <w:sz w:val="28"/>
          <w:szCs w:val="28"/>
        </w:rPr>
        <w:t>14</w:t>
      </w:r>
      <w:r w:rsidRPr="00DB51B6">
        <w:rPr>
          <w:b/>
          <w:bCs/>
          <w:sz w:val="28"/>
          <w:szCs w:val="28"/>
        </w:rPr>
        <w:t>-201</w:t>
      </w:r>
      <w:r>
        <w:rPr>
          <w:b/>
          <w:bCs/>
          <w:sz w:val="28"/>
          <w:szCs w:val="28"/>
        </w:rPr>
        <w:t>5</w:t>
      </w:r>
    </w:p>
    <w:p w:rsidR="0017452F" w:rsidRDefault="0017452F" w:rsidP="0017452F">
      <w:pPr>
        <w:jc w:val="center"/>
        <w:rPr>
          <w:b/>
          <w:bCs/>
          <w:sz w:val="28"/>
          <w:szCs w:val="28"/>
        </w:rPr>
      </w:pPr>
    </w:p>
    <w:p w:rsidR="0017452F" w:rsidRDefault="0017452F" w:rsidP="0017452F">
      <w:pPr>
        <w:jc w:val="center"/>
        <w:rPr>
          <w:b/>
          <w:bCs/>
          <w:sz w:val="28"/>
          <w:szCs w:val="28"/>
        </w:rPr>
      </w:pPr>
    </w:p>
    <w:p w:rsidR="0017452F" w:rsidRDefault="0017452F" w:rsidP="0017452F">
      <w:pPr>
        <w:jc w:val="center"/>
        <w:rPr>
          <w:b/>
          <w:bCs/>
          <w:sz w:val="28"/>
          <w:szCs w:val="28"/>
        </w:rPr>
      </w:pPr>
      <w:r>
        <w:rPr>
          <w:b/>
          <w:bCs/>
          <w:sz w:val="28"/>
          <w:szCs w:val="28"/>
        </w:rPr>
        <w:t xml:space="preserve">Јавна набавка микроскопа </w:t>
      </w:r>
    </w:p>
    <w:p w:rsidR="0017452F" w:rsidRPr="00D04E95" w:rsidRDefault="0017452F" w:rsidP="0017452F">
      <w:pPr>
        <w:jc w:val="center"/>
        <w:rPr>
          <w:b/>
          <w:bCs/>
        </w:rPr>
      </w:pPr>
      <w:proofErr w:type="gramStart"/>
      <w:r>
        <w:rPr>
          <w:b/>
          <w:bCs/>
          <w:sz w:val="28"/>
          <w:szCs w:val="28"/>
        </w:rPr>
        <w:t>за</w:t>
      </w:r>
      <w:proofErr w:type="gramEnd"/>
      <w:r>
        <w:rPr>
          <w:b/>
          <w:bCs/>
          <w:sz w:val="28"/>
          <w:szCs w:val="28"/>
        </w:rPr>
        <w:t xml:space="preserve"> потребе Факултета ветеринарске медицине</w:t>
      </w:r>
    </w:p>
    <w:p w:rsidR="0017452F" w:rsidRDefault="0017452F" w:rsidP="0017452F">
      <w:pPr>
        <w:pStyle w:val="NoSpacing"/>
        <w:jc w:val="center"/>
        <w:rPr>
          <w:rFonts w:ascii="Times New Roman" w:hAnsi="Times New Roman" w:cs="Times New Roman"/>
          <w:b/>
          <w:bCs/>
          <w:sz w:val="24"/>
          <w:szCs w:val="24"/>
        </w:rPr>
      </w:pPr>
    </w:p>
    <w:p w:rsidR="0017452F" w:rsidRDefault="0017452F" w:rsidP="0017452F">
      <w:pPr>
        <w:jc w:val="center"/>
        <w:rPr>
          <w:iCs/>
        </w:rPr>
      </w:pPr>
    </w:p>
    <w:p w:rsidR="00E34B44" w:rsidRPr="00E34B44" w:rsidRDefault="00E34B44">
      <w:pPr>
        <w:spacing w:line="240" w:lineRule="auto"/>
        <w:jc w:val="center"/>
        <w:rPr>
          <w:b/>
          <w:sz w:val="40"/>
          <w:szCs w:val="40"/>
          <w:lang w:val="sr-Cyrl-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593478">
        <w:rPr>
          <w:sz w:val="22"/>
          <w:szCs w:val="22"/>
          <w:lang w:val="sr-Cyrl-CS"/>
        </w:rPr>
        <w:t>8</w:t>
      </w:r>
      <w:r w:rsidR="00C06439" w:rsidRPr="00DB51B6">
        <w:rPr>
          <w:sz w:val="22"/>
          <w:szCs w:val="22"/>
        </w:rPr>
        <w:t>/</w:t>
      </w:r>
      <w:r w:rsidR="00C10460">
        <w:rPr>
          <w:sz w:val="22"/>
          <w:szCs w:val="22"/>
          <w:lang w:val="sr-Cyrl-CS"/>
        </w:rPr>
        <w:t>1</w:t>
      </w:r>
      <w:r w:rsidR="0017452F">
        <w:rPr>
          <w:sz w:val="22"/>
          <w:szCs w:val="22"/>
        </w:rPr>
        <w:t>4</w:t>
      </w:r>
      <w:r w:rsidR="00C06439" w:rsidRPr="00DB51B6">
        <w:rPr>
          <w:sz w:val="22"/>
          <w:szCs w:val="22"/>
        </w:rPr>
        <w:t>-1-</w:t>
      </w:r>
      <w:r w:rsidR="00C06439">
        <w:rPr>
          <w:sz w:val="22"/>
          <w:szCs w:val="22"/>
        </w:rPr>
        <w:t>201</w:t>
      </w:r>
      <w:r w:rsidR="00593478">
        <w:rPr>
          <w:sz w:val="22"/>
          <w:szCs w:val="22"/>
          <w:lang w:val="sr-Cyrl-CS"/>
        </w:rPr>
        <w:t>5</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593478">
        <w:rPr>
          <w:sz w:val="22"/>
          <w:szCs w:val="22"/>
          <w:lang w:val="sr-Cyrl-CS"/>
        </w:rPr>
        <w:t>8</w:t>
      </w:r>
      <w:r w:rsidR="00C06439" w:rsidRPr="00DB51B6">
        <w:rPr>
          <w:sz w:val="22"/>
          <w:szCs w:val="22"/>
        </w:rPr>
        <w:t>/</w:t>
      </w:r>
      <w:r w:rsidR="00193C65">
        <w:rPr>
          <w:sz w:val="22"/>
          <w:szCs w:val="22"/>
          <w:lang w:val="sr-Cyrl-CS"/>
        </w:rPr>
        <w:t>1</w:t>
      </w:r>
      <w:r w:rsidR="0017452F">
        <w:rPr>
          <w:sz w:val="22"/>
          <w:szCs w:val="22"/>
        </w:rPr>
        <w:t>4</w:t>
      </w:r>
      <w:r w:rsidR="00C06439" w:rsidRPr="00DB51B6">
        <w:rPr>
          <w:sz w:val="22"/>
          <w:szCs w:val="22"/>
        </w:rPr>
        <w:t>-2-201</w:t>
      </w:r>
      <w:r w:rsidR="00593478">
        <w:rPr>
          <w:sz w:val="22"/>
          <w:szCs w:val="22"/>
          <w:lang w:val="sr-Cyrl-CS"/>
        </w:rPr>
        <w:t>5</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17452F" w:rsidRPr="0017452F" w:rsidRDefault="0017452F" w:rsidP="0017452F">
      <w:pPr>
        <w:pStyle w:val="NoSpacing"/>
        <w:jc w:val="center"/>
        <w:rPr>
          <w:b/>
          <w:bCs/>
          <w:sz w:val="24"/>
          <w:szCs w:val="24"/>
        </w:rPr>
      </w:pPr>
      <w:r w:rsidRPr="0017452F">
        <w:rPr>
          <w:rFonts w:ascii="Times New Roman" w:hAnsi="Times New Roman" w:cs="Times New Roman"/>
          <w:b/>
          <w:bCs/>
          <w:sz w:val="24"/>
          <w:szCs w:val="24"/>
          <w:lang w:val="sr-Cyrl-CS"/>
        </w:rPr>
        <w:t xml:space="preserve">за јавну набавку микроскопа </w:t>
      </w:r>
    </w:p>
    <w:p w:rsidR="00CD0103" w:rsidRPr="0017452F" w:rsidRDefault="00CD0103" w:rsidP="00C10460">
      <w:pPr>
        <w:pStyle w:val="NoSpacing"/>
        <w:jc w:val="center"/>
        <w:rPr>
          <w:rFonts w:ascii="Times New Roman" w:hAnsi="Times New Roman" w:cs="Times New Roman"/>
          <w:b/>
          <w:bCs/>
          <w:sz w:val="24"/>
          <w:szCs w:val="24"/>
          <w:lang w:val="sr-Cyrl-CS"/>
        </w:rPr>
      </w:pPr>
    </w:p>
    <w:p w:rsidR="00CD0103" w:rsidRDefault="00CD0103" w:rsidP="0051778F">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3D7350">
        <w:rPr>
          <w:b/>
          <w:bCs/>
          <w:sz w:val="28"/>
          <w:szCs w:val="28"/>
          <w:lang w:val="sr-Cyrl-CS"/>
        </w:rPr>
        <w:t>8</w:t>
      </w:r>
      <w:r w:rsidR="00C06439">
        <w:rPr>
          <w:b/>
          <w:bCs/>
          <w:sz w:val="28"/>
          <w:szCs w:val="28"/>
          <w:lang w:val="sr-Cyrl-CS"/>
        </w:rPr>
        <w:t>/</w:t>
      </w:r>
      <w:r w:rsidR="00193C65">
        <w:rPr>
          <w:b/>
          <w:bCs/>
          <w:sz w:val="28"/>
          <w:szCs w:val="28"/>
          <w:lang w:val="sr-Cyrl-CS"/>
        </w:rPr>
        <w:t>1</w:t>
      </w:r>
      <w:r w:rsidR="0017452F">
        <w:rPr>
          <w:b/>
          <w:bCs/>
          <w:sz w:val="28"/>
          <w:szCs w:val="28"/>
        </w:rPr>
        <w:t>4</w:t>
      </w:r>
      <w:r w:rsidR="00C06439">
        <w:rPr>
          <w:b/>
          <w:bCs/>
          <w:sz w:val="28"/>
          <w:szCs w:val="28"/>
          <w:lang w:val="sr-Cyrl-CS"/>
        </w:rPr>
        <w:t>-201</w:t>
      </w:r>
      <w:r w:rsidR="003D7350">
        <w:rPr>
          <w:b/>
          <w:bCs/>
          <w:sz w:val="28"/>
          <w:szCs w:val="28"/>
          <w:lang w:val="sr-Cyrl-CS"/>
        </w:rPr>
        <w:t>5</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E41AAC">
            <w:pPr>
              <w:snapToGrid w:val="0"/>
              <w:jc w:val="center"/>
              <w:rPr>
                <w:sz w:val="22"/>
                <w:szCs w:val="22"/>
                <w:lang w:val="sr-Cyrl-CS"/>
              </w:rPr>
            </w:pPr>
            <w:r>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E41AAC">
            <w:pPr>
              <w:snapToGrid w:val="0"/>
              <w:jc w:val="center"/>
              <w:rPr>
                <w:sz w:val="22"/>
                <w:szCs w:val="22"/>
                <w:lang w:val="sr-Cyrl-CS"/>
              </w:rPr>
            </w:pPr>
            <w:r>
              <w:rPr>
                <w:sz w:val="22"/>
                <w:szCs w:val="22"/>
              </w:rPr>
              <w:t>1</w:t>
            </w:r>
            <w:r w:rsidR="00E41AAC">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r w:rsidR="0017452F">
              <w:rPr>
                <w:sz w:val="22"/>
                <w:szCs w:val="22"/>
              </w:rPr>
              <w:t xml:space="preserve"> (Партија 1 и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365E6C">
            <w:pPr>
              <w:snapToGrid w:val="0"/>
              <w:jc w:val="center"/>
              <w:rPr>
                <w:sz w:val="22"/>
                <w:szCs w:val="22"/>
                <w:lang w:val="sr-Cyrl-CS"/>
              </w:rPr>
            </w:pPr>
            <w:r>
              <w:rPr>
                <w:sz w:val="22"/>
                <w:szCs w:val="22"/>
              </w:rPr>
              <w:t>2</w:t>
            </w:r>
            <w:r w:rsidR="00365E6C">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365E6C">
            <w:pPr>
              <w:snapToGrid w:val="0"/>
              <w:jc w:val="center"/>
              <w:rPr>
                <w:sz w:val="22"/>
                <w:szCs w:val="22"/>
                <w:lang w:val="sr-Cyrl-CS"/>
              </w:rPr>
            </w:pPr>
            <w:r>
              <w:rPr>
                <w:sz w:val="22"/>
                <w:szCs w:val="22"/>
              </w:rPr>
              <w:t>2</w:t>
            </w:r>
            <w:r w:rsidR="00365E6C">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365E6C">
            <w:pPr>
              <w:snapToGrid w:val="0"/>
              <w:jc w:val="center"/>
              <w:rPr>
                <w:sz w:val="22"/>
                <w:szCs w:val="22"/>
                <w:lang w:val="sr-Cyrl-CS"/>
              </w:rPr>
            </w:pPr>
            <w:r>
              <w:rPr>
                <w:sz w:val="22"/>
                <w:szCs w:val="22"/>
              </w:rPr>
              <w:t>2</w:t>
            </w:r>
            <w:r w:rsidR="00365E6C">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365E6C" w:rsidP="00625B20">
            <w:pPr>
              <w:snapToGrid w:val="0"/>
              <w:jc w:val="center"/>
              <w:rPr>
                <w:sz w:val="22"/>
                <w:szCs w:val="22"/>
                <w:lang w:val="sr-Cyrl-CS"/>
              </w:rPr>
            </w:pPr>
            <w:r>
              <w:rPr>
                <w:sz w:val="22"/>
                <w:szCs w:val="22"/>
                <w:lang w:val="sr-Cyrl-CS"/>
              </w:rPr>
              <w:t>26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r w:rsidR="0017452F">
              <w:rPr>
                <w:sz w:val="22"/>
                <w:szCs w:val="22"/>
              </w:rPr>
              <w:t xml:space="preserve"> (Партија 1 и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365E6C" w:rsidP="009F558E">
            <w:pPr>
              <w:snapToGrid w:val="0"/>
              <w:jc w:val="center"/>
              <w:rPr>
                <w:sz w:val="22"/>
                <w:szCs w:val="22"/>
                <w:lang w:val="sr-Cyrl-CS"/>
              </w:rPr>
            </w:pPr>
            <w:r>
              <w:rPr>
                <w:sz w:val="22"/>
                <w:szCs w:val="22"/>
                <w:lang w:val="sr-Cyrl-CS"/>
              </w:rPr>
              <w:t>27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BF663E">
      <w:pPr>
        <w:jc w:val="both"/>
        <w:rPr>
          <w:sz w:val="22"/>
          <w:szCs w:val="22"/>
        </w:rPr>
      </w:pPr>
      <w:r>
        <w:rPr>
          <w:sz w:val="22"/>
          <w:szCs w:val="22"/>
          <w:lang w:val="sr-Cyrl-CS"/>
        </w:rPr>
        <w:t>И</w:t>
      </w:r>
      <w:r w:rsidR="00CD0103" w:rsidRPr="00527B04">
        <w:rPr>
          <w:sz w:val="22"/>
          <w:szCs w:val="22"/>
          <w:lang w:val="sr-Cyrl-CS"/>
        </w:rPr>
        <w:t xml:space="preserve">нтернет страница: </w:t>
      </w:r>
      <w:r w:rsidR="00CD0103"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593478" w:rsidRPr="00193C65" w:rsidRDefault="00CD0103" w:rsidP="00C20978">
      <w:pPr>
        <w:pStyle w:val="NoSpacing"/>
        <w:rPr>
          <w:rFonts w:ascii="Times New Roman" w:hAnsi="Times New Roman" w:cs="Times New Roman"/>
          <w:bCs/>
          <w:lang w:val="sr-Cyrl-CS"/>
        </w:rPr>
      </w:pPr>
      <w:r w:rsidRPr="00593478">
        <w:rPr>
          <w:rFonts w:ascii="Times New Roman" w:hAnsi="Times New Roman" w:cs="Times New Roman"/>
        </w:rPr>
        <w:t xml:space="preserve">Предмет јавне набавке, под ознаком и </w:t>
      </w:r>
      <w:proofErr w:type="gramStart"/>
      <w:r w:rsidRPr="00593478">
        <w:rPr>
          <w:rFonts w:ascii="Times New Roman" w:hAnsi="Times New Roman" w:cs="Times New Roman"/>
        </w:rPr>
        <w:t>бр</w:t>
      </w:r>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593478" w:rsidRPr="00593478">
        <w:rPr>
          <w:rFonts w:ascii="Times New Roman" w:hAnsi="Times New Roman" w:cs="Times New Roman"/>
          <w:lang w:val="sr-Cyrl-CS"/>
        </w:rPr>
        <w:t>8</w:t>
      </w:r>
      <w:r w:rsidR="00DB51B6" w:rsidRPr="00593478">
        <w:rPr>
          <w:rFonts w:ascii="Times New Roman" w:hAnsi="Times New Roman" w:cs="Times New Roman"/>
          <w:lang w:val="sr-Cyrl-CS"/>
        </w:rPr>
        <w:t>/</w:t>
      </w:r>
      <w:r w:rsidR="00193C65">
        <w:rPr>
          <w:rFonts w:ascii="Times New Roman" w:hAnsi="Times New Roman" w:cs="Times New Roman"/>
          <w:lang w:val="sr-Cyrl-CS"/>
        </w:rPr>
        <w:t>1</w:t>
      </w:r>
      <w:r w:rsidR="0017452F">
        <w:rPr>
          <w:rFonts w:ascii="Times New Roman" w:hAnsi="Times New Roman" w:cs="Times New Roman"/>
        </w:rPr>
        <w:t>4</w:t>
      </w:r>
      <w:r w:rsidR="00DB51B6" w:rsidRPr="00593478">
        <w:rPr>
          <w:rFonts w:ascii="Times New Roman" w:hAnsi="Times New Roman" w:cs="Times New Roman"/>
          <w:lang w:val="sr-Cyrl-CS"/>
        </w:rPr>
        <w:t>-</w:t>
      </w:r>
      <w:r w:rsidR="00C06439" w:rsidRPr="00593478">
        <w:rPr>
          <w:rFonts w:ascii="Times New Roman" w:hAnsi="Times New Roman" w:cs="Times New Roman"/>
          <w:lang w:val="sr-Cyrl-CS"/>
        </w:rPr>
        <w:t>201</w:t>
      </w:r>
      <w:r w:rsidR="00593478" w:rsidRPr="00593478">
        <w:rPr>
          <w:rFonts w:ascii="Times New Roman" w:hAnsi="Times New Roman" w:cs="Times New Roman"/>
          <w:lang w:val="sr-Cyrl-CS"/>
        </w:rPr>
        <w:t>5</w:t>
      </w:r>
      <w:r w:rsidRPr="00593478">
        <w:rPr>
          <w:rFonts w:ascii="Times New Roman" w:hAnsi="Times New Roman" w:cs="Times New Roman"/>
        </w:rPr>
        <w:t xml:space="preserve"> </w:t>
      </w:r>
      <w:r w:rsidR="0017452F">
        <w:rPr>
          <w:rFonts w:ascii="Times New Roman" w:hAnsi="Times New Roman" w:cs="Times New Roman"/>
          <w:lang w:val="sr-Cyrl-CS"/>
        </w:rPr>
        <w:t>су микроскопи</w:t>
      </w:r>
      <w:r w:rsidR="00C10460">
        <w:rPr>
          <w:rFonts w:ascii="Times New Roman" w:hAnsi="Times New Roman" w:cs="Times New Roman"/>
          <w:lang w:val="sr-Cyrl-CS"/>
        </w:rPr>
        <w:t xml:space="preserve"> за потребе </w:t>
      </w:r>
      <w:r w:rsidR="00593478" w:rsidRPr="00593478">
        <w:rPr>
          <w:rFonts w:ascii="Times New Roman" w:hAnsi="Times New Roman" w:cs="Times New Roman"/>
          <w:bCs/>
        </w:rPr>
        <w:t>Факултета ветеринарске медицине</w:t>
      </w:r>
    </w:p>
    <w:p w:rsidR="00CD0103" w:rsidRPr="00593478" w:rsidRDefault="00CD0103" w:rsidP="00C20978">
      <w:pPr>
        <w:spacing w:line="240" w:lineRule="auto"/>
        <w:rPr>
          <w:bCs/>
          <w:sz w:val="22"/>
          <w:szCs w:val="22"/>
          <w:lang w:val="sr-Cyrl-CS"/>
        </w:rPr>
      </w:pPr>
    </w:p>
    <w:p w:rsidR="00CD0103" w:rsidRPr="0046212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17452F" w:rsidRPr="00FA2C2A">
        <w:rPr>
          <w:sz w:val="22"/>
          <w:szCs w:val="22"/>
          <w:lang w:val="sr-Cyrl-CS"/>
        </w:rPr>
        <w:t>Микроскопи –</w:t>
      </w:r>
      <w:r w:rsidR="0017452F">
        <w:rPr>
          <w:sz w:val="22"/>
          <w:szCs w:val="22"/>
          <w:lang w:val="sr-Cyrl-CS"/>
        </w:rPr>
        <w:t>38510000</w:t>
      </w:r>
      <w:r w:rsidR="0046212F">
        <w:rPr>
          <w:sz w:val="22"/>
          <w:szCs w:val="22"/>
        </w:rPr>
        <w:t>-3</w:t>
      </w:r>
    </w:p>
    <w:p w:rsidR="00DB51B6" w:rsidRPr="00527B04" w:rsidRDefault="00DB51B6">
      <w:pPr>
        <w:jc w:val="both"/>
        <w:rPr>
          <w:b/>
          <w:bCs/>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7452F" w:rsidRDefault="00236E56" w:rsidP="0017452F">
      <w:pPr>
        <w:spacing w:line="240" w:lineRule="auto"/>
        <w:jc w:val="both"/>
        <w:rPr>
          <w:sz w:val="22"/>
          <w:szCs w:val="22"/>
        </w:rPr>
      </w:pPr>
      <w:r>
        <w:rPr>
          <w:sz w:val="22"/>
          <w:szCs w:val="22"/>
        </w:rPr>
        <w:t xml:space="preserve">  </w:t>
      </w:r>
      <w:r w:rsidR="00193C65" w:rsidRPr="00FC568A">
        <w:rPr>
          <w:sz w:val="22"/>
          <w:szCs w:val="22"/>
        </w:rPr>
        <w:t xml:space="preserve"> </w:t>
      </w:r>
      <w:r w:rsidR="0017452F">
        <w:rPr>
          <w:sz w:val="22"/>
          <w:szCs w:val="22"/>
        </w:rPr>
        <w:t>Набавка је обликована у 2 партије и то:</w:t>
      </w:r>
    </w:p>
    <w:p w:rsidR="0017452F" w:rsidRDefault="0017452F" w:rsidP="0017452F">
      <w:pPr>
        <w:pStyle w:val="ListParagraph"/>
        <w:numPr>
          <w:ilvl w:val="0"/>
          <w:numId w:val="20"/>
        </w:numPr>
        <w:spacing w:line="240" w:lineRule="auto"/>
        <w:jc w:val="both"/>
        <w:rPr>
          <w:bCs/>
          <w:sz w:val="22"/>
          <w:szCs w:val="22"/>
        </w:rPr>
      </w:pPr>
      <w:r>
        <w:rPr>
          <w:bCs/>
          <w:sz w:val="22"/>
          <w:szCs w:val="22"/>
        </w:rPr>
        <w:t>Партија – Светлосни микроскопи инфинитивне оптике</w:t>
      </w:r>
    </w:p>
    <w:p w:rsidR="0017452F" w:rsidRPr="00BD4472" w:rsidRDefault="0017452F" w:rsidP="0017452F">
      <w:pPr>
        <w:pStyle w:val="ListParagraph"/>
        <w:numPr>
          <w:ilvl w:val="0"/>
          <w:numId w:val="20"/>
        </w:numPr>
        <w:spacing w:line="240" w:lineRule="auto"/>
        <w:jc w:val="both"/>
        <w:rPr>
          <w:bCs/>
          <w:sz w:val="22"/>
          <w:szCs w:val="22"/>
        </w:rPr>
      </w:pPr>
      <w:r>
        <w:rPr>
          <w:bCs/>
          <w:sz w:val="22"/>
          <w:szCs w:val="22"/>
        </w:rPr>
        <w:t xml:space="preserve">Партија – Микроскоп са камером </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proofErr w:type="gramStart"/>
      <w:r w:rsidRPr="00FC568A">
        <w:rPr>
          <w:sz w:val="22"/>
          <w:szCs w:val="22"/>
        </w:rPr>
        <w:t>Поступак јавне набавке се спроводи ради закључења уговора о јавној набавци.</w:t>
      </w:r>
      <w:proofErr w:type="gramEnd"/>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C10460" w:rsidRPr="00674BAA" w:rsidRDefault="00C10460">
      <w:pPr>
        <w:jc w:val="both"/>
        <w:rPr>
          <w:lang w:val="sr-Cyrl-CS"/>
        </w:rPr>
      </w:pPr>
    </w:p>
    <w:p w:rsidR="00CD0103" w:rsidRPr="00565993" w:rsidRDefault="00CD0103">
      <w:pPr>
        <w:jc w:val="both"/>
        <w:rPr>
          <w:i/>
          <w:iCs/>
          <w:sz w:val="22"/>
          <w:szCs w:val="22"/>
          <w:lang w:val="sr-Cyrl-CS"/>
        </w:rPr>
      </w:pPr>
    </w:p>
    <w:p w:rsidR="001C6E2D" w:rsidRDefault="00CD0103" w:rsidP="00FF34C3">
      <w:pPr>
        <w:spacing w:line="240" w:lineRule="auto"/>
        <w:jc w:val="center"/>
        <w:rPr>
          <w:b/>
          <w:bCs/>
          <w:sz w:val="22"/>
          <w:szCs w:val="22"/>
          <w:lang w:val="sr-Cyrl-CS"/>
        </w:rPr>
      </w:pPr>
      <w:r w:rsidRPr="00565993">
        <w:rPr>
          <w:b/>
          <w:bCs/>
          <w:iCs/>
          <w:sz w:val="22"/>
          <w:szCs w:val="22"/>
          <w:lang w:val="sr-Latn-CS"/>
        </w:rPr>
        <w:lastRenderedPageBreak/>
        <w:t xml:space="preserve">II </w:t>
      </w:r>
      <w:r w:rsidRPr="00565993">
        <w:rPr>
          <w:b/>
          <w:bCs/>
          <w:iCs/>
          <w:sz w:val="22"/>
          <w:szCs w:val="22"/>
          <w:lang w:val="sr-Cyrl-CS"/>
        </w:rPr>
        <w:t xml:space="preserve">ТЕХНИЧКЕ КАРАКТЕРИСТИКЕ </w:t>
      </w:r>
      <w:r w:rsidR="0051778F" w:rsidRPr="00565993">
        <w:rPr>
          <w:b/>
          <w:bCs/>
          <w:sz w:val="22"/>
          <w:szCs w:val="22"/>
          <w:lang w:val="sr-Cyrl-CS"/>
        </w:rPr>
        <w:t>(СПЕЦИФИКАЦИЈА) ПРЕДМЕТА ЈАВНЕ НАБАВКЕ СА ОБРАСЦЕМ СТРУКТУРЕ ЦЕНЕ</w:t>
      </w:r>
    </w:p>
    <w:p w:rsidR="00A069F3" w:rsidRPr="00565993" w:rsidRDefault="00A069F3" w:rsidP="00FF34C3">
      <w:pPr>
        <w:spacing w:line="240" w:lineRule="auto"/>
        <w:jc w:val="center"/>
        <w:rPr>
          <w:b/>
          <w:bCs/>
          <w:sz w:val="22"/>
          <w:szCs w:val="22"/>
          <w:lang w:val="sr-Cyrl-CS"/>
        </w:rPr>
      </w:pPr>
    </w:p>
    <w:p w:rsidR="0017452F" w:rsidRDefault="0017452F" w:rsidP="0017452F">
      <w:pPr>
        <w:spacing w:line="240" w:lineRule="auto"/>
        <w:rPr>
          <w:b/>
          <w:bCs/>
          <w:sz w:val="22"/>
          <w:szCs w:val="22"/>
          <w:lang w:val="sr-Cyrl-CS"/>
        </w:rPr>
      </w:pPr>
      <w:r w:rsidRPr="00565993">
        <w:rPr>
          <w:b/>
          <w:bCs/>
          <w:sz w:val="22"/>
          <w:szCs w:val="22"/>
        </w:rPr>
        <w:t>Партија 1 – СВЕТЛОСНИ МИКРОСКОП ИНФИНИТИВНЕ ОПТИКЕ</w:t>
      </w:r>
    </w:p>
    <w:p w:rsidR="00A069F3" w:rsidRPr="00A069F3" w:rsidRDefault="00A069F3" w:rsidP="0017452F">
      <w:pPr>
        <w:spacing w:line="240" w:lineRule="auto"/>
        <w:rPr>
          <w:b/>
          <w:bCs/>
          <w:sz w:val="22"/>
          <w:szCs w:val="22"/>
          <w:lang w:val="sr-Cyrl-CS"/>
        </w:rPr>
      </w:pPr>
    </w:p>
    <w:p w:rsidR="0017452F" w:rsidRPr="00565993" w:rsidRDefault="0017452F" w:rsidP="0017452F">
      <w:pPr>
        <w:rPr>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7"/>
        <w:gridCol w:w="3550"/>
        <w:gridCol w:w="1560"/>
        <w:gridCol w:w="1198"/>
        <w:gridCol w:w="1370"/>
        <w:gridCol w:w="1533"/>
      </w:tblGrid>
      <w:tr w:rsidR="0017452F" w:rsidRPr="00565993" w:rsidTr="0017452F">
        <w:trPr>
          <w:trHeight w:val="620"/>
        </w:trPr>
        <w:tc>
          <w:tcPr>
            <w:tcW w:w="527"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t>Р.Б</w:t>
            </w:r>
          </w:p>
        </w:tc>
        <w:tc>
          <w:tcPr>
            <w:tcW w:w="3550"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t>В Р С Т А  Р О Б Е</w:t>
            </w:r>
          </w:p>
        </w:tc>
        <w:tc>
          <w:tcPr>
            <w:tcW w:w="1560"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t>ЈЕДИНИЦА МЕРЕ</w:t>
            </w:r>
          </w:p>
        </w:tc>
        <w:tc>
          <w:tcPr>
            <w:tcW w:w="1198"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t>КОЛИЧИНА</w:t>
            </w:r>
          </w:p>
        </w:tc>
        <w:tc>
          <w:tcPr>
            <w:tcW w:w="1370"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t>ЈЕД.ЦЕНА БЕЗ ПДВ-А</w:t>
            </w:r>
          </w:p>
        </w:tc>
        <w:tc>
          <w:tcPr>
            <w:tcW w:w="1533"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t>УКУПНА  ЦЕНА БЕЗ ПДВ-А</w:t>
            </w:r>
          </w:p>
        </w:tc>
      </w:tr>
      <w:tr w:rsidR="0017452F" w:rsidRPr="00565993" w:rsidTr="0017452F">
        <w:trPr>
          <w:trHeight w:val="620"/>
        </w:trPr>
        <w:tc>
          <w:tcPr>
            <w:tcW w:w="527"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t>1.</w:t>
            </w:r>
          </w:p>
        </w:tc>
        <w:tc>
          <w:tcPr>
            <w:tcW w:w="3550" w:type="dxa"/>
            <w:vAlign w:val="center"/>
          </w:tcPr>
          <w:p w:rsidR="00236E56" w:rsidRPr="00565993" w:rsidRDefault="0017452F" w:rsidP="0017452F">
            <w:pPr>
              <w:spacing w:line="240" w:lineRule="auto"/>
              <w:rPr>
                <w:b/>
                <w:sz w:val="22"/>
                <w:szCs w:val="22"/>
              </w:rPr>
            </w:pPr>
            <w:r w:rsidRPr="00565993">
              <w:rPr>
                <w:b/>
                <w:sz w:val="22"/>
                <w:szCs w:val="22"/>
                <w:lang w:val="sr-Cyrl-CS"/>
              </w:rPr>
              <w:t>Светлосни микроскоп инфинит</w:t>
            </w:r>
            <w:r w:rsidR="00565993">
              <w:rPr>
                <w:b/>
                <w:sz w:val="22"/>
                <w:szCs w:val="22"/>
                <w:lang w:val="sr-Cyrl-CS"/>
              </w:rPr>
              <w:t>и</w:t>
            </w:r>
            <w:r w:rsidRPr="00565993">
              <w:rPr>
                <w:b/>
                <w:sz w:val="22"/>
                <w:szCs w:val="22"/>
                <w:lang w:val="sr-Cyrl-CS"/>
              </w:rPr>
              <w:t xml:space="preserve">вне оптике </w:t>
            </w:r>
          </w:p>
          <w:p w:rsidR="00236E56" w:rsidRPr="00565993" w:rsidRDefault="0017452F" w:rsidP="0017452F">
            <w:pPr>
              <w:spacing w:line="240" w:lineRule="auto"/>
              <w:rPr>
                <w:sz w:val="22"/>
                <w:szCs w:val="22"/>
                <w:lang w:val="sr-Cyrl-CS"/>
              </w:rPr>
            </w:pPr>
            <w:r w:rsidRPr="00565993">
              <w:rPr>
                <w:sz w:val="22"/>
                <w:szCs w:val="22"/>
              </w:rPr>
              <w:t xml:space="preserve">- LED </w:t>
            </w:r>
            <w:r w:rsidR="00236E56" w:rsidRPr="00565993">
              <w:rPr>
                <w:sz w:val="22"/>
                <w:szCs w:val="22"/>
                <w:lang w:val="sr-Cyrl-CS"/>
              </w:rPr>
              <w:t>с</w:t>
            </w:r>
            <w:r w:rsidRPr="00565993">
              <w:rPr>
                <w:sz w:val="22"/>
                <w:szCs w:val="22"/>
              </w:rPr>
              <w:t>ветло</w:t>
            </w:r>
            <w:r w:rsidR="00236E56" w:rsidRPr="00565993">
              <w:rPr>
                <w:sz w:val="22"/>
                <w:szCs w:val="22"/>
                <w:lang w:val="sr-Cyrl-CS"/>
              </w:rPr>
              <w:t xml:space="preserve"> животног века минимум 20.000 сати</w:t>
            </w:r>
            <w:r w:rsidRPr="00565993">
              <w:rPr>
                <w:sz w:val="22"/>
                <w:szCs w:val="22"/>
              </w:rPr>
              <w:t xml:space="preserve">, </w:t>
            </w:r>
            <w:r w:rsidR="00236E56" w:rsidRPr="00565993">
              <w:rPr>
                <w:sz w:val="22"/>
                <w:szCs w:val="22"/>
                <w:lang w:val="sr-Cyrl-CS"/>
              </w:rPr>
              <w:t xml:space="preserve">са редукованим нивоом плаве боје ради очувања живих боја код </w:t>
            </w:r>
            <w:r w:rsidR="00236E56" w:rsidRPr="00565993">
              <w:rPr>
                <w:sz w:val="22"/>
                <w:szCs w:val="22"/>
                <w:lang w:val="sr-Latn-CS"/>
              </w:rPr>
              <w:t>H</w:t>
            </w:r>
            <w:r w:rsidR="00236E56" w:rsidRPr="00565993">
              <w:rPr>
                <w:sz w:val="22"/>
                <w:szCs w:val="22"/>
                <w:lang w:val="sr-Cyrl-CS"/>
              </w:rPr>
              <w:t>Е бојења</w:t>
            </w:r>
          </w:p>
          <w:p w:rsidR="0017452F" w:rsidRPr="00565993" w:rsidRDefault="0017452F" w:rsidP="0017452F">
            <w:pPr>
              <w:spacing w:line="240" w:lineRule="auto"/>
              <w:rPr>
                <w:sz w:val="22"/>
                <w:szCs w:val="22"/>
                <w:lang w:val="sr-Cyrl-CS"/>
              </w:rPr>
            </w:pPr>
            <w:r w:rsidRPr="00565993">
              <w:rPr>
                <w:sz w:val="22"/>
                <w:szCs w:val="22"/>
              </w:rPr>
              <w:t>- Сточић код кога зупчаста летва не излази ван граница сточића</w:t>
            </w:r>
          </w:p>
          <w:p w:rsidR="00236E56" w:rsidRPr="00565993" w:rsidRDefault="00236E56" w:rsidP="0017452F">
            <w:pPr>
              <w:spacing w:line="240" w:lineRule="auto"/>
              <w:rPr>
                <w:sz w:val="22"/>
                <w:szCs w:val="22"/>
                <w:lang w:val="sr-Cyrl-CS"/>
              </w:rPr>
            </w:pPr>
            <w:r w:rsidRPr="00565993">
              <w:rPr>
                <w:sz w:val="22"/>
                <w:szCs w:val="22"/>
                <w:lang w:val="sr-Cyrl-CS"/>
              </w:rPr>
              <w:t>- Држач препарата</w:t>
            </w:r>
          </w:p>
          <w:p w:rsidR="0017452F" w:rsidRPr="00565993" w:rsidRDefault="0017452F" w:rsidP="0017452F">
            <w:pPr>
              <w:spacing w:line="240" w:lineRule="auto"/>
              <w:rPr>
                <w:sz w:val="22"/>
                <w:szCs w:val="22"/>
              </w:rPr>
            </w:pPr>
            <w:r w:rsidRPr="00565993">
              <w:rPr>
                <w:sz w:val="22"/>
                <w:szCs w:val="22"/>
              </w:rPr>
              <w:t xml:space="preserve">- Носач објектива </w:t>
            </w:r>
            <w:r w:rsidR="00236E56" w:rsidRPr="00565993">
              <w:rPr>
                <w:sz w:val="22"/>
                <w:szCs w:val="22"/>
                <w:lang w:val="sr-Cyrl-CS"/>
              </w:rPr>
              <w:t>нагнут ка унутра</w:t>
            </w:r>
            <w:r w:rsidR="00650194">
              <w:rPr>
                <w:sz w:val="22"/>
                <w:szCs w:val="22"/>
                <w:lang w:val="sr-Cyrl-CS"/>
              </w:rPr>
              <w:t>(ради лакшег постављања микроскопских плочица)</w:t>
            </w:r>
            <w:r w:rsidRPr="00565993">
              <w:rPr>
                <w:sz w:val="22"/>
                <w:szCs w:val="22"/>
              </w:rPr>
              <w:t xml:space="preserve"> </w:t>
            </w:r>
          </w:p>
          <w:p w:rsidR="00236E56" w:rsidRPr="00565993" w:rsidRDefault="0017452F" w:rsidP="0017452F">
            <w:pPr>
              <w:spacing w:line="240" w:lineRule="auto"/>
              <w:rPr>
                <w:sz w:val="22"/>
                <w:szCs w:val="22"/>
                <w:lang w:val="sr-Cyrl-CS"/>
              </w:rPr>
            </w:pPr>
            <w:r w:rsidRPr="00565993">
              <w:rPr>
                <w:sz w:val="22"/>
                <w:szCs w:val="22"/>
              </w:rPr>
              <w:t xml:space="preserve">- </w:t>
            </w:r>
            <w:r w:rsidR="00236E56" w:rsidRPr="00565993">
              <w:rPr>
                <w:sz w:val="22"/>
                <w:szCs w:val="22"/>
                <w:lang w:val="sr-Cyrl-CS"/>
              </w:rPr>
              <w:t>П</w:t>
            </w:r>
            <w:r w:rsidR="00236E56" w:rsidRPr="00565993">
              <w:rPr>
                <w:sz w:val="22"/>
                <w:szCs w:val="22"/>
              </w:rPr>
              <w:t>лан</w:t>
            </w:r>
            <w:r w:rsidR="00236E56" w:rsidRPr="00565993">
              <w:rPr>
                <w:sz w:val="22"/>
                <w:szCs w:val="22"/>
                <w:lang w:val="sr-Cyrl-CS"/>
              </w:rPr>
              <w:t xml:space="preserve"> </w:t>
            </w:r>
            <w:r w:rsidRPr="00565993">
              <w:rPr>
                <w:sz w:val="22"/>
                <w:szCs w:val="22"/>
              </w:rPr>
              <w:t>ахроматски</w:t>
            </w:r>
            <w:r w:rsidR="00236E56" w:rsidRPr="00565993">
              <w:rPr>
                <w:sz w:val="22"/>
                <w:szCs w:val="22"/>
                <w:lang w:val="sr-Cyrl-CS"/>
              </w:rPr>
              <w:t>, објективи са заштитом од гљивица</w:t>
            </w:r>
            <w:r w:rsidRPr="00565993">
              <w:rPr>
                <w:sz w:val="22"/>
                <w:szCs w:val="22"/>
              </w:rPr>
              <w:t xml:space="preserve">:     </w:t>
            </w:r>
          </w:p>
          <w:p w:rsidR="0017452F" w:rsidRPr="00565993" w:rsidRDefault="0017452F" w:rsidP="0017452F">
            <w:pPr>
              <w:spacing w:line="240" w:lineRule="auto"/>
              <w:rPr>
                <w:sz w:val="22"/>
                <w:szCs w:val="22"/>
                <w:lang w:val="sr-Cyrl-CS"/>
              </w:rPr>
            </w:pPr>
            <w:r w:rsidRPr="00565993">
              <w:rPr>
                <w:sz w:val="22"/>
                <w:szCs w:val="22"/>
              </w:rPr>
              <w:t xml:space="preserve">4x NA: 0.10 </w:t>
            </w:r>
            <w:r w:rsidR="00236E56" w:rsidRPr="00565993">
              <w:rPr>
                <w:sz w:val="22"/>
                <w:szCs w:val="22"/>
              </w:rPr>
              <w:t xml:space="preserve">W.D.: 27.8 mm; </w:t>
            </w:r>
            <w:r w:rsidR="00236E56" w:rsidRPr="00565993">
              <w:rPr>
                <w:sz w:val="22"/>
                <w:szCs w:val="22"/>
                <w:lang w:val="sr-Cyrl-CS"/>
              </w:rPr>
              <w:t xml:space="preserve">резолуција 3,36 </w:t>
            </w:r>
            <w:r w:rsidR="00236E56" w:rsidRPr="00565993">
              <w:rPr>
                <w:sz w:val="22"/>
                <w:szCs w:val="22"/>
              </w:rPr>
              <w:t>µ</w:t>
            </w:r>
            <w:r w:rsidR="00236E56" w:rsidRPr="00565993">
              <w:rPr>
                <w:sz w:val="22"/>
                <w:szCs w:val="22"/>
                <w:lang w:val="sr-Latn-CS"/>
              </w:rPr>
              <w:t xml:space="preserve">m </w:t>
            </w:r>
            <w:r w:rsidR="00236E56" w:rsidRPr="00565993">
              <w:rPr>
                <w:sz w:val="22"/>
                <w:szCs w:val="22"/>
                <w:lang w:val="sr-Cyrl-CS"/>
              </w:rPr>
              <w:t>или боља</w:t>
            </w:r>
          </w:p>
          <w:p w:rsidR="0017452F" w:rsidRPr="00565993" w:rsidRDefault="0017452F" w:rsidP="0017452F">
            <w:pPr>
              <w:spacing w:line="240" w:lineRule="auto"/>
              <w:rPr>
                <w:sz w:val="22"/>
                <w:szCs w:val="22"/>
              </w:rPr>
            </w:pPr>
            <w:r w:rsidRPr="00565993">
              <w:rPr>
                <w:sz w:val="22"/>
                <w:szCs w:val="22"/>
              </w:rPr>
              <w:t xml:space="preserve">10x NA: 0.25 </w:t>
            </w:r>
            <w:r w:rsidR="00236E56" w:rsidRPr="00565993">
              <w:rPr>
                <w:sz w:val="22"/>
                <w:szCs w:val="22"/>
              </w:rPr>
              <w:t xml:space="preserve">W.D.: </w:t>
            </w:r>
            <w:r w:rsidR="00236E56" w:rsidRPr="00565993">
              <w:rPr>
                <w:sz w:val="22"/>
                <w:szCs w:val="22"/>
                <w:lang w:val="sr-Cyrl-CS"/>
              </w:rPr>
              <w:t>8.0</w:t>
            </w:r>
            <w:r w:rsidR="00236E56" w:rsidRPr="00565993">
              <w:rPr>
                <w:sz w:val="22"/>
                <w:szCs w:val="22"/>
              </w:rPr>
              <w:t xml:space="preserve"> mm; </w:t>
            </w:r>
            <w:r w:rsidR="00236E56" w:rsidRPr="00565993">
              <w:rPr>
                <w:sz w:val="22"/>
                <w:szCs w:val="22"/>
                <w:lang w:val="sr-Cyrl-CS"/>
              </w:rPr>
              <w:t xml:space="preserve">резолуција 1,34 </w:t>
            </w:r>
            <w:r w:rsidR="00236E56" w:rsidRPr="00565993">
              <w:rPr>
                <w:sz w:val="22"/>
                <w:szCs w:val="22"/>
              </w:rPr>
              <w:t>µ</w:t>
            </w:r>
            <w:r w:rsidR="00236E56" w:rsidRPr="00565993">
              <w:rPr>
                <w:sz w:val="22"/>
                <w:szCs w:val="22"/>
                <w:lang w:val="sr-Latn-CS"/>
              </w:rPr>
              <w:t xml:space="preserve">m </w:t>
            </w:r>
            <w:r w:rsidR="00236E56" w:rsidRPr="00565993">
              <w:rPr>
                <w:sz w:val="22"/>
                <w:szCs w:val="22"/>
                <w:lang w:val="sr-Cyrl-CS"/>
              </w:rPr>
              <w:t>или боља</w:t>
            </w:r>
          </w:p>
          <w:p w:rsidR="0017452F" w:rsidRPr="00565993" w:rsidRDefault="0017452F" w:rsidP="0017452F">
            <w:pPr>
              <w:spacing w:line="240" w:lineRule="auto"/>
              <w:rPr>
                <w:sz w:val="22"/>
                <w:szCs w:val="22"/>
              </w:rPr>
            </w:pPr>
            <w:r w:rsidRPr="00565993">
              <w:rPr>
                <w:sz w:val="22"/>
                <w:szCs w:val="22"/>
              </w:rPr>
              <w:t xml:space="preserve">40x NA: 0.65 </w:t>
            </w:r>
            <w:r w:rsidR="000223CB" w:rsidRPr="00565993">
              <w:rPr>
                <w:sz w:val="22"/>
                <w:szCs w:val="22"/>
              </w:rPr>
              <w:t xml:space="preserve">W.D.: </w:t>
            </w:r>
            <w:r w:rsidR="000223CB" w:rsidRPr="00565993">
              <w:rPr>
                <w:sz w:val="22"/>
                <w:szCs w:val="22"/>
                <w:lang w:val="sr-Cyrl-CS"/>
              </w:rPr>
              <w:t>0</w:t>
            </w:r>
            <w:r w:rsidR="000223CB" w:rsidRPr="00565993">
              <w:rPr>
                <w:sz w:val="22"/>
                <w:szCs w:val="22"/>
              </w:rPr>
              <w:t>.</w:t>
            </w:r>
            <w:r w:rsidR="000223CB" w:rsidRPr="00565993">
              <w:rPr>
                <w:sz w:val="22"/>
                <w:szCs w:val="22"/>
                <w:lang w:val="sr-Cyrl-CS"/>
              </w:rPr>
              <w:t xml:space="preserve">6 </w:t>
            </w:r>
            <w:r w:rsidR="000223CB" w:rsidRPr="00565993">
              <w:rPr>
                <w:sz w:val="22"/>
                <w:szCs w:val="22"/>
              </w:rPr>
              <w:t xml:space="preserve">mm; </w:t>
            </w:r>
            <w:r w:rsidR="000223CB" w:rsidRPr="00565993">
              <w:rPr>
                <w:sz w:val="22"/>
                <w:szCs w:val="22"/>
                <w:lang w:val="sr-Cyrl-CS"/>
              </w:rPr>
              <w:t>резолуција 0,52</w:t>
            </w:r>
            <w:r w:rsidR="000223CB" w:rsidRPr="00565993">
              <w:rPr>
                <w:sz w:val="22"/>
                <w:szCs w:val="22"/>
              </w:rPr>
              <w:t>µ</w:t>
            </w:r>
            <w:r w:rsidR="000223CB" w:rsidRPr="00565993">
              <w:rPr>
                <w:sz w:val="22"/>
                <w:szCs w:val="22"/>
                <w:lang w:val="sr-Latn-CS"/>
              </w:rPr>
              <w:t xml:space="preserve">m </w:t>
            </w:r>
            <w:r w:rsidR="000223CB" w:rsidRPr="00565993">
              <w:rPr>
                <w:sz w:val="22"/>
                <w:szCs w:val="22"/>
                <w:lang w:val="sr-Cyrl-CS"/>
              </w:rPr>
              <w:t>или боља</w:t>
            </w:r>
            <w:r w:rsidR="000223CB" w:rsidRPr="00565993">
              <w:rPr>
                <w:sz w:val="22"/>
                <w:szCs w:val="22"/>
              </w:rPr>
              <w:t xml:space="preserve"> </w:t>
            </w:r>
            <w:r w:rsidR="000223CB" w:rsidRPr="00565993">
              <w:rPr>
                <w:sz w:val="22"/>
                <w:szCs w:val="22"/>
                <w:lang w:val="sr-Cyrl-CS"/>
              </w:rPr>
              <w:t>100</w:t>
            </w:r>
            <w:r w:rsidR="000223CB" w:rsidRPr="00565993">
              <w:rPr>
                <w:sz w:val="22"/>
                <w:szCs w:val="22"/>
              </w:rPr>
              <w:t xml:space="preserve">x NA: </w:t>
            </w:r>
            <w:r w:rsidR="000223CB" w:rsidRPr="00565993">
              <w:rPr>
                <w:sz w:val="22"/>
                <w:szCs w:val="22"/>
                <w:lang w:val="sr-Cyrl-CS"/>
              </w:rPr>
              <w:t>1</w:t>
            </w:r>
            <w:r w:rsidR="000223CB" w:rsidRPr="00565993">
              <w:rPr>
                <w:sz w:val="22"/>
                <w:szCs w:val="22"/>
              </w:rPr>
              <w:t>.</w:t>
            </w:r>
            <w:r w:rsidR="000223CB" w:rsidRPr="00565993">
              <w:rPr>
                <w:sz w:val="22"/>
                <w:szCs w:val="22"/>
                <w:lang w:val="sr-Cyrl-CS"/>
              </w:rPr>
              <w:t>2</w:t>
            </w:r>
            <w:r w:rsidR="000223CB" w:rsidRPr="00565993">
              <w:rPr>
                <w:sz w:val="22"/>
                <w:szCs w:val="22"/>
              </w:rPr>
              <w:t xml:space="preserve">5 W.D.: </w:t>
            </w:r>
            <w:r w:rsidR="000223CB" w:rsidRPr="00565993">
              <w:rPr>
                <w:sz w:val="22"/>
                <w:szCs w:val="22"/>
                <w:lang w:val="sr-Cyrl-CS"/>
              </w:rPr>
              <w:t>0</w:t>
            </w:r>
            <w:r w:rsidR="000223CB" w:rsidRPr="00565993">
              <w:rPr>
                <w:sz w:val="22"/>
                <w:szCs w:val="22"/>
              </w:rPr>
              <w:t>.</w:t>
            </w:r>
            <w:r w:rsidR="000223CB" w:rsidRPr="00565993">
              <w:rPr>
                <w:sz w:val="22"/>
                <w:szCs w:val="22"/>
                <w:lang w:val="sr-Cyrl-CS"/>
              </w:rPr>
              <w:t xml:space="preserve">13 </w:t>
            </w:r>
            <w:r w:rsidR="000223CB" w:rsidRPr="00565993">
              <w:rPr>
                <w:sz w:val="22"/>
                <w:szCs w:val="22"/>
              </w:rPr>
              <w:t xml:space="preserve">mm; </w:t>
            </w:r>
            <w:r w:rsidR="000223CB" w:rsidRPr="00565993">
              <w:rPr>
                <w:sz w:val="22"/>
                <w:szCs w:val="22"/>
                <w:lang w:val="sr-Cyrl-CS"/>
              </w:rPr>
              <w:t xml:space="preserve">резолуција 0,27 </w:t>
            </w:r>
            <w:r w:rsidR="000223CB" w:rsidRPr="00565993">
              <w:rPr>
                <w:sz w:val="22"/>
                <w:szCs w:val="22"/>
              </w:rPr>
              <w:t>µ</w:t>
            </w:r>
            <w:r w:rsidR="000223CB" w:rsidRPr="00565993">
              <w:rPr>
                <w:sz w:val="22"/>
                <w:szCs w:val="22"/>
                <w:lang w:val="sr-Latn-CS"/>
              </w:rPr>
              <w:t xml:space="preserve">m </w:t>
            </w:r>
            <w:r w:rsidR="000223CB" w:rsidRPr="00565993">
              <w:rPr>
                <w:sz w:val="22"/>
                <w:szCs w:val="22"/>
                <w:lang w:val="sr-Cyrl-CS"/>
              </w:rPr>
              <w:t>или боља</w:t>
            </w:r>
            <w:r w:rsidR="000223CB" w:rsidRPr="00565993">
              <w:rPr>
                <w:sz w:val="22"/>
                <w:szCs w:val="22"/>
              </w:rPr>
              <w:t xml:space="preserve"> </w:t>
            </w:r>
            <w:r w:rsidR="000223CB" w:rsidRPr="00565993">
              <w:rPr>
                <w:sz w:val="22"/>
                <w:szCs w:val="22"/>
                <w:lang w:val="sr-Cyrl-CS"/>
              </w:rPr>
              <w:t xml:space="preserve">    -Бинокуларни т</w:t>
            </w:r>
            <w:r w:rsidRPr="00565993">
              <w:rPr>
                <w:sz w:val="22"/>
                <w:szCs w:val="22"/>
              </w:rPr>
              <w:t>убус нагиба 30° са могућношћу  подешавања међузеничног растојања у опсегу 4</w:t>
            </w:r>
            <w:r w:rsidR="000223CB" w:rsidRPr="00565993">
              <w:rPr>
                <w:sz w:val="22"/>
                <w:szCs w:val="22"/>
                <w:lang w:val="sr-Cyrl-CS"/>
              </w:rPr>
              <w:t>8</w:t>
            </w:r>
            <w:r w:rsidRPr="00565993">
              <w:rPr>
                <w:sz w:val="22"/>
                <w:szCs w:val="22"/>
              </w:rPr>
              <w:t xml:space="preserve"> – 7</w:t>
            </w:r>
            <w:r w:rsidR="000223CB" w:rsidRPr="00565993">
              <w:rPr>
                <w:sz w:val="22"/>
                <w:szCs w:val="22"/>
                <w:lang w:val="sr-Cyrl-CS"/>
              </w:rPr>
              <w:t>5</w:t>
            </w:r>
            <w:r w:rsidRPr="00565993">
              <w:rPr>
                <w:sz w:val="22"/>
                <w:szCs w:val="22"/>
              </w:rPr>
              <w:t xml:space="preserve"> мм или већем , </w:t>
            </w:r>
            <w:r w:rsidR="000223CB" w:rsidRPr="00565993">
              <w:rPr>
                <w:sz w:val="22"/>
                <w:szCs w:val="22"/>
                <w:lang w:val="sr-Cyrl-CS"/>
              </w:rPr>
              <w:t xml:space="preserve">   -</w:t>
            </w:r>
            <w:r w:rsidR="00565993" w:rsidRPr="00565993">
              <w:rPr>
                <w:sz w:val="22"/>
                <w:szCs w:val="22"/>
                <w:lang w:val="sr-Cyrl-CS"/>
              </w:rPr>
              <w:t>М</w:t>
            </w:r>
            <w:r w:rsidRPr="00565993">
              <w:rPr>
                <w:sz w:val="22"/>
                <w:szCs w:val="22"/>
              </w:rPr>
              <w:t xml:space="preserve">огућност ротирања тубуса </w:t>
            </w:r>
          </w:p>
          <w:p w:rsidR="0017452F" w:rsidRPr="00565993" w:rsidRDefault="00565993" w:rsidP="0017452F">
            <w:pPr>
              <w:spacing w:line="240" w:lineRule="auto"/>
              <w:rPr>
                <w:sz w:val="22"/>
                <w:szCs w:val="22"/>
              </w:rPr>
            </w:pPr>
            <w:r w:rsidRPr="00565993">
              <w:rPr>
                <w:sz w:val="22"/>
                <w:szCs w:val="22"/>
              </w:rPr>
              <w:t>-</w:t>
            </w:r>
            <w:proofErr w:type="gramStart"/>
            <w:r w:rsidR="0017452F" w:rsidRPr="00565993">
              <w:rPr>
                <w:sz w:val="22"/>
                <w:szCs w:val="22"/>
              </w:rPr>
              <w:t>Окулари  увећања10х</w:t>
            </w:r>
            <w:proofErr w:type="gramEnd"/>
            <w:r w:rsidR="0017452F" w:rsidRPr="00565993">
              <w:rPr>
                <w:sz w:val="22"/>
                <w:szCs w:val="22"/>
              </w:rPr>
              <w:t xml:space="preserve">, видног поља FN 20 </w:t>
            </w:r>
            <w:r w:rsidR="000223CB" w:rsidRPr="00565993">
              <w:rPr>
                <w:sz w:val="22"/>
                <w:szCs w:val="22"/>
                <w:lang w:val="sr-Cyrl-CS"/>
              </w:rPr>
              <w:t xml:space="preserve">са заштитом од гљивица и градуисаним диоптријским прстеном на оба окулара </w:t>
            </w:r>
            <w:r w:rsidR="0017452F" w:rsidRPr="00565993">
              <w:rPr>
                <w:sz w:val="22"/>
                <w:szCs w:val="22"/>
              </w:rPr>
              <w:t>.</w:t>
            </w:r>
          </w:p>
          <w:p w:rsidR="0017452F" w:rsidRPr="00565993" w:rsidRDefault="00565993" w:rsidP="0017452F">
            <w:pPr>
              <w:spacing w:line="240" w:lineRule="auto"/>
              <w:rPr>
                <w:sz w:val="22"/>
                <w:szCs w:val="22"/>
              </w:rPr>
            </w:pPr>
            <w:r w:rsidRPr="00565993">
              <w:rPr>
                <w:sz w:val="22"/>
                <w:szCs w:val="22"/>
              </w:rPr>
              <w:t>-</w:t>
            </w:r>
            <w:r w:rsidR="0017452F" w:rsidRPr="00565993">
              <w:rPr>
                <w:sz w:val="22"/>
                <w:szCs w:val="22"/>
              </w:rPr>
              <w:t xml:space="preserve">Кондензор светла, са дијафрагмом нумеричке апертуре, Н.А 1,25; Кондензор подесив по висини </w:t>
            </w:r>
          </w:p>
          <w:p w:rsidR="00565993" w:rsidRPr="00565993" w:rsidRDefault="00565993" w:rsidP="0017452F">
            <w:pPr>
              <w:spacing w:line="240" w:lineRule="auto"/>
              <w:rPr>
                <w:sz w:val="22"/>
                <w:szCs w:val="22"/>
                <w:lang w:val="sr-Cyrl-CS"/>
              </w:rPr>
            </w:pPr>
            <w:r w:rsidRPr="00565993">
              <w:rPr>
                <w:sz w:val="22"/>
                <w:szCs w:val="22"/>
              </w:rPr>
              <w:t>-</w:t>
            </w:r>
            <w:r w:rsidR="0017452F" w:rsidRPr="00565993">
              <w:rPr>
                <w:sz w:val="22"/>
                <w:szCs w:val="22"/>
              </w:rPr>
              <w:t xml:space="preserve">Груби и фини фокус са </w:t>
            </w:r>
            <w:r w:rsidRPr="00565993">
              <w:rPr>
                <w:sz w:val="22"/>
                <w:szCs w:val="22"/>
                <w:lang w:val="sr-Cyrl-CS"/>
              </w:rPr>
              <w:t xml:space="preserve">градуисаном скалом са </w:t>
            </w:r>
            <w:r w:rsidR="0017452F" w:rsidRPr="00565993">
              <w:rPr>
                <w:sz w:val="22"/>
                <w:szCs w:val="22"/>
              </w:rPr>
              <w:t xml:space="preserve">обе стране микроскопа, </w:t>
            </w:r>
          </w:p>
          <w:p w:rsidR="0017452F" w:rsidRPr="00565993" w:rsidRDefault="000223CB" w:rsidP="0017452F">
            <w:pPr>
              <w:spacing w:line="240" w:lineRule="auto"/>
              <w:rPr>
                <w:sz w:val="22"/>
                <w:szCs w:val="22"/>
                <w:lang w:val="sr-Cyrl-CS"/>
              </w:rPr>
            </w:pPr>
            <w:r w:rsidRPr="00565993">
              <w:rPr>
                <w:sz w:val="22"/>
                <w:szCs w:val="22"/>
                <w:lang w:val="sr-Cyrl-CS"/>
              </w:rPr>
              <w:t>-</w:t>
            </w:r>
            <w:r w:rsidR="00565993" w:rsidRPr="00565993">
              <w:rPr>
                <w:sz w:val="22"/>
                <w:szCs w:val="22"/>
                <w:lang w:val="sr-Cyrl-CS"/>
              </w:rPr>
              <w:t>П</w:t>
            </w:r>
            <w:r w:rsidR="0017452F" w:rsidRPr="00565993">
              <w:rPr>
                <w:sz w:val="22"/>
                <w:szCs w:val="22"/>
              </w:rPr>
              <w:t>рстен за подешавање отпора фокусног механизма.</w:t>
            </w:r>
            <w:r w:rsidR="00565993" w:rsidRPr="00565993">
              <w:rPr>
                <w:sz w:val="22"/>
                <w:szCs w:val="22"/>
                <w:lang w:val="sr-Cyrl-CS"/>
              </w:rPr>
              <w:br/>
            </w:r>
            <w:r w:rsidR="00565993" w:rsidRPr="00565993">
              <w:rPr>
                <w:sz w:val="22"/>
                <w:szCs w:val="22"/>
              </w:rPr>
              <w:t xml:space="preserve"> -</w:t>
            </w:r>
            <w:r w:rsidR="00565993" w:rsidRPr="00565993">
              <w:rPr>
                <w:sz w:val="22"/>
                <w:szCs w:val="22"/>
                <w:lang w:val="sr-Cyrl-CS"/>
              </w:rPr>
              <w:t>Г</w:t>
            </w:r>
            <w:r w:rsidR="0017452F" w:rsidRPr="00565993">
              <w:rPr>
                <w:sz w:val="22"/>
                <w:szCs w:val="22"/>
              </w:rPr>
              <w:t>раничник</w:t>
            </w:r>
            <w:r w:rsidR="00565993" w:rsidRPr="00565993">
              <w:rPr>
                <w:sz w:val="22"/>
                <w:szCs w:val="22"/>
                <w:lang w:val="sr-Cyrl-CS"/>
              </w:rPr>
              <w:t xml:space="preserve"> кретања сточића по висини</w:t>
            </w:r>
          </w:p>
          <w:p w:rsidR="0017452F" w:rsidRPr="00565993" w:rsidRDefault="00565993" w:rsidP="0017452F">
            <w:pPr>
              <w:spacing w:line="240" w:lineRule="auto"/>
              <w:rPr>
                <w:sz w:val="22"/>
                <w:szCs w:val="22"/>
                <w:lang w:val="sr-Cyrl-CS"/>
              </w:rPr>
            </w:pPr>
            <w:r w:rsidRPr="00565993">
              <w:rPr>
                <w:sz w:val="22"/>
                <w:szCs w:val="22"/>
              </w:rPr>
              <w:t xml:space="preserve"> -</w:t>
            </w:r>
            <w:r w:rsidRPr="00565993">
              <w:rPr>
                <w:sz w:val="22"/>
                <w:szCs w:val="22"/>
                <w:lang w:val="sr-Cyrl-CS"/>
              </w:rPr>
              <w:t>П</w:t>
            </w:r>
            <w:r w:rsidR="0017452F" w:rsidRPr="00565993">
              <w:rPr>
                <w:sz w:val="22"/>
                <w:szCs w:val="22"/>
              </w:rPr>
              <w:t>рекривач</w:t>
            </w:r>
            <w:r w:rsidRPr="00565993">
              <w:rPr>
                <w:sz w:val="22"/>
                <w:szCs w:val="22"/>
                <w:lang w:val="sr-Cyrl-CS"/>
              </w:rPr>
              <w:t xml:space="preserve"> микроскопа</w:t>
            </w:r>
          </w:p>
        </w:tc>
        <w:tc>
          <w:tcPr>
            <w:tcW w:w="1560"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t>Ком.</w:t>
            </w:r>
          </w:p>
        </w:tc>
        <w:tc>
          <w:tcPr>
            <w:tcW w:w="1198" w:type="dxa"/>
            <w:vAlign w:val="center"/>
          </w:tcPr>
          <w:p w:rsidR="0017452F" w:rsidRPr="00565993" w:rsidRDefault="00236E56" w:rsidP="0017452F">
            <w:pPr>
              <w:spacing w:line="240" w:lineRule="auto"/>
              <w:jc w:val="center"/>
              <w:rPr>
                <w:sz w:val="22"/>
                <w:szCs w:val="22"/>
                <w:lang w:val="sr-Cyrl-CS"/>
              </w:rPr>
            </w:pPr>
            <w:r w:rsidRPr="00565993">
              <w:rPr>
                <w:sz w:val="22"/>
                <w:szCs w:val="22"/>
                <w:lang w:val="sr-Cyrl-CS"/>
              </w:rPr>
              <w:t>6</w:t>
            </w:r>
          </w:p>
        </w:tc>
        <w:tc>
          <w:tcPr>
            <w:tcW w:w="1370" w:type="dxa"/>
            <w:vAlign w:val="center"/>
          </w:tcPr>
          <w:p w:rsidR="0017452F" w:rsidRPr="00565993" w:rsidRDefault="0017452F" w:rsidP="0017452F">
            <w:pPr>
              <w:spacing w:line="240" w:lineRule="auto"/>
              <w:jc w:val="center"/>
              <w:rPr>
                <w:sz w:val="22"/>
                <w:szCs w:val="22"/>
                <w:lang w:val="sr-Cyrl-CS"/>
              </w:rPr>
            </w:pPr>
          </w:p>
        </w:tc>
        <w:tc>
          <w:tcPr>
            <w:tcW w:w="1533" w:type="dxa"/>
            <w:vAlign w:val="center"/>
          </w:tcPr>
          <w:p w:rsidR="0017452F" w:rsidRPr="00565993" w:rsidRDefault="0017452F" w:rsidP="0017452F">
            <w:pPr>
              <w:spacing w:line="240" w:lineRule="auto"/>
              <w:jc w:val="center"/>
              <w:rPr>
                <w:sz w:val="22"/>
                <w:szCs w:val="22"/>
                <w:lang w:val="sr-Cyrl-CS"/>
              </w:rPr>
            </w:pPr>
          </w:p>
        </w:tc>
      </w:tr>
      <w:tr w:rsidR="0017452F" w:rsidRPr="00D52C0C" w:rsidTr="0017452F">
        <w:trPr>
          <w:trHeight w:val="620"/>
        </w:trPr>
        <w:tc>
          <w:tcPr>
            <w:tcW w:w="527" w:type="dxa"/>
            <w:vAlign w:val="center"/>
          </w:tcPr>
          <w:p w:rsidR="0017452F" w:rsidRPr="00565993" w:rsidRDefault="0017452F" w:rsidP="0017452F">
            <w:pPr>
              <w:spacing w:line="240" w:lineRule="auto"/>
              <w:jc w:val="center"/>
              <w:rPr>
                <w:sz w:val="22"/>
                <w:szCs w:val="22"/>
                <w:lang w:val="sr-Cyrl-CS"/>
              </w:rPr>
            </w:pPr>
            <w:r w:rsidRPr="00565993">
              <w:rPr>
                <w:sz w:val="22"/>
                <w:szCs w:val="22"/>
                <w:lang w:val="sr-Cyrl-CS"/>
              </w:rPr>
              <w:lastRenderedPageBreak/>
              <w:t>2.</w:t>
            </w:r>
          </w:p>
        </w:tc>
        <w:tc>
          <w:tcPr>
            <w:tcW w:w="3550" w:type="dxa"/>
            <w:vAlign w:val="center"/>
          </w:tcPr>
          <w:p w:rsidR="0017452F" w:rsidRPr="00D52C0C" w:rsidRDefault="0017452F" w:rsidP="0017452F">
            <w:pPr>
              <w:spacing w:line="240" w:lineRule="auto"/>
              <w:rPr>
                <w:b/>
                <w:sz w:val="20"/>
                <w:szCs w:val="20"/>
              </w:rPr>
            </w:pPr>
            <w:r w:rsidRPr="00D52C0C">
              <w:rPr>
                <w:b/>
                <w:sz w:val="20"/>
                <w:szCs w:val="20"/>
                <w:lang w:val="sr-Cyrl-CS"/>
              </w:rPr>
              <w:t>Светлосни микроскоп инфинит</w:t>
            </w:r>
            <w:r w:rsidR="00565993" w:rsidRPr="00D52C0C">
              <w:rPr>
                <w:b/>
                <w:sz w:val="20"/>
                <w:szCs w:val="20"/>
                <w:lang w:val="sr-Cyrl-CS"/>
              </w:rPr>
              <w:t>и</w:t>
            </w:r>
            <w:r w:rsidR="00650194" w:rsidRPr="00D52C0C">
              <w:rPr>
                <w:b/>
                <w:sz w:val="20"/>
                <w:szCs w:val="20"/>
                <w:lang w:val="sr-Cyrl-CS"/>
              </w:rPr>
              <w:t>вне оптике са оптичким елементом за тамно поље</w:t>
            </w:r>
          </w:p>
          <w:p w:rsidR="00565993" w:rsidRPr="00D52C0C" w:rsidRDefault="0017452F" w:rsidP="00565993">
            <w:pPr>
              <w:spacing w:line="240" w:lineRule="auto"/>
              <w:rPr>
                <w:sz w:val="20"/>
                <w:szCs w:val="20"/>
                <w:lang w:val="sr-Cyrl-CS"/>
              </w:rPr>
            </w:pPr>
            <w:r w:rsidRPr="00D52C0C">
              <w:rPr>
                <w:b/>
                <w:sz w:val="20"/>
                <w:szCs w:val="20"/>
              </w:rPr>
              <w:t xml:space="preserve"> </w:t>
            </w:r>
            <w:r w:rsidR="00565993" w:rsidRPr="00D52C0C">
              <w:rPr>
                <w:sz w:val="20"/>
                <w:szCs w:val="20"/>
              </w:rPr>
              <w:t xml:space="preserve">- LED </w:t>
            </w:r>
            <w:r w:rsidR="00565993" w:rsidRPr="00D52C0C">
              <w:rPr>
                <w:sz w:val="20"/>
                <w:szCs w:val="20"/>
                <w:lang w:val="sr-Cyrl-CS"/>
              </w:rPr>
              <w:t>с</w:t>
            </w:r>
            <w:r w:rsidR="00565993" w:rsidRPr="00D52C0C">
              <w:rPr>
                <w:sz w:val="20"/>
                <w:szCs w:val="20"/>
              </w:rPr>
              <w:t>ветло</w:t>
            </w:r>
            <w:r w:rsidR="00565993" w:rsidRPr="00D52C0C">
              <w:rPr>
                <w:sz w:val="20"/>
                <w:szCs w:val="20"/>
                <w:lang w:val="sr-Cyrl-CS"/>
              </w:rPr>
              <w:t xml:space="preserve"> животног века минимум 20.000 сати</w:t>
            </w:r>
            <w:r w:rsidR="00565993" w:rsidRPr="00D52C0C">
              <w:rPr>
                <w:sz w:val="20"/>
                <w:szCs w:val="20"/>
              </w:rPr>
              <w:t xml:space="preserve">, </w:t>
            </w:r>
            <w:r w:rsidR="00565993" w:rsidRPr="00D52C0C">
              <w:rPr>
                <w:sz w:val="20"/>
                <w:szCs w:val="20"/>
                <w:lang w:val="sr-Cyrl-CS"/>
              </w:rPr>
              <w:t xml:space="preserve">са редукованим нивоом плаве боје ради очувања живих боја код </w:t>
            </w:r>
            <w:r w:rsidR="00565993" w:rsidRPr="00D52C0C">
              <w:rPr>
                <w:sz w:val="20"/>
                <w:szCs w:val="20"/>
                <w:lang w:val="sr-Latn-CS"/>
              </w:rPr>
              <w:t>H</w:t>
            </w:r>
            <w:r w:rsidR="00565993" w:rsidRPr="00D52C0C">
              <w:rPr>
                <w:sz w:val="20"/>
                <w:szCs w:val="20"/>
                <w:lang w:val="sr-Cyrl-CS"/>
              </w:rPr>
              <w:t>Е бојења</w:t>
            </w:r>
          </w:p>
          <w:p w:rsidR="00565993" w:rsidRPr="00D52C0C" w:rsidRDefault="00565993" w:rsidP="00565993">
            <w:pPr>
              <w:spacing w:line="240" w:lineRule="auto"/>
              <w:rPr>
                <w:sz w:val="20"/>
                <w:szCs w:val="20"/>
                <w:lang w:val="sr-Cyrl-CS"/>
              </w:rPr>
            </w:pPr>
            <w:r w:rsidRPr="00D52C0C">
              <w:rPr>
                <w:sz w:val="20"/>
                <w:szCs w:val="20"/>
              </w:rPr>
              <w:t>- Сточић код кога зупчаста летва не излази ван граница сточића</w:t>
            </w:r>
          </w:p>
          <w:p w:rsidR="00565993" w:rsidRPr="00D52C0C" w:rsidRDefault="00565993" w:rsidP="00565993">
            <w:pPr>
              <w:spacing w:line="240" w:lineRule="auto"/>
              <w:rPr>
                <w:sz w:val="20"/>
                <w:szCs w:val="20"/>
                <w:lang w:val="sr-Cyrl-CS"/>
              </w:rPr>
            </w:pPr>
            <w:r w:rsidRPr="00D52C0C">
              <w:rPr>
                <w:sz w:val="20"/>
                <w:szCs w:val="20"/>
                <w:lang w:val="sr-Cyrl-CS"/>
              </w:rPr>
              <w:t>- Држач препарата</w:t>
            </w:r>
          </w:p>
          <w:p w:rsidR="00565993" w:rsidRPr="00D52C0C" w:rsidRDefault="00565993" w:rsidP="00565993">
            <w:pPr>
              <w:spacing w:line="240" w:lineRule="auto"/>
              <w:rPr>
                <w:sz w:val="20"/>
                <w:szCs w:val="20"/>
              </w:rPr>
            </w:pPr>
            <w:r w:rsidRPr="00D52C0C">
              <w:rPr>
                <w:sz w:val="20"/>
                <w:szCs w:val="20"/>
              </w:rPr>
              <w:t xml:space="preserve">- Носач објектива </w:t>
            </w:r>
            <w:r w:rsidRPr="00D52C0C">
              <w:rPr>
                <w:sz w:val="20"/>
                <w:szCs w:val="20"/>
                <w:lang w:val="sr-Cyrl-CS"/>
              </w:rPr>
              <w:t>нагнут ка унутра</w:t>
            </w:r>
            <w:r w:rsidRPr="00D52C0C">
              <w:rPr>
                <w:sz w:val="20"/>
                <w:szCs w:val="20"/>
              </w:rPr>
              <w:t xml:space="preserve"> </w:t>
            </w:r>
            <w:r w:rsidR="00650194" w:rsidRPr="00D52C0C">
              <w:rPr>
                <w:sz w:val="20"/>
                <w:szCs w:val="20"/>
                <w:lang w:val="sr-Cyrl-CS"/>
              </w:rPr>
              <w:t>(ради лакшег постављања микроскопских плочица)</w:t>
            </w:r>
          </w:p>
          <w:p w:rsidR="00565993" w:rsidRPr="00D52C0C" w:rsidRDefault="00565993" w:rsidP="00565993">
            <w:pPr>
              <w:spacing w:line="240" w:lineRule="auto"/>
              <w:rPr>
                <w:sz w:val="20"/>
                <w:szCs w:val="20"/>
                <w:lang w:val="sr-Cyrl-CS"/>
              </w:rPr>
            </w:pPr>
            <w:r w:rsidRPr="00D52C0C">
              <w:rPr>
                <w:sz w:val="20"/>
                <w:szCs w:val="20"/>
              </w:rPr>
              <w:t xml:space="preserve">- </w:t>
            </w:r>
            <w:r w:rsidRPr="00D52C0C">
              <w:rPr>
                <w:sz w:val="20"/>
                <w:szCs w:val="20"/>
                <w:lang w:val="sr-Cyrl-CS"/>
              </w:rPr>
              <w:t>П</w:t>
            </w:r>
            <w:r w:rsidRPr="00D52C0C">
              <w:rPr>
                <w:sz w:val="20"/>
                <w:szCs w:val="20"/>
              </w:rPr>
              <w:t>лан</w:t>
            </w:r>
            <w:r w:rsidRPr="00D52C0C">
              <w:rPr>
                <w:sz w:val="20"/>
                <w:szCs w:val="20"/>
                <w:lang w:val="sr-Cyrl-CS"/>
              </w:rPr>
              <w:t xml:space="preserve"> </w:t>
            </w:r>
            <w:r w:rsidRPr="00D52C0C">
              <w:rPr>
                <w:sz w:val="20"/>
                <w:szCs w:val="20"/>
              </w:rPr>
              <w:t>ахроматски</w:t>
            </w:r>
            <w:r w:rsidRPr="00D52C0C">
              <w:rPr>
                <w:sz w:val="20"/>
                <w:szCs w:val="20"/>
                <w:lang w:val="sr-Cyrl-CS"/>
              </w:rPr>
              <w:t>, објективи са заштитом од гљивица</w:t>
            </w:r>
            <w:r w:rsidRPr="00D52C0C">
              <w:rPr>
                <w:sz w:val="20"/>
                <w:szCs w:val="20"/>
              </w:rPr>
              <w:t xml:space="preserve">:     </w:t>
            </w:r>
          </w:p>
          <w:p w:rsidR="00565993" w:rsidRPr="00D52C0C" w:rsidRDefault="00565993" w:rsidP="00565993">
            <w:pPr>
              <w:spacing w:line="240" w:lineRule="auto"/>
              <w:rPr>
                <w:sz w:val="20"/>
                <w:szCs w:val="20"/>
                <w:lang w:val="sr-Cyrl-CS"/>
              </w:rPr>
            </w:pPr>
            <w:r w:rsidRPr="00D52C0C">
              <w:rPr>
                <w:sz w:val="20"/>
                <w:szCs w:val="20"/>
              </w:rPr>
              <w:t xml:space="preserve">4x NA: 0.10 W.D.: 27.8 mm; </w:t>
            </w:r>
            <w:r w:rsidRPr="00D52C0C">
              <w:rPr>
                <w:sz w:val="20"/>
                <w:szCs w:val="20"/>
                <w:lang w:val="sr-Cyrl-CS"/>
              </w:rPr>
              <w:t xml:space="preserve">резолуција 3,36 </w:t>
            </w:r>
            <w:r w:rsidRPr="00D52C0C">
              <w:rPr>
                <w:sz w:val="20"/>
                <w:szCs w:val="20"/>
              </w:rPr>
              <w:t>µ</w:t>
            </w:r>
            <w:r w:rsidRPr="00D52C0C">
              <w:rPr>
                <w:sz w:val="20"/>
                <w:szCs w:val="20"/>
                <w:lang w:val="sr-Latn-CS"/>
              </w:rPr>
              <w:t xml:space="preserve">m </w:t>
            </w:r>
            <w:r w:rsidRPr="00D52C0C">
              <w:rPr>
                <w:sz w:val="20"/>
                <w:szCs w:val="20"/>
                <w:lang w:val="sr-Cyrl-CS"/>
              </w:rPr>
              <w:t>или боља</w:t>
            </w:r>
          </w:p>
          <w:p w:rsidR="00565993" w:rsidRPr="00D52C0C" w:rsidRDefault="00565993" w:rsidP="00565993">
            <w:pPr>
              <w:spacing w:line="240" w:lineRule="auto"/>
              <w:rPr>
                <w:sz w:val="20"/>
                <w:szCs w:val="20"/>
              </w:rPr>
            </w:pPr>
            <w:r w:rsidRPr="00D52C0C">
              <w:rPr>
                <w:sz w:val="20"/>
                <w:szCs w:val="20"/>
              </w:rPr>
              <w:t xml:space="preserve">10x NA: 0.25 W.D.: </w:t>
            </w:r>
            <w:r w:rsidRPr="00D52C0C">
              <w:rPr>
                <w:sz w:val="20"/>
                <w:szCs w:val="20"/>
                <w:lang w:val="sr-Cyrl-CS"/>
              </w:rPr>
              <w:t>8.0</w:t>
            </w:r>
            <w:r w:rsidRPr="00D52C0C">
              <w:rPr>
                <w:sz w:val="20"/>
                <w:szCs w:val="20"/>
              </w:rPr>
              <w:t xml:space="preserve"> mm; </w:t>
            </w:r>
            <w:r w:rsidRPr="00D52C0C">
              <w:rPr>
                <w:sz w:val="20"/>
                <w:szCs w:val="20"/>
                <w:lang w:val="sr-Cyrl-CS"/>
              </w:rPr>
              <w:t xml:space="preserve">резолуција 1,34 </w:t>
            </w:r>
            <w:r w:rsidRPr="00D52C0C">
              <w:rPr>
                <w:sz w:val="20"/>
                <w:szCs w:val="20"/>
              </w:rPr>
              <w:t>µ</w:t>
            </w:r>
            <w:r w:rsidRPr="00D52C0C">
              <w:rPr>
                <w:sz w:val="20"/>
                <w:szCs w:val="20"/>
                <w:lang w:val="sr-Latn-CS"/>
              </w:rPr>
              <w:t xml:space="preserve">m </w:t>
            </w:r>
            <w:r w:rsidRPr="00D52C0C">
              <w:rPr>
                <w:sz w:val="20"/>
                <w:szCs w:val="20"/>
                <w:lang w:val="sr-Cyrl-CS"/>
              </w:rPr>
              <w:t>или боља</w:t>
            </w:r>
          </w:p>
          <w:p w:rsidR="00565993" w:rsidRPr="00D52C0C" w:rsidRDefault="00565993" w:rsidP="00565993">
            <w:pPr>
              <w:spacing w:line="240" w:lineRule="auto"/>
              <w:rPr>
                <w:sz w:val="20"/>
                <w:szCs w:val="20"/>
              </w:rPr>
            </w:pPr>
            <w:r w:rsidRPr="00D52C0C">
              <w:rPr>
                <w:sz w:val="20"/>
                <w:szCs w:val="20"/>
              </w:rPr>
              <w:t xml:space="preserve">40x NA: 0.65 W.D.: </w:t>
            </w:r>
            <w:r w:rsidRPr="00D52C0C">
              <w:rPr>
                <w:sz w:val="20"/>
                <w:szCs w:val="20"/>
                <w:lang w:val="sr-Cyrl-CS"/>
              </w:rPr>
              <w:t>0</w:t>
            </w:r>
            <w:r w:rsidRPr="00D52C0C">
              <w:rPr>
                <w:sz w:val="20"/>
                <w:szCs w:val="20"/>
              </w:rPr>
              <w:t>.</w:t>
            </w:r>
            <w:r w:rsidRPr="00D52C0C">
              <w:rPr>
                <w:sz w:val="20"/>
                <w:szCs w:val="20"/>
                <w:lang w:val="sr-Cyrl-CS"/>
              </w:rPr>
              <w:t xml:space="preserve">6 </w:t>
            </w:r>
            <w:r w:rsidRPr="00D52C0C">
              <w:rPr>
                <w:sz w:val="20"/>
                <w:szCs w:val="20"/>
              </w:rPr>
              <w:t xml:space="preserve">mm; </w:t>
            </w:r>
            <w:r w:rsidRPr="00D52C0C">
              <w:rPr>
                <w:sz w:val="20"/>
                <w:szCs w:val="20"/>
                <w:lang w:val="sr-Cyrl-CS"/>
              </w:rPr>
              <w:t>резолуција 0,52</w:t>
            </w:r>
            <w:r w:rsidRPr="00D52C0C">
              <w:rPr>
                <w:sz w:val="20"/>
                <w:szCs w:val="20"/>
              </w:rPr>
              <w:t>µ</w:t>
            </w:r>
            <w:r w:rsidRPr="00D52C0C">
              <w:rPr>
                <w:sz w:val="20"/>
                <w:szCs w:val="20"/>
                <w:lang w:val="sr-Latn-CS"/>
              </w:rPr>
              <w:t xml:space="preserve">m </w:t>
            </w:r>
            <w:r w:rsidRPr="00D52C0C">
              <w:rPr>
                <w:sz w:val="20"/>
                <w:szCs w:val="20"/>
                <w:lang w:val="sr-Cyrl-CS"/>
              </w:rPr>
              <w:t>или боља</w:t>
            </w:r>
            <w:r w:rsidRPr="00D52C0C">
              <w:rPr>
                <w:sz w:val="20"/>
                <w:szCs w:val="20"/>
              </w:rPr>
              <w:t xml:space="preserve"> </w:t>
            </w:r>
            <w:r w:rsidRPr="00D52C0C">
              <w:rPr>
                <w:sz w:val="20"/>
                <w:szCs w:val="20"/>
                <w:lang w:val="sr-Cyrl-CS"/>
              </w:rPr>
              <w:t>100</w:t>
            </w:r>
            <w:r w:rsidRPr="00D52C0C">
              <w:rPr>
                <w:sz w:val="20"/>
                <w:szCs w:val="20"/>
              </w:rPr>
              <w:t xml:space="preserve">x NA: </w:t>
            </w:r>
            <w:r w:rsidRPr="00D52C0C">
              <w:rPr>
                <w:sz w:val="20"/>
                <w:szCs w:val="20"/>
                <w:lang w:val="sr-Cyrl-CS"/>
              </w:rPr>
              <w:t>1</w:t>
            </w:r>
            <w:r w:rsidRPr="00D52C0C">
              <w:rPr>
                <w:sz w:val="20"/>
                <w:szCs w:val="20"/>
              </w:rPr>
              <w:t>.</w:t>
            </w:r>
            <w:r w:rsidRPr="00D52C0C">
              <w:rPr>
                <w:sz w:val="20"/>
                <w:szCs w:val="20"/>
                <w:lang w:val="sr-Cyrl-CS"/>
              </w:rPr>
              <w:t>2</w:t>
            </w:r>
            <w:r w:rsidRPr="00D52C0C">
              <w:rPr>
                <w:sz w:val="20"/>
                <w:szCs w:val="20"/>
              </w:rPr>
              <w:t xml:space="preserve">5 W.D.: </w:t>
            </w:r>
            <w:r w:rsidRPr="00D52C0C">
              <w:rPr>
                <w:sz w:val="20"/>
                <w:szCs w:val="20"/>
                <w:lang w:val="sr-Cyrl-CS"/>
              </w:rPr>
              <w:t>0</w:t>
            </w:r>
            <w:r w:rsidRPr="00D52C0C">
              <w:rPr>
                <w:sz w:val="20"/>
                <w:szCs w:val="20"/>
              </w:rPr>
              <w:t>.</w:t>
            </w:r>
            <w:r w:rsidRPr="00D52C0C">
              <w:rPr>
                <w:sz w:val="20"/>
                <w:szCs w:val="20"/>
                <w:lang w:val="sr-Cyrl-CS"/>
              </w:rPr>
              <w:t xml:space="preserve">13 </w:t>
            </w:r>
            <w:r w:rsidRPr="00D52C0C">
              <w:rPr>
                <w:sz w:val="20"/>
                <w:szCs w:val="20"/>
              </w:rPr>
              <w:t xml:space="preserve">mm; </w:t>
            </w:r>
            <w:r w:rsidRPr="00D52C0C">
              <w:rPr>
                <w:sz w:val="20"/>
                <w:szCs w:val="20"/>
                <w:lang w:val="sr-Cyrl-CS"/>
              </w:rPr>
              <w:t xml:space="preserve">резолуција 0,27 </w:t>
            </w:r>
            <w:r w:rsidRPr="00D52C0C">
              <w:rPr>
                <w:sz w:val="20"/>
                <w:szCs w:val="20"/>
              </w:rPr>
              <w:t>µ</w:t>
            </w:r>
            <w:r w:rsidRPr="00D52C0C">
              <w:rPr>
                <w:sz w:val="20"/>
                <w:szCs w:val="20"/>
                <w:lang w:val="sr-Latn-CS"/>
              </w:rPr>
              <w:t xml:space="preserve">m </w:t>
            </w:r>
            <w:r w:rsidRPr="00D52C0C">
              <w:rPr>
                <w:sz w:val="20"/>
                <w:szCs w:val="20"/>
                <w:lang w:val="sr-Cyrl-CS"/>
              </w:rPr>
              <w:t>или боља</w:t>
            </w:r>
            <w:r w:rsidRPr="00D52C0C">
              <w:rPr>
                <w:sz w:val="20"/>
                <w:szCs w:val="20"/>
              </w:rPr>
              <w:t xml:space="preserve"> </w:t>
            </w:r>
            <w:r w:rsidRPr="00D52C0C">
              <w:rPr>
                <w:sz w:val="20"/>
                <w:szCs w:val="20"/>
                <w:lang w:val="sr-Cyrl-CS"/>
              </w:rPr>
              <w:t xml:space="preserve">    -Бинокуларни т</w:t>
            </w:r>
            <w:r w:rsidRPr="00D52C0C">
              <w:rPr>
                <w:sz w:val="20"/>
                <w:szCs w:val="20"/>
              </w:rPr>
              <w:t>убус нагиба 30° са могућношћу  подешавања међузеничног растојања у опсегу 4</w:t>
            </w:r>
            <w:r w:rsidRPr="00D52C0C">
              <w:rPr>
                <w:sz w:val="20"/>
                <w:szCs w:val="20"/>
                <w:lang w:val="sr-Cyrl-CS"/>
              </w:rPr>
              <w:t>8</w:t>
            </w:r>
            <w:r w:rsidRPr="00D52C0C">
              <w:rPr>
                <w:sz w:val="20"/>
                <w:szCs w:val="20"/>
              </w:rPr>
              <w:t xml:space="preserve"> – 7</w:t>
            </w:r>
            <w:r w:rsidRPr="00D52C0C">
              <w:rPr>
                <w:sz w:val="20"/>
                <w:szCs w:val="20"/>
                <w:lang w:val="sr-Cyrl-CS"/>
              </w:rPr>
              <w:t>5</w:t>
            </w:r>
            <w:r w:rsidRPr="00D52C0C">
              <w:rPr>
                <w:sz w:val="20"/>
                <w:szCs w:val="20"/>
              </w:rPr>
              <w:t xml:space="preserve"> мм или већем , </w:t>
            </w:r>
            <w:r w:rsidRPr="00D52C0C">
              <w:rPr>
                <w:sz w:val="20"/>
                <w:szCs w:val="20"/>
                <w:lang w:val="sr-Cyrl-CS"/>
              </w:rPr>
              <w:t xml:space="preserve">   -М</w:t>
            </w:r>
            <w:r w:rsidRPr="00D52C0C">
              <w:rPr>
                <w:sz w:val="20"/>
                <w:szCs w:val="20"/>
              </w:rPr>
              <w:t xml:space="preserve">огућност ротирања тубуса </w:t>
            </w:r>
          </w:p>
          <w:p w:rsidR="00565993" w:rsidRPr="00D52C0C" w:rsidRDefault="00565993" w:rsidP="00565993">
            <w:pPr>
              <w:spacing w:line="240" w:lineRule="auto"/>
              <w:rPr>
                <w:sz w:val="20"/>
                <w:szCs w:val="20"/>
              </w:rPr>
            </w:pPr>
            <w:r w:rsidRPr="00D52C0C">
              <w:rPr>
                <w:sz w:val="20"/>
                <w:szCs w:val="20"/>
              </w:rPr>
              <w:t>-</w:t>
            </w:r>
            <w:proofErr w:type="gramStart"/>
            <w:r w:rsidRPr="00D52C0C">
              <w:rPr>
                <w:sz w:val="20"/>
                <w:szCs w:val="20"/>
              </w:rPr>
              <w:t>Окулари  увећања10х</w:t>
            </w:r>
            <w:proofErr w:type="gramEnd"/>
            <w:r w:rsidRPr="00D52C0C">
              <w:rPr>
                <w:sz w:val="20"/>
                <w:szCs w:val="20"/>
              </w:rPr>
              <w:t xml:space="preserve">, видног поља FN 20 </w:t>
            </w:r>
            <w:r w:rsidRPr="00D52C0C">
              <w:rPr>
                <w:sz w:val="20"/>
                <w:szCs w:val="20"/>
                <w:lang w:val="sr-Cyrl-CS"/>
              </w:rPr>
              <w:t xml:space="preserve">са заштитом од гљивица и градуисаним диоптријским прстеном на оба окулара </w:t>
            </w:r>
            <w:r w:rsidRPr="00D52C0C">
              <w:rPr>
                <w:sz w:val="20"/>
                <w:szCs w:val="20"/>
              </w:rPr>
              <w:t>.</w:t>
            </w:r>
          </w:p>
          <w:p w:rsidR="00565993" w:rsidRPr="00D52C0C" w:rsidRDefault="00565993" w:rsidP="00565993">
            <w:pPr>
              <w:spacing w:line="240" w:lineRule="auto"/>
              <w:rPr>
                <w:sz w:val="20"/>
                <w:szCs w:val="20"/>
              </w:rPr>
            </w:pPr>
            <w:r w:rsidRPr="00D52C0C">
              <w:rPr>
                <w:sz w:val="20"/>
                <w:szCs w:val="20"/>
              </w:rPr>
              <w:t xml:space="preserve">-Кондензор светла, са дијафрагмом нумеричке апертуре, Н.А 1,25; Кондензор подесив по висини </w:t>
            </w:r>
          </w:p>
          <w:p w:rsidR="00565993" w:rsidRPr="00D52C0C" w:rsidRDefault="00565993" w:rsidP="00565993">
            <w:pPr>
              <w:spacing w:line="240" w:lineRule="auto"/>
              <w:rPr>
                <w:sz w:val="20"/>
                <w:szCs w:val="20"/>
                <w:lang w:val="sr-Cyrl-CS"/>
              </w:rPr>
            </w:pPr>
            <w:r w:rsidRPr="00D52C0C">
              <w:rPr>
                <w:sz w:val="20"/>
                <w:szCs w:val="20"/>
              </w:rPr>
              <w:t xml:space="preserve">-Груби и фини фокус са </w:t>
            </w:r>
            <w:r w:rsidRPr="00D52C0C">
              <w:rPr>
                <w:sz w:val="20"/>
                <w:szCs w:val="20"/>
                <w:lang w:val="sr-Cyrl-CS"/>
              </w:rPr>
              <w:t xml:space="preserve">градуисаном скалом са </w:t>
            </w:r>
            <w:r w:rsidRPr="00D52C0C">
              <w:rPr>
                <w:sz w:val="20"/>
                <w:szCs w:val="20"/>
              </w:rPr>
              <w:t xml:space="preserve">обе стране микроскопа, </w:t>
            </w:r>
          </w:p>
          <w:p w:rsidR="00565993" w:rsidRPr="00D52C0C" w:rsidRDefault="00565993" w:rsidP="00565993">
            <w:pPr>
              <w:spacing w:line="240" w:lineRule="auto"/>
              <w:rPr>
                <w:sz w:val="20"/>
                <w:szCs w:val="20"/>
                <w:lang w:val="sr-Cyrl-CS"/>
              </w:rPr>
            </w:pPr>
            <w:r w:rsidRPr="00D52C0C">
              <w:rPr>
                <w:sz w:val="20"/>
                <w:szCs w:val="20"/>
                <w:lang w:val="sr-Cyrl-CS"/>
              </w:rPr>
              <w:t>-П</w:t>
            </w:r>
            <w:r w:rsidRPr="00D52C0C">
              <w:rPr>
                <w:sz w:val="20"/>
                <w:szCs w:val="20"/>
              </w:rPr>
              <w:t>рстен за подешавање отпора фокусног механизма.</w:t>
            </w:r>
            <w:r w:rsidRPr="00D52C0C">
              <w:rPr>
                <w:sz w:val="20"/>
                <w:szCs w:val="20"/>
                <w:lang w:val="sr-Cyrl-CS"/>
              </w:rPr>
              <w:br/>
            </w:r>
            <w:r w:rsidRPr="00D52C0C">
              <w:rPr>
                <w:sz w:val="20"/>
                <w:szCs w:val="20"/>
              </w:rPr>
              <w:t xml:space="preserve"> -</w:t>
            </w:r>
            <w:r w:rsidRPr="00D52C0C">
              <w:rPr>
                <w:sz w:val="20"/>
                <w:szCs w:val="20"/>
                <w:lang w:val="sr-Cyrl-CS"/>
              </w:rPr>
              <w:t>Г</w:t>
            </w:r>
            <w:r w:rsidRPr="00D52C0C">
              <w:rPr>
                <w:sz w:val="20"/>
                <w:szCs w:val="20"/>
              </w:rPr>
              <w:t>раничник</w:t>
            </w:r>
            <w:r w:rsidRPr="00D52C0C">
              <w:rPr>
                <w:sz w:val="20"/>
                <w:szCs w:val="20"/>
                <w:lang w:val="sr-Cyrl-CS"/>
              </w:rPr>
              <w:t xml:space="preserve"> кретања сточића по висини</w:t>
            </w:r>
            <w:r w:rsidRPr="00D52C0C">
              <w:rPr>
                <w:sz w:val="20"/>
                <w:szCs w:val="20"/>
                <w:lang w:val="sr-Cyrl-CS"/>
              </w:rPr>
              <w:br/>
              <w:t xml:space="preserve">-Оптички елемент за тамно поље за објективе до </w:t>
            </w:r>
            <w:r w:rsidRPr="00D52C0C">
              <w:rPr>
                <w:sz w:val="20"/>
                <w:szCs w:val="20"/>
              </w:rPr>
              <w:t>NA</w:t>
            </w:r>
            <w:r w:rsidRPr="00D52C0C">
              <w:rPr>
                <w:sz w:val="20"/>
                <w:szCs w:val="20"/>
                <w:lang w:val="sr-Cyrl-CS"/>
              </w:rPr>
              <w:t>=0,65</w:t>
            </w:r>
          </w:p>
          <w:p w:rsidR="0017452F" w:rsidRPr="00D52C0C" w:rsidRDefault="00565993" w:rsidP="00565993">
            <w:pPr>
              <w:spacing w:line="240" w:lineRule="auto"/>
              <w:rPr>
                <w:b/>
                <w:sz w:val="20"/>
                <w:szCs w:val="20"/>
                <w:lang w:val="sr-Cyrl-CS"/>
              </w:rPr>
            </w:pPr>
            <w:r w:rsidRPr="00D52C0C">
              <w:rPr>
                <w:sz w:val="20"/>
                <w:szCs w:val="20"/>
              </w:rPr>
              <w:t xml:space="preserve"> -</w:t>
            </w:r>
            <w:r w:rsidRPr="00D52C0C">
              <w:rPr>
                <w:sz w:val="20"/>
                <w:szCs w:val="20"/>
                <w:lang w:val="sr-Cyrl-CS"/>
              </w:rPr>
              <w:t>П</w:t>
            </w:r>
            <w:r w:rsidRPr="00D52C0C">
              <w:rPr>
                <w:sz w:val="20"/>
                <w:szCs w:val="20"/>
              </w:rPr>
              <w:t>рекривач</w:t>
            </w:r>
            <w:r w:rsidRPr="00D52C0C">
              <w:rPr>
                <w:sz w:val="20"/>
                <w:szCs w:val="20"/>
                <w:lang w:val="sr-Cyrl-CS"/>
              </w:rPr>
              <w:t xml:space="preserve"> микроскопа</w:t>
            </w:r>
            <w:r w:rsidRPr="00D52C0C">
              <w:rPr>
                <w:b/>
                <w:sz w:val="20"/>
                <w:szCs w:val="20"/>
                <w:lang w:val="sr-Cyrl-CS"/>
              </w:rPr>
              <w:t xml:space="preserve"> </w:t>
            </w:r>
          </w:p>
        </w:tc>
        <w:tc>
          <w:tcPr>
            <w:tcW w:w="1560" w:type="dxa"/>
            <w:vAlign w:val="center"/>
          </w:tcPr>
          <w:p w:rsidR="0017452F" w:rsidRPr="00D52C0C" w:rsidRDefault="0017452F" w:rsidP="0017452F">
            <w:pPr>
              <w:spacing w:line="240" w:lineRule="auto"/>
              <w:jc w:val="center"/>
              <w:rPr>
                <w:sz w:val="20"/>
                <w:szCs w:val="20"/>
                <w:lang w:val="sr-Cyrl-CS"/>
              </w:rPr>
            </w:pPr>
            <w:r w:rsidRPr="00D52C0C">
              <w:rPr>
                <w:sz w:val="20"/>
                <w:szCs w:val="20"/>
                <w:lang w:val="sr-Cyrl-CS"/>
              </w:rPr>
              <w:t>Ком.</w:t>
            </w:r>
          </w:p>
        </w:tc>
        <w:tc>
          <w:tcPr>
            <w:tcW w:w="1198" w:type="dxa"/>
            <w:vAlign w:val="center"/>
          </w:tcPr>
          <w:p w:rsidR="0017452F" w:rsidRPr="00D52C0C" w:rsidRDefault="0017452F" w:rsidP="00565993">
            <w:pPr>
              <w:spacing w:line="240" w:lineRule="auto"/>
              <w:jc w:val="center"/>
              <w:rPr>
                <w:sz w:val="20"/>
                <w:szCs w:val="20"/>
                <w:lang w:val="sr-Cyrl-CS"/>
              </w:rPr>
            </w:pPr>
            <w:r w:rsidRPr="00D52C0C">
              <w:rPr>
                <w:sz w:val="20"/>
                <w:szCs w:val="20"/>
                <w:lang w:val="sr-Cyrl-CS"/>
              </w:rPr>
              <w:t xml:space="preserve"> </w:t>
            </w:r>
            <w:r w:rsidR="00565993" w:rsidRPr="00D52C0C">
              <w:rPr>
                <w:sz w:val="20"/>
                <w:szCs w:val="20"/>
                <w:lang w:val="sr-Cyrl-CS"/>
              </w:rPr>
              <w:t>1</w:t>
            </w:r>
          </w:p>
        </w:tc>
        <w:tc>
          <w:tcPr>
            <w:tcW w:w="1370" w:type="dxa"/>
            <w:vAlign w:val="center"/>
          </w:tcPr>
          <w:p w:rsidR="0017452F" w:rsidRPr="00D52C0C" w:rsidRDefault="0017452F" w:rsidP="0017452F">
            <w:pPr>
              <w:spacing w:line="240" w:lineRule="auto"/>
              <w:jc w:val="center"/>
              <w:rPr>
                <w:sz w:val="20"/>
                <w:szCs w:val="20"/>
                <w:lang w:val="sr-Cyrl-CS"/>
              </w:rPr>
            </w:pPr>
          </w:p>
        </w:tc>
        <w:tc>
          <w:tcPr>
            <w:tcW w:w="1533" w:type="dxa"/>
            <w:vAlign w:val="center"/>
          </w:tcPr>
          <w:p w:rsidR="0017452F" w:rsidRPr="00D52C0C" w:rsidRDefault="0017452F" w:rsidP="0017452F">
            <w:pPr>
              <w:spacing w:line="240" w:lineRule="auto"/>
              <w:jc w:val="center"/>
              <w:rPr>
                <w:sz w:val="20"/>
                <w:szCs w:val="20"/>
                <w:lang w:val="sr-Cyrl-CS"/>
              </w:rPr>
            </w:pPr>
          </w:p>
        </w:tc>
      </w:tr>
      <w:tr w:rsidR="00650194" w:rsidRPr="00D52C0C" w:rsidTr="00D319D1">
        <w:trPr>
          <w:trHeight w:val="620"/>
        </w:trPr>
        <w:tc>
          <w:tcPr>
            <w:tcW w:w="527" w:type="dxa"/>
            <w:vAlign w:val="center"/>
          </w:tcPr>
          <w:p w:rsidR="00650194" w:rsidRPr="00565993" w:rsidRDefault="00650194" w:rsidP="0017452F">
            <w:pPr>
              <w:spacing w:line="240" w:lineRule="auto"/>
              <w:jc w:val="center"/>
              <w:rPr>
                <w:sz w:val="22"/>
                <w:szCs w:val="22"/>
                <w:lang w:val="sr-Cyrl-CS"/>
              </w:rPr>
            </w:pPr>
          </w:p>
        </w:tc>
        <w:tc>
          <w:tcPr>
            <w:tcW w:w="3550" w:type="dxa"/>
            <w:vAlign w:val="center"/>
          </w:tcPr>
          <w:p w:rsidR="00650194" w:rsidRPr="00D52C0C" w:rsidRDefault="00650194" w:rsidP="0017452F">
            <w:pPr>
              <w:spacing w:line="240" w:lineRule="auto"/>
              <w:rPr>
                <w:b/>
                <w:sz w:val="20"/>
                <w:szCs w:val="20"/>
                <w:lang w:val="sr-Cyrl-CS"/>
              </w:rPr>
            </w:pPr>
            <w:r w:rsidRPr="00D52C0C">
              <w:rPr>
                <w:b/>
                <w:sz w:val="20"/>
                <w:szCs w:val="20"/>
                <w:lang w:val="sr-Cyrl-CS"/>
              </w:rPr>
              <w:t>УКУПНА ПОНУЂЕНА ЦЕНА БЕЗ ПДВ-а</w:t>
            </w:r>
          </w:p>
        </w:tc>
        <w:tc>
          <w:tcPr>
            <w:tcW w:w="5661" w:type="dxa"/>
            <w:gridSpan w:val="4"/>
            <w:vAlign w:val="center"/>
          </w:tcPr>
          <w:p w:rsidR="00650194" w:rsidRPr="00D52C0C" w:rsidRDefault="00650194" w:rsidP="0017452F">
            <w:pPr>
              <w:spacing w:line="240" w:lineRule="auto"/>
              <w:jc w:val="center"/>
              <w:rPr>
                <w:sz w:val="20"/>
                <w:szCs w:val="20"/>
                <w:lang w:val="sr-Cyrl-CS"/>
              </w:rPr>
            </w:pPr>
          </w:p>
        </w:tc>
      </w:tr>
      <w:tr w:rsidR="00650194" w:rsidRPr="00D52C0C" w:rsidTr="00D319D1">
        <w:trPr>
          <w:trHeight w:val="620"/>
        </w:trPr>
        <w:tc>
          <w:tcPr>
            <w:tcW w:w="527" w:type="dxa"/>
            <w:vAlign w:val="center"/>
          </w:tcPr>
          <w:p w:rsidR="00650194" w:rsidRPr="00565993" w:rsidRDefault="00650194" w:rsidP="0017452F">
            <w:pPr>
              <w:spacing w:line="240" w:lineRule="auto"/>
              <w:jc w:val="center"/>
              <w:rPr>
                <w:sz w:val="22"/>
                <w:szCs w:val="22"/>
                <w:lang w:val="sr-Cyrl-CS"/>
              </w:rPr>
            </w:pPr>
          </w:p>
        </w:tc>
        <w:tc>
          <w:tcPr>
            <w:tcW w:w="3550" w:type="dxa"/>
            <w:vAlign w:val="center"/>
          </w:tcPr>
          <w:p w:rsidR="00650194" w:rsidRPr="00D52C0C" w:rsidRDefault="00650194" w:rsidP="00650194">
            <w:pPr>
              <w:spacing w:line="240" w:lineRule="auto"/>
              <w:rPr>
                <w:b/>
                <w:sz w:val="20"/>
                <w:szCs w:val="20"/>
                <w:lang w:val="sr-Cyrl-CS"/>
              </w:rPr>
            </w:pPr>
            <w:r w:rsidRPr="00D52C0C">
              <w:rPr>
                <w:b/>
                <w:sz w:val="20"/>
                <w:szCs w:val="20"/>
                <w:lang w:val="sr-Cyrl-CS"/>
              </w:rPr>
              <w:t>УКУПНА ПОНУЂЕНА ЦЕНА СА ПДВ-ом</w:t>
            </w:r>
          </w:p>
        </w:tc>
        <w:tc>
          <w:tcPr>
            <w:tcW w:w="5661" w:type="dxa"/>
            <w:gridSpan w:val="4"/>
            <w:vAlign w:val="center"/>
          </w:tcPr>
          <w:p w:rsidR="00650194" w:rsidRPr="00D52C0C" w:rsidRDefault="00650194" w:rsidP="0017452F">
            <w:pPr>
              <w:spacing w:line="240" w:lineRule="auto"/>
              <w:jc w:val="center"/>
              <w:rPr>
                <w:sz w:val="20"/>
                <w:szCs w:val="20"/>
                <w:lang w:val="sr-Cyrl-CS"/>
              </w:rPr>
            </w:pPr>
          </w:p>
        </w:tc>
      </w:tr>
    </w:tbl>
    <w:p w:rsidR="0017452F" w:rsidRPr="00650194" w:rsidRDefault="0017452F" w:rsidP="00650194">
      <w:pPr>
        <w:tabs>
          <w:tab w:val="left" w:pos="90"/>
        </w:tabs>
        <w:jc w:val="both"/>
        <w:rPr>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17452F" w:rsidTr="0017452F">
        <w:tc>
          <w:tcPr>
            <w:tcW w:w="3080" w:type="dxa"/>
            <w:gridSpan w:val="2"/>
            <w:shd w:val="clear" w:color="auto" w:fill="auto"/>
            <w:vAlign w:val="center"/>
          </w:tcPr>
          <w:p w:rsidR="00D52C0C" w:rsidRDefault="00D52C0C" w:rsidP="0017452F">
            <w:pPr>
              <w:pStyle w:val="BodyText2"/>
              <w:spacing w:line="100" w:lineRule="atLeast"/>
              <w:jc w:val="center"/>
              <w:rPr>
                <w:sz w:val="22"/>
                <w:szCs w:val="22"/>
                <w:lang w:val="sr-Cyrl-CS"/>
              </w:rPr>
            </w:pPr>
          </w:p>
          <w:p w:rsidR="00D52C0C" w:rsidRDefault="00D52C0C" w:rsidP="0017452F">
            <w:pPr>
              <w:pStyle w:val="BodyText2"/>
              <w:spacing w:line="100" w:lineRule="atLeast"/>
              <w:jc w:val="center"/>
              <w:rPr>
                <w:sz w:val="22"/>
                <w:szCs w:val="22"/>
                <w:lang w:val="sr-Cyrl-CS"/>
              </w:rPr>
            </w:pPr>
          </w:p>
          <w:p w:rsidR="0017452F" w:rsidRDefault="0017452F" w:rsidP="0017452F">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17452F" w:rsidRDefault="0017452F" w:rsidP="0017452F">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17452F" w:rsidRDefault="0017452F" w:rsidP="0017452F">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17452F" w:rsidRDefault="0017452F" w:rsidP="0017452F">
            <w:pPr>
              <w:snapToGrid w:val="0"/>
            </w:pPr>
          </w:p>
        </w:tc>
      </w:tr>
      <w:tr w:rsidR="0017452F" w:rsidTr="0017452F">
        <w:tblPrEx>
          <w:tblCellMar>
            <w:left w:w="108" w:type="dxa"/>
            <w:right w:w="108" w:type="dxa"/>
          </w:tblCellMar>
        </w:tblPrEx>
        <w:tc>
          <w:tcPr>
            <w:tcW w:w="250" w:type="dxa"/>
            <w:shd w:val="clear" w:color="auto" w:fill="auto"/>
          </w:tcPr>
          <w:p w:rsidR="0017452F" w:rsidRDefault="0017452F" w:rsidP="0017452F">
            <w:pPr>
              <w:pStyle w:val="TableContents"/>
            </w:pPr>
          </w:p>
        </w:tc>
        <w:tc>
          <w:tcPr>
            <w:tcW w:w="3080" w:type="dxa"/>
            <w:gridSpan w:val="2"/>
            <w:tcBorders>
              <w:bottom w:val="single" w:sz="4" w:space="0" w:color="000000"/>
            </w:tcBorders>
            <w:shd w:val="clear" w:color="auto" w:fill="auto"/>
          </w:tcPr>
          <w:p w:rsidR="0017452F" w:rsidRDefault="0017452F" w:rsidP="0017452F">
            <w:pPr>
              <w:pStyle w:val="BodyText2"/>
              <w:snapToGrid w:val="0"/>
              <w:spacing w:line="100" w:lineRule="atLeast"/>
              <w:jc w:val="both"/>
              <w:rPr>
                <w:sz w:val="22"/>
                <w:szCs w:val="22"/>
              </w:rPr>
            </w:pPr>
          </w:p>
        </w:tc>
        <w:tc>
          <w:tcPr>
            <w:tcW w:w="3068" w:type="dxa"/>
            <w:gridSpan w:val="2"/>
            <w:shd w:val="clear" w:color="auto" w:fill="auto"/>
          </w:tcPr>
          <w:p w:rsidR="0017452F" w:rsidRDefault="0017452F" w:rsidP="0017452F">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17452F" w:rsidRDefault="0017452F" w:rsidP="0017452F">
            <w:pPr>
              <w:pStyle w:val="BodyText2"/>
              <w:snapToGrid w:val="0"/>
              <w:spacing w:line="100" w:lineRule="atLeast"/>
              <w:jc w:val="both"/>
              <w:rPr>
                <w:sz w:val="22"/>
                <w:szCs w:val="22"/>
              </w:rPr>
            </w:pPr>
          </w:p>
        </w:tc>
      </w:tr>
    </w:tbl>
    <w:p w:rsidR="0017452F" w:rsidRDefault="0017452F" w:rsidP="00650194">
      <w:pPr>
        <w:spacing w:line="240" w:lineRule="auto"/>
        <w:rPr>
          <w:b/>
          <w:bCs/>
          <w:sz w:val="28"/>
          <w:szCs w:val="28"/>
          <w:lang w:val="sr-Cyrl-CS"/>
        </w:rPr>
      </w:pPr>
    </w:p>
    <w:p w:rsidR="00D52C0C" w:rsidRDefault="0017452F" w:rsidP="0017452F">
      <w:pPr>
        <w:pStyle w:val="Default"/>
        <w:rPr>
          <w:sz w:val="22"/>
          <w:szCs w:val="22"/>
          <w:lang w:val="sr-Cyrl-CS"/>
        </w:rPr>
      </w:pPr>
      <w:r w:rsidRPr="00A069F3">
        <w:rPr>
          <w:sz w:val="22"/>
          <w:szCs w:val="22"/>
          <w:lang w:val="sr-Cyrl-CS"/>
        </w:rPr>
        <w:t xml:space="preserve">                    </w:t>
      </w:r>
      <w:r w:rsidR="00650194" w:rsidRPr="00A069F3">
        <w:rPr>
          <w:sz w:val="22"/>
          <w:szCs w:val="22"/>
          <w:lang w:val="sr-Cyrl-CS"/>
        </w:rPr>
        <w:t xml:space="preserve">                        </w:t>
      </w:r>
      <w:r w:rsidRPr="00A069F3">
        <w:rPr>
          <w:sz w:val="22"/>
          <w:szCs w:val="22"/>
          <w:lang w:val="sr-Cyrl-CS"/>
        </w:rPr>
        <w:t xml:space="preserve">         </w:t>
      </w:r>
    </w:p>
    <w:p w:rsidR="00D52C0C" w:rsidRPr="001D120B" w:rsidRDefault="00D52C0C" w:rsidP="0017452F">
      <w:pPr>
        <w:pStyle w:val="Default"/>
        <w:rPr>
          <w:sz w:val="22"/>
          <w:szCs w:val="22"/>
          <w:lang w:val="sr-Latn-CS"/>
        </w:rPr>
      </w:pPr>
    </w:p>
    <w:p w:rsidR="0017452F" w:rsidRPr="00A069F3" w:rsidRDefault="0017452F" w:rsidP="0017452F">
      <w:pPr>
        <w:pStyle w:val="Default"/>
        <w:rPr>
          <w:sz w:val="22"/>
          <w:szCs w:val="22"/>
          <w:lang w:val="sr-Cyrl-CS"/>
        </w:rPr>
      </w:pPr>
      <w:r w:rsidRPr="00A069F3">
        <w:rPr>
          <w:sz w:val="22"/>
          <w:szCs w:val="22"/>
          <w:lang w:val="sr-Cyrl-CS"/>
        </w:rPr>
        <w:lastRenderedPageBreak/>
        <w:t xml:space="preserve">                                                                                                                                                                                          </w:t>
      </w:r>
    </w:p>
    <w:p w:rsidR="0017452F" w:rsidRPr="00D52C0C" w:rsidRDefault="0017452F" w:rsidP="0017452F">
      <w:pPr>
        <w:spacing w:line="240" w:lineRule="auto"/>
        <w:rPr>
          <w:b/>
          <w:bCs/>
          <w:sz w:val="20"/>
          <w:szCs w:val="20"/>
        </w:rPr>
      </w:pPr>
      <w:r w:rsidRPr="00A069F3">
        <w:rPr>
          <w:b/>
          <w:bCs/>
          <w:sz w:val="22"/>
          <w:szCs w:val="22"/>
        </w:rPr>
        <w:t>Парти</w:t>
      </w:r>
      <w:r w:rsidRPr="00D52C0C">
        <w:rPr>
          <w:b/>
          <w:bCs/>
          <w:sz w:val="20"/>
          <w:szCs w:val="20"/>
        </w:rPr>
        <w:t xml:space="preserve">ја 2 – МИКРОСКОП СА КАМЕРОМ </w:t>
      </w:r>
    </w:p>
    <w:p w:rsidR="0017452F" w:rsidRPr="00D52C0C" w:rsidRDefault="0017452F" w:rsidP="0017452F">
      <w:pPr>
        <w:spacing w:line="240" w:lineRule="auto"/>
        <w:rPr>
          <w:b/>
          <w:bCs/>
          <w:sz w:val="20"/>
          <w:szCs w:val="20"/>
          <w:lang w:val="sr-Cyrl-C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7"/>
        <w:gridCol w:w="3834"/>
        <w:gridCol w:w="1276"/>
        <w:gridCol w:w="1198"/>
        <w:gridCol w:w="1370"/>
        <w:gridCol w:w="1533"/>
      </w:tblGrid>
      <w:tr w:rsidR="00A069F3" w:rsidRPr="00D52C0C" w:rsidTr="00782E8E">
        <w:trPr>
          <w:trHeight w:val="620"/>
        </w:trPr>
        <w:tc>
          <w:tcPr>
            <w:tcW w:w="527" w:type="dxa"/>
            <w:vAlign w:val="center"/>
          </w:tcPr>
          <w:p w:rsidR="00A069F3" w:rsidRPr="00D52C0C" w:rsidRDefault="00A069F3" w:rsidP="0017452F">
            <w:pPr>
              <w:spacing w:line="240" w:lineRule="auto"/>
              <w:jc w:val="center"/>
              <w:rPr>
                <w:sz w:val="20"/>
                <w:szCs w:val="20"/>
                <w:lang w:val="sr-Cyrl-CS"/>
              </w:rPr>
            </w:pPr>
            <w:r w:rsidRPr="00D52C0C">
              <w:rPr>
                <w:sz w:val="20"/>
                <w:szCs w:val="20"/>
                <w:lang w:val="sr-Cyrl-CS"/>
              </w:rPr>
              <w:t>Р.Б</w:t>
            </w:r>
          </w:p>
        </w:tc>
        <w:tc>
          <w:tcPr>
            <w:tcW w:w="3834" w:type="dxa"/>
            <w:vAlign w:val="center"/>
          </w:tcPr>
          <w:p w:rsidR="00A069F3" w:rsidRPr="00D52C0C" w:rsidRDefault="00A069F3" w:rsidP="00A069F3">
            <w:pPr>
              <w:spacing w:line="240" w:lineRule="auto"/>
              <w:jc w:val="center"/>
              <w:rPr>
                <w:b/>
                <w:sz w:val="20"/>
                <w:szCs w:val="20"/>
              </w:rPr>
            </w:pPr>
            <w:r w:rsidRPr="00D52C0C">
              <w:rPr>
                <w:sz w:val="20"/>
                <w:szCs w:val="20"/>
                <w:lang w:val="sr-Cyrl-CS"/>
              </w:rPr>
              <w:t>В Р С Т А  Р О Б Е</w:t>
            </w:r>
          </w:p>
        </w:tc>
        <w:tc>
          <w:tcPr>
            <w:tcW w:w="1276" w:type="dxa"/>
            <w:vAlign w:val="center"/>
          </w:tcPr>
          <w:p w:rsidR="00A069F3" w:rsidRPr="00D52C0C" w:rsidRDefault="00A069F3" w:rsidP="00A069F3">
            <w:pPr>
              <w:spacing w:line="240" w:lineRule="auto"/>
              <w:rPr>
                <w:sz w:val="20"/>
                <w:szCs w:val="20"/>
                <w:lang w:val="sr-Cyrl-CS"/>
              </w:rPr>
            </w:pPr>
            <w:r w:rsidRPr="00D52C0C">
              <w:rPr>
                <w:sz w:val="20"/>
                <w:szCs w:val="20"/>
                <w:lang w:val="sr-Cyrl-CS"/>
              </w:rPr>
              <w:t>ЈЕД.МЕРЕ</w:t>
            </w:r>
          </w:p>
        </w:tc>
        <w:tc>
          <w:tcPr>
            <w:tcW w:w="1198" w:type="dxa"/>
            <w:vAlign w:val="center"/>
          </w:tcPr>
          <w:p w:rsidR="00A069F3" w:rsidRPr="00D52C0C" w:rsidRDefault="00A069F3" w:rsidP="0017452F">
            <w:pPr>
              <w:spacing w:line="240" w:lineRule="auto"/>
              <w:jc w:val="center"/>
              <w:rPr>
                <w:sz w:val="20"/>
                <w:szCs w:val="20"/>
                <w:lang w:val="sr-Cyrl-CS"/>
              </w:rPr>
            </w:pPr>
            <w:r w:rsidRPr="00D52C0C">
              <w:rPr>
                <w:sz w:val="20"/>
                <w:szCs w:val="20"/>
                <w:lang w:val="sr-Cyrl-CS"/>
              </w:rPr>
              <w:t>КОЛИЧИНА</w:t>
            </w:r>
          </w:p>
        </w:tc>
        <w:tc>
          <w:tcPr>
            <w:tcW w:w="1370" w:type="dxa"/>
            <w:vAlign w:val="center"/>
          </w:tcPr>
          <w:p w:rsidR="00A069F3" w:rsidRPr="00D52C0C" w:rsidRDefault="00A069F3" w:rsidP="0017452F">
            <w:pPr>
              <w:spacing w:line="240" w:lineRule="auto"/>
              <w:jc w:val="center"/>
              <w:rPr>
                <w:sz w:val="20"/>
                <w:szCs w:val="20"/>
                <w:lang w:val="sr-Cyrl-CS"/>
              </w:rPr>
            </w:pPr>
            <w:r w:rsidRPr="00D52C0C">
              <w:rPr>
                <w:sz w:val="20"/>
                <w:szCs w:val="20"/>
                <w:lang w:val="sr-Cyrl-CS"/>
              </w:rPr>
              <w:t>ЈЕД.ЦЕНА БЕЗ ПДВ-А</w:t>
            </w:r>
          </w:p>
        </w:tc>
        <w:tc>
          <w:tcPr>
            <w:tcW w:w="1533" w:type="dxa"/>
            <w:vAlign w:val="center"/>
          </w:tcPr>
          <w:p w:rsidR="00A069F3" w:rsidRPr="00D52C0C" w:rsidRDefault="00A069F3" w:rsidP="0017452F">
            <w:pPr>
              <w:spacing w:line="240" w:lineRule="auto"/>
              <w:jc w:val="center"/>
              <w:rPr>
                <w:sz w:val="20"/>
                <w:szCs w:val="20"/>
                <w:lang w:val="sr-Cyrl-CS"/>
              </w:rPr>
            </w:pPr>
            <w:r w:rsidRPr="00D52C0C">
              <w:rPr>
                <w:sz w:val="20"/>
                <w:szCs w:val="20"/>
                <w:lang w:val="sr-Cyrl-CS"/>
              </w:rPr>
              <w:t>УКУПНА  ЦЕНА БЕЗ ПДВ-А</w:t>
            </w:r>
          </w:p>
        </w:tc>
      </w:tr>
      <w:tr w:rsidR="0017452F" w:rsidRPr="00D52C0C" w:rsidTr="00782E8E">
        <w:trPr>
          <w:trHeight w:val="620"/>
        </w:trPr>
        <w:tc>
          <w:tcPr>
            <w:tcW w:w="527" w:type="dxa"/>
            <w:vAlign w:val="center"/>
          </w:tcPr>
          <w:p w:rsidR="0017452F" w:rsidRPr="00D52C0C" w:rsidRDefault="0017452F" w:rsidP="0017452F">
            <w:pPr>
              <w:spacing w:line="240" w:lineRule="auto"/>
              <w:jc w:val="center"/>
              <w:rPr>
                <w:sz w:val="20"/>
                <w:szCs w:val="20"/>
                <w:lang w:val="sr-Cyrl-CS"/>
              </w:rPr>
            </w:pPr>
            <w:r w:rsidRPr="00D52C0C">
              <w:rPr>
                <w:sz w:val="20"/>
                <w:szCs w:val="20"/>
                <w:lang w:val="sr-Cyrl-CS"/>
              </w:rPr>
              <w:t>1.</w:t>
            </w:r>
          </w:p>
        </w:tc>
        <w:tc>
          <w:tcPr>
            <w:tcW w:w="3834" w:type="dxa"/>
            <w:vAlign w:val="center"/>
          </w:tcPr>
          <w:p w:rsidR="0017452F" w:rsidRPr="00D52C0C" w:rsidRDefault="0017452F" w:rsidP="0017452F">
            <w:pPr>
              <w:spacing w:line="240" w:lineRule="auto"/>
              <w:rPr>
                <w:b/>
                <w:sz w:val="20"/>
                <w:szCs w:val="20"/>
              </w:rPr>
            </w:pPr>
          </w:p>
          <w:p w:rsidR="0017452F" w:rsidRPr="00D52C0C" w:rsidRDefault="0017452F" w:rsidP="0017452F">
            <w:pPr>
              <w:spacing w:line="240" w:lineRule="auto"/>
              <w:rPr>
                <w:b/>
                <w:sz w:val="20"/>
                <w:szCs w:val="20"/>
                <w:lang w:val="sr-Cyrl-CS"/>
              </w:rPr>
            </w:pPr>
            <w:r w:rsidRPr="00D52C0C">
              <w:rPr>
                <w:b/>
                <w:sz w:val="20"/>
                <w:szCs w:val="20"/>
              </w:rPr>
              <w:t xml:space="preserve">Микроскоп са камером </w:t>
            </w:r>
          </w:p>
          <w:p w:rsidR="0017452F" w:rsidRPr="00D52C0C" w:rsidRDefault="0017452F" w:rsidP="00650194">
            <w:pPr>
              <w:pStyle w:val="PlainText"/>
              <w:rPr>
                <w:rFonts w:ascii="Times New Roman" w:hAnsi="Times New Roman"/>
                <w:sz w:val="20"/>
                <w:szCs w:val="20"/>
                <w:lang w:val="sr-Cyrl-CS"/>
              </w:rPr>
            </w:pPr>
            <w:r w:rsidRPr="00D52C0C">
              <w:rPr>
                <w:rFonts w:ascii="Times New Roman" w:hAnsi="Times New Roman"/>
                <w:b/>
                <w:sz w:val="20"/>
                <w:szCs w:val="20"/>
              </w:rPr>
              <w:t>-</w:t>
            </w:r>
            <w:r w:rsidR="00650194" w:rsidRPr="00D52C0C">
              <w:rPr>
                <w:rFonts w:ascii="Times New Roman" w:hAnsi="Times New Roman"/>
                <w:sz w:val="20"/>
                <w:szCs w:val="20"/>
                <w:lang w:val="sr-Cyrl-CS"/>
              </w:rPr>
              <w:t>Светло поље, фазни контраст(објектив 10х), суво тамно поље (објективи  5х , 10х и 40х)</w:t>
            </w:r>
          </w:p>
          <w:p w:rsidR="00650194" w:rsidRPr="00D52C0C" w:rsidRDefault="00650194" w:rsidP="00650194">
            <w:pPr>
              <w:pStyle w:val="PlainText"/>
              <w:rPr>
                <w:rFonts w:ascii="Times New Roman" w:hAnsi="Times New Roman"/>
                <w:sz w:val="20"/>
                <w:szCs w:val="20"/>
                <w:lang w:val="sr-Cyrl-CS"/>
              </w:rPr>
            </w:pPr>
            <w:r w:rsidRPr="00D52C0C">
              <w:rPr>
                <w:rFonts w:ascii="Times New Roman" w:hAnsi="Times New Roman"/>
                <w:sz w:val="20"/>
                <w:szCs w:val="20"/>
                <w:lang w:val="sr-Cyrl-CS"/>
              </w:rPr>
              <w:t>-Б</w:t>
            </w:r>
            <w:r w:rsidR="00507552" w:rsidRPr="00D52C0C">
              <w:rPr>
                <w:rFonts w:ascii="Times New Roman" w:hAnsi="Times New Roman"/>
                <w:sz w:val="20"/>
                <w:szCs w:val="20"/>
                <w:lang w:val="sr-Cyrl-CS"/>
              </w:rPr>
              <w:t>лизина фокуса 24 мм</w:t>
            </w:r>
          </w:p>
          <w:p w:rsidR="00507552" w:rsidRPr="00D52C0C" w:rsidRDefault="00507552" w:rsidP="00650194">
            <w:pPr>
              <w:pStyle w:val="PlainText"/>
              <w:rPr>
                <w:rFonts w:ascii="Times New Roman" w:hAnsi="Times New Roman"/>
                <w:sz w:val="20"/>
                <w:szCs w:val="20"/>
                <w:lang w:val="sr-Latn-CS"/>
              </w:rPr>
            </w:pPr>
            <w:r w:rsidRPr="00D52C0C">
              <w:rPr>
                <w:rFonts w:ascii="Times New Roman" w:hAnsi="Times New Roman"/>
                <w:sz w:val="20"/>
                <w:szCs w:val="20"/>
                <w:lang w:val="sr-Cyrl-CS"/>
              </w:rPr>
              <w:t>-Подесиви фокусни граничник</w:t>
            </w:r>
            <w:r w:rsidRPr="00D52C0C">
              <w:rPr>
                <w:rFonts w:ascii="Times New Roman" w:hAnsi="Times New Roman"/>
                <w:sz w:val="20"/>
                <w:szCs w:val="20"/>
                <w:lang w:val="sr-Cyrl-CS"/>
              </w:rPr>
              <w:br/>
              <w:t>-Објективи А-</w:t>
            </w:r>
            <w:r w:rsidRPr="00D52C0C">
              <w:rPr>
                <w:rFonts w:ascii="Times New Roman" w:hAnsi="Times New Roman"/>
                <w:sz w:val="20"/>
                <w:szCs w:val="20"/>
                <w:lang w:val="sr-Latn-CS"/>
              </w:rPr>
              <w:t xml:space="preserve">Plan 5x(4x), 10x, 40x, 100x Oil </w:t>
            </w:r>
          </w:p>
          <w:p w:rsidR="00507552" w:rsidRPr="00D52C0C" w:rsidRDefault="00507552" w:rsidP="00650194">
            <w:pPr>
              <w:pStyle w:val="PlainText"/>
              <w:rPr>
                <w:rFonts w:ascii="Times New Roman" w:hAnsi="Times New Roman"/>
                <w:sz w:val="20"/>
                <w:szCs w:val="20"/>
                <w:lang w:val="sr-Cyrl-CS"/>
              </w:rPr>
            </w:pPr>
            <w:r w:rsidRPr="00D52C0C">
              <w:rPr>
                <w:rFonts w:ascii="Times New Roman" w:hAnsi="Times New Roman"/>
                <w:sz w:val="20"/>
                <w:szCs w:val="20"/>
                <w:lang w:val="sr-Latn-CS"/>
              </w:rPr>
              <w:t>-</w:t>
            </w:r>
            <w:r w:rsidRPr="00D52C0C">
              <w:rPr>
                <w:rFonts w:ascii="Times New Roman" w:hAnsi="Times New Roman"/>
                <w:sz w:val="20"/>
                <w:szCs w:val="20"/>
                <w:lang w:val="sr-Cyrl-CS"/>
              </w:rPr>
              <w:t>Носач објектива са 6 позиција</w:t>
            </w:r>
          </w:p>
          <w:p w:rsidR="00507552" w:rsidRPr="00D52C0C" w:rsidRDefault="00507552" w:rsidP="00782E8E">
            <w:pPr>
              <w:pStyle w:val="PlainText"/>
              <w:rPr>
                <w:sz w:val="20"/>
                <w:szCs w:val="20"/>
                <w:lang w:val="sr-Cyrl-CS"/>
              </w:rPr>
            </w:pPr>
            <w:r w:rsidRPr="00D52C0C">
              <w:rPr>
                <w:rFonts w:ascii="Times New Roman" w:hAnsi="Times New Roman"/>
                <w:sz w:val="20"/>
                <w:szCs w:val="20"/>
                <w:lang w:val="sr-Cyrl-CS"/>
              </w:rPr>
              <w:t>-Бинокуларни фото тубус 30</w:t>
            </w:r>
            <w:r w:rsidR="00782E8E" w:rsidRPr="00D52C0C">
              <w:rPr>
                <w:sz w:val="20"/>
                <w:szCs w:val="20"/>
              </w:rPr>
              <w:t>°</w:t>
            </w:r>
            <w:r w:rsidR="00782E8E" w:rsidRPr="00D52C0C">
              <w:rPr>
                <w:sz w:val="20"/>
                <w:szCs w:val="20"/>
                <w:lang w:val="sr-Cyrl-CS"/>
              </w:rPr>
              <w:t>/</w:t>
            </w:r>
            <w:r w:rsidR="00782E8E" w:rsidRPr="00D52C0C">
              <w:rPr>
                <w:rFonts w:ascii="Times New Roman" w:hAnsi="Times New Roman"/>
                <w:sz w:val="20"/>
                <w:szCs w:val="20"/>
                <w:lang w:val="sr-Cyrl-CS"/>
              </w:rPr>
              <w:t>23 (50%:50%</w:t>
            </w:r>
            <w:r w:rsidR="00782E8E" w:rsidRPr="00D52C0C">
              <w:rPr>
                <w:sz w:val="20"/>
                <w:szCs w:val="20"/>
              </w:rPr>
              <w:t>.</w:t>
            </w:r>
            <w:r w:rsidR="00782E8E" w:rsidRPr="00D52C0C">
              <w:rPr>
                <w:sz w:val="20"/>
                <w:szCs w:val="20"/>
                <w:lang w:val="sr-Cyrl-CS"/>
              </w:rPr>
              <w:t>)</w:t>
            </w:r>
          </w:p>
          <w:p w:rsidR="00782E8E" w:rsidRPr="00D52C0C" w:rsidRDefault="00782E8E" w:rsidP="00782E8E">
            <w:pPr>
              <w:pStyle w:val="PlainText"/>
              <w:rPr>
                <w:rFonts w:ascii="Times New Roman" w:hAnsi="Times New Roman"/>
                <w:sz w:val="20"/>
                <w:szCs w:val="20"/>
                <w:lang w:val="sr-Cyrl-CS"/>
              </w:rPr>
            </w:pPr>
            <w:r w:rsidRPr="00D52C0C">
              <w:rPr>
                <w:sz w:val="20"/>
                <w:szCs w:val="20"/>
                <w:lang w:val="sr-Cyrl-CS"/>
              </w:rPr>
              <w:t>-</w:t>
            </w:r>
            <w:r w:rsidRPr="00D52C0C">
              <w:rPr>
                <w:rFonts w:ascii="Times New Roman" w:hAnsi="Times New Roman"/>
                <w:sz w:val="20"/>
                <w:szCs w:val="20"/>
                <w:lang w:val="sr-Cyrl-CS"/>
              </w:rPr>
              <w:t xml:space="preserve">Сет филтера </w:t>
            </w:r>
            <w:r w:rsidRPr="00D52C0C">
              <w:rPr>
                <w:rFonts w:ascii="Times New Roman" w:hAnsi="Times New Roman"/>
                <w:sz w:val="20"/>
                <w:szCs w:val="20"/>
                <w:lang w:val="sr-Latn-CS"/>
              </w:rPr>
              <w:t xml:space="preserve">D </w:t>
            </w:r>
            <w:r w:rsidRPr="00D52C0C">
              <w:rPr>
                <w:rFonts w:ascii="Times New Roman" w:hAnsi="Times New Roman"/>
                <w:sz w:val="20"/>
                <w:szCs w:val="20"/>
                <w:lang w:val="sr-Cyrl-CS"/>
              </w:rPr>
              <w:t>садржи 3 сива филтера 0.015/0.06/0.25</w:t>
            </w:r>
            <w:r w:rsidRPr="00D52C0C">
              <w:rPr>
                <w:rFonts w:ascii="Times New Roman" w:hAnsi="Times New Roman"/>
                <w:sz w:val="20"/>
                <w:szCs w:val="20"/>
                <w:lang w:val="sr-Latn-CS"/>
              </w:rPr>
              <w:t xml:space="preserve">, d=36mm, </w:t>
            </w:r>
            <w:r w:rsidRPr="00D52C0C">
              <w:rPr>
                <w:rFonts w:ascii="Times New Roman" w:hAnsi="Times New Roman"/>
                <w:sz w:val="20"/>
                <w:szCs w:val="20"/>
                <w:lang w:val="sr-Cyrl-CS"/>
              </w:rPr>
              <w:t xml:space="preserve">бели балансирани филтер </w:t>
            </w:r>
            <w:r w:rsidRPr="00D52C0C">
              <w:rPr>
                <w:rFonts w:ascii="Times New Roman" w:hAnsi="Times New Roman"/>
                <w:sz w:val="20"/>
                <w:szCs w:val="20"/>
                <w:lang w:val="sr-Latn-CS"/>
              </w:rPr>
              <w:t>d=36</w:t>
            </w:r>
            <w:r w:rsidRPr="00D52C0C">
              <w:rPr>
                <w:rFonts w:ascii="Times New Roman" w:hAnsi="Times New Roman"/>
                <w:sz w:val="20"/>
                <w:szCs w:val="20"/>
                <w:lang w:val="sr-Cyrl-CS"/>
              </w:rPr>
              <w:t xml:space="preserve">х2 </w:t>
            </w:r>
            <w:r w:rsidRPr="00D52C0C">
              <w:rPr>
                <w:rFonts w:ascii="Times New Roman" w:hAnsi="Times New Roman"/>
                <w:sz w:val="20"/>
                <w:szCs w:val="20"/>
                <w:lang w:val="sr-Latn-CS"/>
              </w:rPr>
              <w:t>mm</w:t>
            </w:r>
          </w:p>
          <w:p w:rsidR="00782E8E" w:rsidRPr="00D52C0C" w:rsidRDefault="00782E8E" w:rsidP="00782E8E">
            <w:pPr>
              <w:pStyle w:val="PlainText"/>
              <w:rPr>
                <w:rFonts w:ascii="Times New Roman" w:hAnsi="Times New Roman"/>
                <w:sz w:val="20"/>
                <w:szCs w:val="20"/>
              </w:rPr>
            </w:pPr>
            <w:r w:rsidRPr="00D52C0C">
              <w:rPr>
                <w:rFonts w:ascii="Times New Roman" w:hAnsi="Times New Roman"/>
                <w:sz w:val="20"/>
                <w:szCs w:val="20"/>
                <w:lang w:val="sr-Cyrl-CS"/>
              </w:rPr>
              <w:t xml:space="preserve">-Кондезатор 0.9/1.25 Н за објективе 5х-100х , </w:t>
            </w:r>
            <w:r w:rsidR="001F056C" w:rsidRPr="00D52C0C">
              <w:rPr>
                <w:rFonts w:ascii="Times New Roman" w:hAnsi="Times New Roman"/>
                <w:sz w:val="20"/>
                <w:szCs w:val="20"/>
                <w:lang w:val="sr-Cyrl-CS"/>
              </w:rPr>
              <w:t xml:space="preserve">са нискоенергетским системом за 2.5х, </w:t>
            </w:r>
            <w:r w:rsidR="001F056C" w:rsidRPr="00D52C0C">
              <w:rPr>
                <w:rFonts w:ascii="Times New Roman" w:hAnsi="Times New Roman"/>
                <w:sz w:val="20"/>
                <w:szCs w:val="20"/>
              </w:rPr>
              <w:t>WD=0,8mm</w:t>
            </w:r>
          </w:p>
          <w:p w:rsidR="001F056C" w:rsidRPr="00D52C0C" w:rsidRDefault="001F056C" w:rsidP="00782E8E">
            <w:pPr>
              <w:pStyle w:val="PlainText"/>
              <w:rPr>
                <w:rFonts w:ascii="Times New Roman" w:hAnsi="Times New Roman"/>
                <w:sz w:val="20"/>
                <w:szCs w:val="20"/>
                <w:lang w:val="sr-Latn-CS"/>
              </w:rPr>
            </w:pPr>
            <w:r w:rsidRPr="00D52C0C">
              <w:rPr>
                <w:rFonts w:ascii="Times New Roman" w:hAnsi="Times New Roman"/>
                <w:sz w:val="20"/>
                <w:szCs w:val="20"/>
              </w:rPr>
              <w:t>-</w:t>
            </w:r>
            <w:r w:rsidRPr="00D52C0C">
              <w:rPr>
                <w:rFonts w:ascii="Times New Roman" w:hAnsi="Times New Roman"/>
                <w:sz w:val="20"/>
                <w:szCs w:val="20"/>
                <w:lang w:val="sr-Cyrl-CS"/>
              </w:rPr>
              <w:t xml:space="preserve">Модулатор диск за кондензор Н, </w:t>
            </w:r>
            <w:r w:rsidRPr="00D52C0C">
              <w:rPr>
                <w:rFonts w:ascii="Times New Roman" w:hAnsi="Times New Roman"/>
                <w:sz w:val="20"/>
                <w:szCs w:val="20"/>
                <w:lang w:val="sr-Latn-CS"/>
              </w:rPr>
              <w:t>D 0.65, Ph 1,2,3 PlasDIC</w:t>
            </w:r>
          </w:p>
          <w:p w:rsidR="001F056C" w:rsidRPr="00D52C0C" w:rsidRDefault="001F056C" w:rsidP="00782E8E">
            <w:pPr>
              <w:pStyle w:val="PlainText"/>
              <w:rPr>
                <w:rFonts w:ascii="Times New Roman" w:hAnsi="Times New Roman"/>
                <w:sz w:val="20"/>
                <w:szCs w:val="20"/>
                <w:lang w:val="sr-Cyrl-CS"/>
              </w:rPr>
            </w:pPr>
            <w:r w:rsidRPr="00D52C0C">
              <w:rPr>
                <w:rFonts w:ascii="Times New Roman" w:hAnsi="Times New Roman"/>
                <w:sz w:val="20"/>
                <w:szCs w:val="20"/>
                <w:lang w:val="sr-Latn-CS"/>
              </w:rPr>
              <w:t>-</w:t>
            </w:r>
            <w:r w:rsidRPr="00D52C0C">
              <w:rPr>
                <w:rFonts w:ascii="Times New Roman" w:hAnsi="Times New Roman"/>
                <w:sz w:val="20"/>
                <w:szCs w:val="20"/>
                <w:lang w:val="sr-Cyrl-CS"/>
              </w:rPr>
              <w:t>Окулари 10х/23</w:t>
            </w:r>
          </w:p>
          <w:p w:rsidR="001F056C" w:rsidRPr="00D52C0C" w:rsidRDefault="001F056C" w:rsidP="00782E8E">
            <w:pPr>
              <w:pStyle w:val="PlainText"/>
              <w:rPr>
                <w:rFonts w:ascii="Times New Roman" w:hAnsi="Times New Roman"/>
                <w:sz w:val="20"/>
                <w:szCs w:val="20"/>
                <w:lang w:val="sr-Cyrl-CS"/>
              </w:rPr>
            </w:pPr>
            <w:r w:rsidRPr="00D52C0C">
              <w:rPr>
                <w:rFonts w:ascii="Times New Roman" w:hAnsi="Times New Roman"/>
                <w:sz w:val="20"/>
                <w:szCs w:val="20"/>
                <w:lang w:val="sr-Cyrl-CS"/>
              </w:rPr>
              <w:t>-Халогено светло 12</w:t>
            </w:r>
            <w:r w:rsidRPr="00D52C0C">
              <w:rPr>
                <w:rFonts w:ascii="Times New Roman" w:hAnsi="Times New Roman"/>
                <w:sz w:val="20"/>
                <w:szCs w:val="20"/>
              </w:rPr>
              <w:t xml:space="preserve">W 50W </w:t>
            </w:r>
            <w:r w:rsidRPr="00D52C0C">
              <w:rPr>
                <w:rFonts w:ascii="Times New Roman" w:hAnsi="Times New Roman"/>
                <w:sz w:val="20"/>
                <w:szCs w:val="20"/>
                <w:lang w:val="sr-Cyrl-CS"/>
              </w:rPr>
              <w:t>са задње стране микроскопа</w:t>
            </w:r>
          </w:p>
          <w:p w:rsidR="001F056C" w:rsidRPr="00D52C0C" w:rsidRDefault="001F056C" w:rsidP="00782E8E">
            <w:pPr>
              <w:pStyle w:val="PlainText"/>
              <w:rPr>
                <w:rFonts w:ascii="Times New Roman" w:hAnsi="Times New Roman"/>
                <w:sz w:val="20"/>
                <w:szCs w:val="20"/>
                <w:lang w:val="sr-Cyrl-CS"/>
              </w:rPr>
            </w:pPr>
            <w:r w:rsidRPr="00D52C0C">
              <w:rPr>
                <w:rFonts w:ascii="Times New Roman" w:hAnsi="Times New Roman"/>
                <w:sz w:val="20"/>
                <w:szCs w:val="20"/>
                <w:lang w:val="sr-Cyrl-CS"/>
              </w:rPr>
              <w:t>-Енергетски кабл и прекривач</w:t>
            </w:r>
          </w:p>
          <w:p w:rsidR="001F056C" w:rsidRPr="00D52C0C" w:rsidRDefault="001F056C" w:rsidP="00782E8E">
            <w:pPr>
              <w:pStyle w:val="PlainText"/>
              <w:rPr>
                <w:rFonts w:ascii="Times New Roman" w:hAnsi="Times New Roman"/>
                <w:sz w:val="20"/>
                <w:szCs w:val="20"/>
                <w:lang w:val="sr-Cyrl-CS"/>
              </w:rPr>
            </w:pPr>
            <w:r w:rsidRPr="00D52C0C">
              <w:rPr>
                <w:rFonts w:ascii="Times New Roman" w:hAnsi="Times New Roman"/>
                <w:sz w:val="20"/>
                <w:szCs w:val="20"/>
                <w:lang w:val="sr-Cyrl-CS"/>
              </w:rPr>
              <w:t>-Адаптер за камеру 0.63х</w:t>
            </w:r>
          </w:p>
          <w:p w:rsidR="001F056C" w:rsidRPr="00D52C0C" w:rsidRDefault="001F056C" w:rsidP="00782E8E">
            <w:pPr>
              <w:pStyle w:val="PlainText"/>
              <w:rPr>
                <w:rFonts w:ascii="Times New Roman" w:hAnsi="Times New Roman"/>
                <w:sz w:val="20"/>
                <w:szCs w:val="20"/>
                <w:lang w:val="sr-Cyrl-CS"/>
              </w:rPr>
            </w:pPr>
            <w:r w:rsidRPr="00D52C0C">
              <w:rPr>
                <w:rFonts w:ascii="Times New Roman" w:hAnsi="Times New Roman"/>
                <w:sz w:val="20"/>
                <w:szCs w:val="20"/>
                <w:lang w:val="sr-Cyrl-CS"/>
              </w:rPr>
              <w:t>-Дигитална камера за микроскоп</w:t>
            </w:r>
          </w:p>
          <w:p w:rsidR="001F056C" w:rsidRDefault="001F056C" w:rsidP="001F056C">
            <w:pPr>
              <w:pStyle w:val="PlainText"/>
              <w:rPr>
                <w:rFonts w:ascii="Times New Roman" w:hAnsi="Times New Roman"/>
                <w:sz w:val="20"/>
                <w:szCs w:val="20"/>
                <w:lang w:val="sr-Latn-CS"/>
              </w:rPr>
            </w:pPr>
            <w:r w:rsidRPr="00D52C0C">
              <w:rPr>
                <w:rFonts w:ascii="Times New Roman" w:hAnsi="Times New Roman"/>
                <w:sz w:val="20"/>
                <w:szCs w:val="20"/>
                <w:lang w:val="sr-Cyrl-CS"/>
              </w:rPr>
              <w:t>-Софтвер и драјвери 64</w:t>
            </w:r>
            <w:r w:rsidRPr="00D52C0C">
              <w:rPr>
                <w:rFonts w:ascii="Times New Roman" w:hAnsi="Times New Roman"/>
                <w:sz w:val="20"/>
                <w:szCs w:val="20"/>
                <w:lang w:val="sr-Latn-CS"/>
              </w:rPr>
              <w:t>bit, FireWire IEEE1394b Pcle x1 interface and FireWire IEEE1394b 9pin-9pin interface cable, 5m</w:t>
            </w:r>
          </w:p>
          <w:p w:rsidR="001D120B" w:rsidRPr="001D120B" w:rsidRDefault="001D120B" w:rsidP="001F056C">
            <w:pPr>
              <w:pStyle w:val="PlainText"/>
              <w:rPr>
                <w:rFonts w:ascii="Times New Roman" w:hAnsi="Times New Roman"/>
                <w:sz w:val="20"/>
                <w:szCs w:val="20"/>
                <w:lang w:val="sr-Latn-CS"/>
              </w:rPr>
            </w:pPr>
            <w:r>
              <w:rPr>
                <w:rFonts w:ascii="Times New Roman" w:hAnsi="Times New Roman"/>
                <w:sz w:val="20"/>
                <w:szCs w:val="20"/>
                <w:lang w:val="sr-Latn-CS"/>
              </w:rPr>
              <w:t>-</w:t>
            </w:r>
            <w:r>
              <w:rPr>
                <w:rFonts w:ascii="Times New Roman" w:hAnsi="Times New Roman"/>
                <w:sz w:val="20"/>
                <w:szCs w:val="20"/>
                <w:lang w:val="sr-Cyrl-CS"/>
              </w:rPr>
              <w:t>број пиксела:2452(Н)х2056(</w:t>
            </w:r>
            <w:r>
              <w:rPr>
                <w:rFonts w:ascii="Times New Roman" w:hAnsi="Times New Roman"/>
                <w:sz w:val="20"/>
                <w:szCs w:val="20"/>
                <w:lang w:val="sr-Latn-CS"/>
              </w:rPr>
              <w:t>V</w:t>
            </w:r>
            <w:r>
              <w:rPr>
                <w:rFonts w:ascii="Times New Roman" w:hAnsi="Times New Roman"/>
                <w:sz w:val="20"/>
                <w:szCs w:val="20"/>
                <w:lang w:val="sr-Cyrl-CS"/>
              </w:rPr>
              <w:t>)=5.0</w:t>
            </w:r>
            <w:r>
              <w:rPr>
                <w:rFonts w:ascii="Times New Roman" w:hAnsi="Times New Roman"/>
                <w:sz w:val="20"/>
                <w:szCs w:val="20"/>
                <w:lang w:val="sr-Latn-CS"/>
              </w:rPr>
              <w:t xml:space="preserve"> Mega pixel color CCD</w:t>
            </w:r>
          </w:p>
          <w:p w:rsidR="001F056C" w:rsidRPr="00D52C0C" w:rsidRDefault="001F056C" w:rsidP="001F056C">
            <w:pPr>
              <w:pStyle w:val="PlainText"/>
              <w:rPr>
                <w:sz w:val="20"/>
                <w:szCs w:val="20"/>
                <w:lang w:val="sr-Cyrl-CS"/>
              </w:rPr>
            </w:pPr>
            <w:r w:rsidRPr="00D52C0C">
              <w:rPr>
                <w:rFonts w:ascii="Times New Roman" w:hAnsi="Times New Roman"/>
                <w:sz w:val="20"/>
                <w:szCs w:val="20"/>
                <w:lang w:val="sr-Latn-CS"/>
              </w:rPr>
              <w:t>-</w:t>
            </w:r>
            <w:r w:rsidRPr="00D52C0C">
              <w:rPr>
                <w:rFonts w:ascii="Times New Roman" w:hAnsi="Times New Roman"/>
                <w:sz w:val="20"/>
                <w:szCs w:val="20"/>
                <w:lang w:val="sr-Cyrl-CS"/>
              </w:rPr>
              <w:t>Величина пиксела: 3.45</w:t>
            </w:r>
            <w:r w:rsidRPr="00D52C0C">
              <w:rPr>
                <w:sz w:val="20"/>
                <w:szCs w:val="20"/>
              </w:rPr>
              <w:t>µ</w:t>
            </w:r>
            <w:r w:rsidRPr="00D52C0C">
              <w:rPr>
                <w:sz w:val="20"/>
                <w:szCs w:val="20"/>
                <w:lang w:val="sr-Latn-CS"/>
              </w:rPr>
              <w:t>m</w:t>
            </w:r>
            <w:r w:rsidRPr="00D52C0C">
              <w:rPr>
                <w:sz w:val="20"/>
                <w:szCs w:val="20"/>
                <w:lang w:val="sr-Cyrl-CS"/>
              </w:rPr>
              <w:t xml:space="preserve"> х </w:t>
            </w:r>
            <w:r w:rsidRPr="00D52C0C">
              <w:rPr>
                <w:rFonts w:ascii="Times New Roman" w:hAnsi="Times New Roman"/>
                <w:sz w:val="20"/>
                <w:szCs w:val="20"/>
                <w:lang w:val="sr-Cyrl-CS"/>
              </w:rPr>
              <w:t>3.45</w:t>
            </w:r>
            <w:r w:rsidRPr="00D52C0C">
              <w:rPr>
                <w:sz w:val="20"/>
                <w:szCs w:val="20"/>
              </w:rPr>
              <w:t>µ</w:t>
            </w:r>
            <w:r w:rsidRPr="00D52C0C">
              <w:rPr>
                <w:sz w:val="20"/>
                <w:szCs w:val="20"/>
                <w:lang w:val="sr-Latn-CS"/>
              </w:rPr>
              <w:t>m</w:t>
            </w:r>
          </w:p>
          <w:p w:rsidR="00A069F3" w:rsidRPr="00D52C0C" w:rsidRDefault="00A069F3" w:rsidP="001F056C">
            <w:pPr>
              <w:pStyle w:val="PlainText"/>
              <w:rPr>
                <w:rFonts w:ascii="Times New Roman" w:hAnsi="Times New Roman"/>
                <w:sz w:val="20"/>
                <w:szCs w:val="20"/>
                <w:lang w:val="sr-Cyrl-CS"/>
              </w:rPr>
            </w:pPr>
            <w:r w:rsidRPr="00D52C0C">
              <w:rPr>
                <w:sz w:val="20"/>
                <w:szCs w:val="20"/>
                <w:lang w:val="sr-Cyrl-CS"/>
              </w:rPr>
              <w:t>-</w:t>
            </w:r>
            <w:r w:rsidRPr="00D52C0C">
              <w:rPr>
                <w:rFonts w:ascii="Times New Roman" w:hAnsi="Times New Roman"/>
                <w:sz w:val="20"/>
                <w:szCs w:val="20"/>
                <w:lang w:val="sr-Cyrl-CS"/>
              </w:rPr>
              <w:t>Величина чипа: 8.5 мм х7.1 мм еквивалентно је 2/3“ (дијагонала 11 мм)</w:t>
            </w:r>
          </w:p>
          <w:p w:rsidR="00A069F3" w:rsidRPr="00D52C0C" w:rsidRDefault="00A069F3" w:rsidP="001F056C">
            <w:pPr>
              <w:pStyle w:val="PlainText"/>
              <w:rPr>
                <w:rFonts w:ascii="Times New Roman" w:hAnsi="Times New Roman"/>
                <w:sz w:val="20"/>
                <w:szCs w:val="20"/>
                <w:lang w:val="sr-Cyrl-CS"/>
              </w:rPr>
            </w:pPr>
            <w:r w:rsidRPr="00D52C0C">
              <w:rPr>
                <w:rFonts w:ascii="Times New Roman" w:hAnsi="Times New Roman"/>
                <w:sz w:val="20"/>
                <w:szCs w:val="20"/>
                <w:lang w:val="sr-Cyrl-CS"/>
              </w:rPr>
              <w:t xml:space="preserve">- Брзина преношења слике: 2452х2056 9 </w:t>
            </w:r>
            <w:r w:rsidRPr="00D52C0C">
              <w:rPr>
                <w:rFonts w:ascii="Times New Roman" w:hAnsi="Times New Roman"/>
                <w:sz w:val="20"/>
                <w:szCs w:val="20"/>
                <w:lang w:val="sr-Latn-CS"/>
              </w:rPr>
              <w:t>fps</w:t>
            </w:r>
            <w:r w:rsidRPr="00D52C0C">
              <w:rPr>
                <w:rFonts w:ascii="Times New Roman" w:hAnsi="Times New Roman"/>
                <w:sz w:val="20"/>
                <w:szCs w:val="20"/>
                <w:lang w:val="sr-Cyrl-CS"/>
              </w:rPr>
              <w:t xml:space="preserve"> или брже</w:t>
            </w:r>
          </w:p>
          <w:p w:rsidR="00A069F3" w:rsidRPr="00D52C0C" w:rsidRDefault="00A069F3" w:rsidP="001F056C">
            <w:pPr>
              <w:pStyle w:val="PlainText"/>
              <w:rPr>
                <w:rFonts w:ascii="Times New Roman" w:hAnsi="Times New Roman"/>
                <w:sz w:val="20"/>
                <w:szCs w:val="20"/>
                <w:lang w:val="sr-Latn-CS"/>
              </w:rPr>
            </w:pPr>
            <w:r w:rsidRPr="00D52C0C">
              <w:rPr>
                <w:rFonts w:ascii="Times New Roman" w:hAnsi="Times New Roman"/>
                <w:sz w:val="20"/>
                <w:szCs w:val="20"/>
                <w:lang w:val="sr-Cyrl-CS"/>
              </w:rPr>
              <w:t xml:space="preserve">-Дигитализација: 12 </w:t>
            </w:r>
            <w:r w:rsidRPr="00D52C0C">
              <w:rPr>
                <w:rFonts w:ascii="Times New Roman" w:hAnsi="Times New Roman"/>
                <w:sz w:val="20"/>
                <w:szCs w:val="20"/>
                <w:lang w:val="sr-Latn-CS"/>
              </w:rPr>
              <w:t>Bit/Pixel</w:t>
            </w:r>
          </w:p>
          <w:p w:rsidR="00A069F3" w:rsidRPr="00D52C0C" w:rsidRDefault="00A069F3" w:rsidP="00A069F3">
            <w:pPr>
              <w:pStyle w:val="PlainText"/>
              <w:rPr>
                <w:rFonts w:ascii="Times New Roman" w:hAnsi="Times New Roman"/>
                <w:sz w:val="20"/>
                <w:szCs w:val="20"/>
              </w:rPr>
            </w:pPr>
            <w:r w:rsidRPr="00D52C0C">
              <w:rPr>
                <w:rFonts w:ascii="Times New Roman" w:hAnsi="Times New Roman"/>
                <w:sz w:val="20"/>
                <w:szCs w:val="20"/>
                <w:lang w:val="sr-Latn-CS"/>
              </w:rPr>
              <w:t>-</w:t>
            </w:r>
            <w:r w:rsidRPr="00D52C0C">
              <w:rPr>
                <w:rFonts w:ascii="Times New Roman" w:hAnsi="Times New Roman"/>
                <w:sz w:val="20"/>
                <w:szCs w:val="20"/>
                <w:lang w:val="sr-Cyrl-CS"/>
              </w:rPr>
              <w:t xml:space="preserve">Подржава оперативне системе: </w:t>
            </w:r>
            <w:r w:rsidRPr="00D52C0C">
              <w:rPr>
                <w:rFonts w:ascii="Times New Roman" w:hAnsi="Times New Roman"/>
                <w:sz w:val="20"/>
                <w:szCs w:val="20"/>
              </w:rPr>
              <w:t>Windows 7x32 Prof./Ultimate SP1, Windows 7x64 Prof./Ultimate SP1</w:t>
            </w:r>
          </w:p>
        </w:tc>
        <w:tc>
          <w:tcPr>
            <w:tcW w:w="1276" w:type="dxa"/>
            <w:vAlign w:val="center"/>
          </w:tcPr>
          <w:p w:rsidR="0017452F" w:rsidRPr="00D52C0C" w:rsidRDefault="0017452F" w:rsidP="0017452F">
            <w:pPr>
              <w:spacing w:line="240" w:lineRule="auto"/>
              <w:jc w:val="center"/>
              <w:rPr>
                <w:sz w:val="20"/>
                <w:szCs w:val="20"/>
                <w:lang w:val="sr-Cyrl-CS"/>
              </w:rPr>
            </w:pPr>
            <w:r w:rsidRPr="00D52C0C">
              <w:rPr>
                <w:sz w:val="20"/>
                <w:szCs w:val="20"/>
                <w:lang w:val="sr-Cyrl-CS"/>
              </w:rPr>
              <w:t>Ком.</w:t>
            </w:r>
          </w:p>
        </w:tc>
        <w:tc>
          <w:tcPr>
            <w:tcW w:w="1198" w:type="dxa"/>
            <w:vAlign w:val="center"/>
          </w:tcPr>
          <w:p w:rsidR="0017452F" w:rsidRPr="00D52C0C" w:rsidRDefault="0017452F" w:rsidP="0017452F">
            <w:pPr>
              <w:spacing w:line="240" w:lineRule="auto"/>
              <w:jc w:val="center"/>
              <w:rPr>
                <w:sz w:val="20"/>
                <w:szCs w:val="20"/>
                <w:lang w:val="sr-Cyrl-CS"/>
              </w:rPr>
            </w:pPr>
            <w:r w:rsidRPr="00D52C0C">
              <w:rPr>
                <w:sz w:val="20"/>
                <w:szCs w:val="20"/>
                <w:lang w:val="sr-Cyrl-CS"/>
              </w:rPr>
              <w:t xml:space="preserve"> 1</w:t>
            </w:r>
          </w:p>
        </w:tc>
        <w:tc>
          <w:tcPr>
            <w:tcW w:w="1370" w:type="dxa"/>
            <w:vAlign w:val="center"/>
          </w:tcPr>
          <w:p w:rsidR="0017452F" w:rsidRPr="00D52C0C" w:rsidRDefault="0017452F" w:rsidP="0017452F">
            <w:pPr>
              <w:spacing w:line="240" w:lineRule="auto"/>
              <w:jc w:val="center"/>
              <w:rPr>
                <w:sz w:val="20"/>
                <w:szCs w:val="20"/>
                <w:lang w:val="sr-Cyrl-CS"/>
              </w:rPr>
            </w:pPr>
          </w:p>
        </w:tc>
        <w:tc>
          <w:tcPr>
            <w:tcW w:w="1533" w:type="dxa"/>
            <w:vAlign w:val="center"/>
          </w:tcPr>
          <w:p w:rsidR="0017452F" w:rsidRPr="00D52C0C" w:rsidRDefault="0017452F" w:rsidP="0017452F">
            <w:pPr>
              <w:spacing w:line="240" w:lineRule="auto"/>
              <w:jc w:val="center"/>
              <w:rPr>
                <w:sz w:val="20"/>
                <w:szCs w:val="20"/>
                <w:lang w:val="sr-Cyrl-CS"/>
              </w:rPr>
            </w:pPr>
          </w:p>
        </w:tc>
      </w:tr>
      <w:tr w:rsidR="00D52C0C" w:rsidRPr="00D52C0C" w:rsidTr="00D319D1">
        <w:trPr>
          <w:trHeight w:val="620"/>
        </w:trPr>
        <w:tc>
          <w:tcPr>
            <w:tcW w:w="527" w:type="dxa"/>
            <w:vAlign w:val="center"/>
          </w:tcPr>
          <w:p w:rsidR="00D52C0C" w:rsidRPr="00D52C0C" w:rsidRDefault="00D52C0C" w:rsidP="0017452F">
            <w:pPr>
              <w:spacing w:line="240" w:lineRule="auto"/>
              <w:jc w:val="center"/>
              <w:rPr>
                <w:sz w:val="20"/>
                <w:szCs w:val="20"/>
                <w:lang w:val="sr-Cyrl-CS"/>
              </w:rPr>
            </w:pPr>
          </w:p>
        </w:tc>
        <w:tc>
          <w:tcPr>
            <w:tcW w:w="3834" w:type="dxa"/>
            <w:vAlign w:val="center"/>
          </w:tcPr>
          <w:p w:rsidR="00D52C0C" w:rsidRPr="00D52C0C" w:rsidRDefault="00D52C0C" w:rsidP="0017452F">
            <w:pPr>
              <w:spacing w:line="240" w:lineRule="auto"/>
              <w:rPr>
                <w:b/>
                <w:sz w:val="20"/>
                <w:szCs w:val="20"/>
              </w:rPr>
            </w:pPr>
            <w:r w:rsidRPr="00D52C0C">
              <w:rPr>
                <w:b/>
                <w:sz w:val="20"/>
                <w:szCs w:val="20"/>
                <w:lang w:val="sr-Cyrl-CS"/>
              </w:rPr>
              <w:t>УКУПНА ПОНУЂЕНА ЦЕНА БЕЗ ПДВ-а</w:t>
            </w:r>
          </w:p>
        </w:tc>
        <w:tc>
          <w:tcPr>
            <w:tcW w:w="5377" w:type="dxa"/>
            <w:gridSpan w:val="4"/>
            <w:vAlign w:val="center"/>
          </w:tcPr>
          <w:p w:rsidR="00D52C0C" w:rsidRPr="00D52C0C" w:rsidRDefault="00D52C0C" w:rsidP="0017452F">
            <w:pPr>
              <w:spacing w:line="240" w:lineRule="auto"/>
              <w:jc w:val="center"/>
              <w:rPr>
                <w:sz w:val="20"/>
                <w:szCs w:val="20"/>
                <w:lang w:val="sr-Cyrl-CS"/>
              </w:rPr>
            </w:pPr>
          </w:p>
        </w:tc>
      </w:tr>
      <w:tr w:rsidR="00D52C0C" w:rsidRPr="00D52C0C" w:rsidTr="00D319D1">
        <w:trPr>
          <w:trHeight w:val="620"/>
        </w:trPr>
        <w:tc>
          <w:tcPr>
            <w:tcW w:w="527" w:type="dxa"/>
            <w:vAlign w:val="center"/>
          </w:tcPr>
          <w:p w:rsidR="00D52C0C" w:rsidRPr="00D52C0C" w:rsidRDefault="00D52C0C" w:rsidP="0017452F">
            <w:pPr>
              <w:spacing w:line="240" w:lineRule="auto"/>
              <w:jc w:val="center"/>
              <w:rPr>
                <w:sz w:val="20"/>
                <w:szCs w:val="20"/>
                <w:lang w:val="sr-Cyrl-CS"/>
              </w:rPr>
            </w:pPr>
          </w:p>
        </w:tc>
        <w:tc>
          <w:tcPr>
            <w:tcW w:w="3834" w:type="dxa"/>
            <w:vAlign w:val="center"/>
          </w:tcPr>
          <w:p w:rsidR="00D52C0C" w:rsidRPr="00D52C0C" w:rsidRDefault="00D52C0C" w:rsidP="0017452F">
            <w:pPr>
              <w:spacing w:line="240" w:lineRule="auto"/>
              <w:rPr>
                <w:b/>
                <w:sz w:val="20"/>
                <w:szCs w:val="20"/>
              </w:rPr>
            </w:pPr>
            <w:r w:rsidRPr="00D52C0C">
              <w:rPr>
                <w:b/>
                <w:sz w:val="20"/>
                <w:szCs w:val="20"/>
                <w:lang w:val="sr-Cyrl-CS"/>
              </w:rPr>
              <w:t>УКУПНА ПОНУЂЕНА ЦЕНА СА ПДВ-ом</w:t>
            </w:r>
          </w:p>
        </w:tc>
        <w:tc>
          <w:tcPr>
            <w:tcW w:w="5377" w:type="dxa"/>
            <w:gridSpan w:val="4"/>
            <w:vAlign w:val="center"/>
          </w:tcPr>
          <w:p w:rsidR="00D52C0C" w:rsidRPr="00D52C0C" w:rsidRDefault="00D52C0C" w:rsidP="0017452F">
            <w:pPr>
              <w:spacing w:line="240" w:lineRule="auto"/>
              <w:jc w:val="center"/>
              <w:rPr>
                <w:sz w:val="20"/>
                <w:szCs w:val="20"/>
                <w:lang w:val="sr-Cyrl-CS"/>
              </w:rPr>
            </w:pPr>
          </w:p>
        </w:tc>
      </w:tr>
    </w:tbl>
    <w:p w:rsidR="0017452F" w:rsidRPr="00A069F3" w:rsidRDefault="0017452F" w:rsidP="0017452F">
      <w:pPr>
        <w:spacing w:line="240" w:lineRule="auto"/>
        <w:jc w:val="center"/>
        <w:rPr>
          <w:b/>
          <w:bCs/>
          <w:sz w:val="22"/>
          <w:szCs w:val="22"/>
          <w:lang w:val="sr-Cyrl-CS"/>
        </w:rPr>
      </w:pPr>
    </w:p>
    <w:p w:rsidR="0017452F" w:rsidRPr="00A069F3" w:rsidRDefault="0017452F" w:rsidP="0017452F">
      <w:pPr>
        <w:spacing w:line="240" w:lineRule="auto"/>
        <w:rPr>
          <w:b/>
          <w:bCs/>
          <w:sz w:val="22"/>
          <w:szCs w:val="22"/>
        </w:rPr>
      </w:pPr>
    </w:p>
    <w:p w:rsidR="0017452F" w:rsidRPr="00A069F3" w:rsidRDefault="0017452F" w:rsidP="0017452F">
      <w:pPr>
        <w:pStyle w:val="ListParagraph"/>
        <w:tabs>
          <w:tab w:val="left" w:pos="90"/>
        </w:tabs>
        <w:ind w:left="90"/>
        <w:jc w:val="both"/>
        <w:rPr>
          <w:sz w:val="22"/>
          <w:szCs w:val="22"/>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17452F" w:rsidRPr="00A069F3" w:rsidTr="0017452F">
        <w:tc>
          <w:tcPr>
            <w:tcW w:w="3080" w:type="dxa"/>
            <w:gridSpan w:val="2"/>
            <w:shd w:val="clear" w:color="auto" w:fill="auto"/>
            <w:vAlign w:val="center"/>
          </w:tcPr>
          <w:p w:rsidR="0017452F" w:rsidRPr="00A069F3" w:rsidRDefault="0017452F" w:rsidP="0017452F">
            <w:pPr>
              <w:pStyle w:val="BodyText2"/>
              <w:spacing w:line="100" w:lineRule="atLeast"/>
              <w:jc w:val="center"/>
              <w:rPr>
                <w:sz w:val="22"/>
                <w:szCs w:val="22"/>
              </w:rPr>
            </w:pPr>
            <w:r w:rsidRPr="00A069F3">
              <w:rPr>
                <w:sz w:val="22"/>
                <w:szCs w:val="22"/>
              </w:rPr>
              <w:t>Датум:</w:t>
            </w:r>
          </w:p>
        </w:tc>
        <w:tc>
          <w:tcPr>
            <w:tcW w:w="3068" w:type="dxa"/>
            <w:gridSpan w:val="2"/>
            <w:shd w:val="clear" w:color="auto" w:fill="auto"/>
            <w:vAlign w:val="center"/>
          </w:tcPr>
          <w:p w:rsidR="0017452F" w:rsidRPr="00A069F3" w:rsidRDefault="0017452F" w:rsidP="0017452F">
            <w:pPr>
              <w:pStyle w:val="BodyText2"/>
              <w:spacing w:line="100" w:lineRule="atLeast"/>
              <w:jc w:val="center"/>
              <w:rPr>
                <w:rFonts w:eastAsia="Times New Roman"/>
                <w:sz w:val="22"/>
                <w:szCs w:val="22"/>
              </w:rPr>
            </w:pPr>
            <w:r w:rsidRPr="00A069F3">
              <w:rPr>
                <w:sz w:val="22"/>
                <w:szCs w:val="22"/>
              </w:rPr>
              <w:t>М.П.</w:t>
            </w:r>
          </w:p>
        </w:tc>
        <w:tc>
          <w:tcPr>
            <w:tcW w:w="3094" w:type="dxa"/>
            <w:gridSpan w:val="2"/>
            <w:shd w:val="clear" w:color="auto" w:fill="auto"/>
            <w:vAlign w:val="center"/>
          </w:tcPr>
          <w:p w:rsidR="0017452F" w:rsidRPr="00A069F3" w:rsidRDefault="0017452F" w:rsidP="0017452F">
            <w:pPr>
              <w:pStyle w:val="BodyText2"/>
              <w:spacing w:line="100" w:lineRule="atLeast"/>
              <w:jc w:val="center"/>
              <w:rPr>
                <w:sz w:val="22"/>
                <w:szCs w:val="22"/>
              </w:rPr>
            </w:pPr>
            <w:r w:rsidRPr="00A069F3">
              <w:rPr>
                <w:rFonts w:eastAsia="Times New Roman"/>
                <w:sz w:val="22"/>
                <w:szCs w:val="22"/>
              </w:rPr>
              <w:t xml:space="preserve"> </w:t>
            </w:r>
            <w:r w:rsidRPr="00A069F3">
              <w:rPr>
                <w:sz w:val="22"/>
                <w:szCs w:val="22"/>
              </w:rPr>
              <w:t>Потпис понуђача</w:t>
            </w:r>
          </w:p>
        </w:tc>
        <w:tc>
          <w:tcPr>
            <w:tcW w:w="250" w:type="dxa"/>
            <w:shd w:val="clear" w:color="auto" w:fill="auto"/>
          </w:tcPr>
          <w:p w:rsidR="0017452F" w:rsidRPr="00A069F3" w:rsidRDefault="0017452F" w:rsidP="0017452F">
            <w:pPr>
              <w:snapToGrid w:val="0"/>
              <w:rPr>
                <w:sz w:val="22"/>
                <w:szCs w:val="22"/>
              </w:rPr>
            </w:pPr>
          </w:p>
        </w:tc>
      </w:tr>
      <w:tr w:rsidR="0017452F" w:rsidRPr="00A069F3" w:rsidTr="0017452F">
        <w:tblPrEx>
          <w:tblCellMar>
            <w:left w:w="108" w:type="dxa"/>
            <w:right w:w="108" w:type="dxa"/>
          </w:tblCellMar>
        </w:tblPrEx>
        <w:tc>
          <w:tcPr>
            <w:tcW w:w="250" w:type="dxa"/>
            <w:shd w:val="clear" w:color="auto" w:fill="auto"/>
          </w:tcPr>
          <w:p w:rsidR="0017452F" w:rsidRPr="00A069F3" w:rsidRDefault="0017452F" w:rsidP="0017452F">
            <w:pPr>
              <w:pStyle w:val="TableContents"/>
              <w:rPr>
                <w:sz w:val="22"/>
                <w:szCs w:val="22"/>
              </w:rPr>
            </w:pPr>
          </w:p>
        </w:tc>
        <w:tc>
          <w:tcPr>
            <w:tcW w:w="3080" w:type="dxa"/>
            <w:gridSpan w:val="2"/>
            <w:tcBorders>
              <w:bottom w:val="single" w:sz="4" w:space="0" w:color="000000"/>
            </w:tcBorders>
            <w:shd w:val="clear" w:color="auto" w:fill="auto"/>
          </w:tcPr>
          <w:p w:rsidR="0017452F" w:rsidRPr="00A069F3" w:rsidRDefault="0017452F" w:rsidP="0017452F">
            <w:pPr>
              <w:pStyle w:val="BodyText2"/>
              <w:snapToGrid w:val="0"/>
              <w:spacing w:line="100" w:lineRule="atLeast"/>
              <w:jc w:val="both"/>
              <w:rPr>
                <w:sz w:val="22"/>
                <w:szCs w:val="22"/>
              </w:rPr>
            </w:pPr>
          </w:p>
        </w:tc>
        <w:tc>
          <w:tcPr>
            <w:tcW w:w="3068" w:type="dxa"/>
            <w:gridSpan w:val="2"/>
            <w:shd w:val="clear" w:color="auto" w:fill="auto"/>
          </w:tcPr>
          <w:p w:rsidR="0017452F" w:rsidRPr="00A069F3" w:rsidRDefault="0017452F" w:rsidP="0017452F">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17452F" w:rsidRPr="00A069F3" w:rsidRDefault="0017452F" w:rsidP="0017452F">
            <w:pPr>
              <w:pStyle w:val="BodyText2"/>
              <w:snapToGrid w:val="0"/>
              <w:spacing w:line="100" w:lineRule="atLeast"/>
              <w:jc w:val="both"/>
              <w:rPr>
                <w:sz w:val="22"/>
                <w:szCs w:val="22"/>
              </w:rPr>
            </w:pPr>
          </w:p>
        </w:tc>
      </w:tr>
    </w:tbl>
    <w:p w:rsidR="0017452F" w:rsidRDefault="0017452F" w:rsidP="0017452F"/>
    <w:p w:rsidR="0017452F" w:rsidRDefault="0017452F" w:rsidP="0017452F">
      <w:pPr>
        <w:spacing w:line="240" w:lineRule="auto"/>
        <w:rPr>
          <w:b/>
          <w:bCs/>
          <w:sz w:val="28"/>
          <w:szCs w:val="28"/>
        </w:rPr>
      </w:pPr>
    </w:p>
    <w:p w:rsidR="0017452F" w:rsidRDefault="0017452F" w:rsidP="0017452F">
      <w:pPr>
        <w:spacing w:line="240" w:lineRule="auto"/>
        <w:rPr>
          <w:b/>
          <w:bCs/>
        </w:rPr>
      </w:pPr>
      <w:r w:rsidRPr="00D77865">
        <w:rPr>
          <w:b/>
          <w:bCs/>
        </w:rPr>
        <w:t>НАПОМЕНА (за обе партије):</w:t>
      </w:r>
    </w:p>
    <w:p w:rsidR="00DD656E" w:rsidRPr="00964AF3" w:rsidRDefault="0017452F" w:rsidP="00DD656E">
      <w:pPr>
        <w:spacing w:line="240" w:lineRule="auto"/>
        <w:rPr>
          <w:b/>
          <w:bCs/>
          <w:lang w:val="sr-Cyrl-CS"/>
        </w:rPr>
      </w:pPr>
      <w:proofErr w:type="gramStart"/>
      <w:r>
        <w:rPr>
          <w:b/>
          <w:bCs/>
        </w:rPr>
        <w:t>Техничке карактеристике понуђених добара доказују се техничком спецификацијом произвођача.</w:t>
      </w:r>
      <w:proofErr w:type="gramEnd"/>
      <w:r w:rsidR="00DD656E" w:rsidRPr="00DD656E">
        <w:rPr>
          <w:b/>
          <w:bCs/>
          <w:lang w:val="sr-Cyrl-CS"/>
        </w:rPr>
        <w:t xml:space="preserve"> </w:t>
      </w:r>
      <w:r w:rsidR="00DD656E" w:rsidRPr="00964AF3">
        <w:rPr>
          <w:b/>
          <w:bCs/>
          <w:lang w:val="sr-Cyrl-CS"/>
        </w:rPr>
        <w:t xml:space="preserve">Понуђач је обавезан да уз понуду достави каталог или други документ за понуђени </w:t>
      </w:r>
      <w:r w:rsidR="00DD656E">
        <w:rPr>
          <w:b/>
          <w:bCs/>
          <w:lang w:val="sr-Cyrl-CS"/>
        </w:rPr>
        <w:t>микроскоп</w:t>
      </w:r>
      <w:r w:rsidR="00DD656E" w:rsidRPr="00964AF3">
        <w:rPr>
          <w:b/>
          <w:bCs/>
          <w:lang w:val="sr-Cyrl-CS"/>
        </w:rPr>
        <w:t>, на основу којег наручилац може недвосмислено да изврши проверу свих наведених картеристика.</w:t>
      </w:r>
    </w:p>
    <w:p w:rsidR="0017452F" w:rsidRDefault="0017452F" w:rsidP="0017452F">
      <w:pPr>
        <w:spacing w:line="240" w:lineRule="auto"/>
        <w:rPr>
          <w:b/>
          <w:bCs/>
        </w:rPr>
      </w:pPr>
    </w:p>
    <w:p w:rsidR="0017452F" w:rsidRDefault="0017452F" w:rsidP="0017452F">
      <w:pPr>
        <w:spacing w:line="240" w:lineRule="auto"/>
        <w:rPr>
          <w:bCs/>
        </w:rPr>
      </w:pPr>
      <w:proofErr w:type="gramStart"/>
      <w:r>
        <w:rPr>
          <w:bCs/>
        </w:rPr>
        <w:t>Понуђач може да поднесе понуду за једну или обе партије.</w:t>
      </w:r>
      <w:proofErr w:type="gramEnd"/>
    </w:p>
    <w:p w:rsidR="0017452F" w:rsidRPr="00D77865" w:rsidRDefault="0017452F" w:rsidP="0017452F">
      <w:pPr>
        <w:spacing w:line="240" w:lineRule="auto"/>
        <w:rPr>
          <w:bCs/>
        </w:rPr>
      </w:pPr>
      <w:proofErr w:type="gramStart"/>
      <w:r>
        <w:rPr>
          <w:bCs/>
        </w:rPr>
        <w:t>Понуда мора да обухвати најмање једну целокупну партију.</w:t>
      </w:r>
      <w:proofErr w:type="gramEnd"/>
    </w:p>
    <w:p w:rsidR="00193C65" w:rsidRPr="00A24157" w:rsidRDefault="0017452F" w:rsidP="0017452F">
      <w:pPr>
        <w:pStyle w:val="Default"/>
        <w:rPr>
          <w:b/>
          <w:bCs/>
        </w:rPr>
      </w:pPr>
      <w:r>
        <w:rPr>
          <w:lang w:val="sr-Cyrl-CS"/>
        </w:rPr>
        <w:t xml:space="preserve">                                                                                                                 </w:t>
      </w:r>
    </w:p>
    <w:p w:rsidR="00193C65" w:rsidRPr="00193C65" w:rsidRDefault="00193C65" w:rsidP="007B6D4B">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083578" w:rsidTr="00E41AAC">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E41AAC">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E41AAC">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E41AAC">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E41AAC">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D319D1" w:rsidP="00EC2CFB">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D319D1"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p>
        </w:tc>
      </w:tr>
      <w:tr w:rsidR="00527B04" w:rsidTr="00D319D1">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8.</w:t>
            </w:r>
          </w:p>
        </w:tc>
        <w:tc>
          <w:tcPr>
            <w:tcW w:w="4110" w:type="dxa"/>
            <w:tcBorders>
              <w:top w:val="double" w:sz="4" w:space="0" w:color="000000"/>
              <w:left w:val="single" w:sz="4" w:space="0" w:color="000000"/>
              <w:bottom w:val="double" w:sz="4" w:space="0" w:color="000000"/>
            </w:tcBorders>
            <w:shd w:val="clear" w:color="auto" w:fill="auto"/>
            <w:vAlign w:val="center"/>
          </w:tcPr>
          <w:p w:rsidR="00D319D1" w:rsidRPr="00703E3B" w:rsidRDefault="00D319D1" w:rsidP="00D319D1">
            <w:pPr>
              <w:autoSpaceDE w:val="0"/>
              <w:autoSpaceDN w:val="0"/>
              <w:adjustRightInd w:val="0"/>
              <w:rPr>
                <w:bCs/>
                <w:color w:val="auto"/>
                <w:sz w:val="22"/>
                <w:szCs w:val="22"/>
                <w:lang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w:t>
            </w:r>
            <w:r>
              <w:rPr>
                <w:bCs/>
                <w:color w:val="auto"/>
                <w:sz w:val="22"/>
                <w:szCs w:val="22"/>
                <w:lang w:eastAsia="en-US"/>
              </w:rPr>
              <w:t>располаже минимум једним сервисним центром(има сопствени овлашћени сервис или уговор са овлашћенимсервисом)</w:t>
            </w:r>
            <w:r w:rsidRPr="00703E3B">
              <w:rPr>
                <w:bCs/>
                <w:color w:val="auto"/>
                <w:sz w:val="22"/>
                <w:szCs w:val="22"/>
                <w:lang w:eastAsia="en-US"/>
              </w:rPr>
              <w:t>;</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D319D1" w:rsidRPr="00C316CB" w:rsidRDefault="00D319D1" w:rsidP="00D319D1">
            <w:pPr>
              <w:tabs>
                <w:tab w:val="left" w:pos="1080"/>
              </w:tabs>
              <w:autoSpaceDE w:val="0"/>
              <w:autoSpaceDN w:val="0"/>
              <w:adjustRightInd w:val="0"/>
              <w:jc w:val="both"/>
              <w:rPr>
                <w:lang w:val="sr-Cyrl-CS"/>
              </w:rPr>
            </w:pPr>
            <w:r w:rsidRPr="00E75EF7">
              <w:rPr>
                <w:sz w:val="22"/>
                <w:szCs w:val="22"/>
              </w:rPr>
              <w:t>Доказује се копиј</w:t>
            </w:r>
            <w:r w:rsidRPr="00E75EF7">
              <w:rPr>
                <w:sz w:val="22"/>
                <w:szCs w:val="22"/>
                <w:lang w:val="sr-Cyrl-CS"/>
              </w:rPr>
              <w:t>ом</w:t>
            </w:r>
            <w:r w:rsidRPr="00E75EF7">
              <w:rPr>
                <w:sz w:val="22"/>
                <w:szCs w:val="22"/>
              </w:rPr>
              <w:t xml:space="preserve"> уговора или писмом о ауторизацији где је назначено да је </w:t>
            </w:r>
            <w:r w:rsidRPr="00E75EF7">
              <w:rPr>
                <w:sz w:val="22"/>
                <w:szCs w:val="22"/>
                <w:lang w:val="sr-Cyrl-CS"/>
              </w:rPr>
              <w:t xml:space="preserve">понуђач </w:t>
            </w:r>
            <w:r w:rsidRPr="00E75EF7">
              <w:rPr>
                <w:sz w:val="22"/>
                <w:szCs w:val="22"/>
              </w:rPr>
              <w:t>овлашћен за одржавање опреме коју нуди или да има уговор са овлашћеним сервисом о одржавању опреме коју нуди</w:t>
            </w:r>
            <w:r w:rsidRPr="00C316CB">
              <w:t xml:space="preserve">. </w:t>
            </w:r>
          </w:p>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p>
        </w:tc>
      </w:tr>
      <w:tr w:rsidR="00D319D1" w:rsidTr="00D319D1">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D319D1" w:rsidRPr="00D319D1" w:rsidRDefault="00D319D1" w:rsidP="00707A4D">
            <w:pPr>
              <w:pStyle w:val="Default"/>
              <w:ind w:left="284" w:hanging="426"/>
              <w:jc w:val="center"/>
              <w:rPr>
                <w:b/>
                <w:bCs/>
                <w:color w:val="auto"/>
                <w:sz w:val="22"/>
                <w:szCs w:val="22"/>
              </w:rPr>
            </w:pPr>
            <w:r>
              <w:rPr>
                <w:b/>
                <w:bCs/>
                <w:color w:val="auto"/>
                <w:sz w:val="22"/>
                <w:szCs w:val="22"/>
              </w:rPr>
              <w:t>9.</w:t>
            </w:r>
          </w:p>
        </w:tc>
        <w:tc>
          <w:tcPr>
            <w:tcW w:w="4110" w:type="dxa"/>
            <w:tcBorders>
              <w:top w:val="double" w:sz="4" w:space="0" w:color="000000"/>
              <w:left w:val="single" w:sz="4" w:space="0" w:color="000000"/>
              <w:bottom w:val="double" w:sz="4" w:space="0" w:color="000000"/>
            </w:tcBorders>
            <w:shd w:val="clear" w:color="auto" w:fill="auto"/>
            <w:vAlign w:val="center"/>
          </w:tcPr>
          <w:p w:rsidR="00D319D1" w:rsidRDefault="00D319D1" w:rsidP="00D319D1">
            <w:pPr>
              <w:autoSpaceDE w:val="0"/>
              <w:autoSpaceDN w:val="0"/>
              <w:adjustRightInd w:val="0"/>
              <w:rPr>
                <w:sz w:val="22"/>
                <w:szCs w:val="22"/>
                <w:lang w:val="sr-Cyrl-CS"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703E3B">
              <w:rPr>
                <w:sz w:val="22"/>
                <w:szCs w:val="22"/>
              </w:rPr>
              <w:t>односно да</w:t>
            </w:r>
            <w:r w:rsidRPr="00703E3B">
              <w:rPr>
                <w:rFonts w:eastAsia="Times New Roman"/>
                <w:sz w:val="22"/>
                <w:szCs w:val="22"/>
                <w:lang w:eastAsia="en-US"/>
              </w:rPr>
              <w:t xml:space="preserve"> понуђач</w:t>
            </w:r>
            <w:r>
              <w:rPr>
                <w:rFonts w:eastAsia="Times New Roman"/>
                <w:sz w:val="22"/>
                <w:szCs w:val="22"/>
                <w:lang w:eastAsia="en-US"/>
              </w:rPr>
              <w:t xml:space="preserve"> поседује сертификат </w:t>
            </w:r>
            <w:r w:rsidRPr="00254E14">
              <w:rPr>
                <w:rFonts w:eastAsia="Times New Roman"/>
                <w:sz w:val="22"/>
                <w:szCs w:val="22"/>
                <w:lang w:eastAsia="en-US"/>
              </w:rPr>
              <w:t xml:space="preserve"> </w:t>
            </w:r>
            <w:r w:rsidRPr="00254E14">
              <w:t xml:space="preserve">ISO </w:t>
            </w:r>
            <w:r>
              <w:rPr>
                <w:rFonts w:eastAsia="Times New Roman"/>
                <w:sz w:val="22"/>
                <w:szCs w:val="22"/>
                <w:lang w:eastAsia="en-US"/>
              </w:rPr>
              <w:t>9001 за предметну набавку</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D319D1" w:rsidRPr="00E75EF7" w:rsidRDefault="00D319D1" w:rsidP="00D319D1">
            <w:pPr>
              <w:tabs>
                <w:tab w:val="left" w:pos="1080"/>
              </w:tabs>
              <w:autoSpaceDE w:val="0"/>
              <w:autoSpaceDN w:val="0"/>
              <w:adjustRightInd w:val="0"/>
              <w:jc w:val="both"/>
              <w:rPr>
                <w:sz w:val="22"/>
                <w:szCs w:val="22"/>
              </w:rPr>
            </w:pPr>
            <w:r>
              <w:rPr>
                <w:sz w:val="22"/>
                <w:szCs w:val="22"/>
              </w:rPr>
              <w:t>Доказује се копијом сертификата</w:t>
            </w:r>
          </w:p>
        </w:tc>
      </w:tr>
      <w:tr w:rsidR="00D319D1"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D319D1" w:rsidRPr="00D319D1" w:rsidRDefault="00D319D1" w:rsidP="00707A4D">
            <w:pPr>
              <w:pStyle w:val="Default"/>
              <w:ind w:left="284" w:hanging="426"/>
              <w:jc w:val="center"/>
              <w:rPr>
                <w:b/>
                <w:bCs/>
                <w:color w:val="auto"/>
                <w:sz w:val="22"/>
                <w:szCs w:val="22"/>
              </w:rPr>
            </w:pPr>
            <w:r>
              <w:rPr>
                <w:b/>
                <w:bCs/>
                <w:color w:val="auto"/>
                <w:sz w:val="22"/>
                <w:szCs w:val="22"/>
              </w:rPr>
              <w:t>10.</w:t>
            </w:r>
          </w:p>
        </w:tc>
        <w:tc>
          <w:tcPr>
            <w:tcW w:w="4110" w:type="dxa"/>
            <w:tcBorders>
              <w:top w:val="double" w:sz="4" w:space="0" w:color="000000"/>
              <w:left w:val="single" w:sz="4" w:space="0" w:color="000000"/>
              <w:bottom w:val="single" w:sz="6" w:space="0" w:color="000000"/>
            </w:tcBorders>
            <w:shd w:val="clear" w:color="auto" w:fill="auto"/>
            <w:vAlign w:val="center"/>
          </w:tcPr>
          <w:p w:rsidR="00D319D1" w:rsidRPr="00254E14" w:rsidRDefault="00D319D1" w:rsidP="00076549">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54E14">
              <w:rPr>
                <w:rFonts w:ascii="Times New Roman" w:hAnsi="Times New Roman" w:cs="Times New Roman"/>
              </w:rPr>
              <w:t>има у најмање јед</w:t>
            </w:r>
            <w:r w:rsidRPr="00254E14">
              <w:rPr>
                <w:rFonts w:ascii="Times New Roman" w:hAnsi="Times New Roman" w:cs="Times New Roman"/>
                <w:lang w:val="sr-Cyrl-CS"/>
              </w:rPr>
              <w:t>ног</w:t>
            </w:r>
            <w:r w:rsidRPr="00254E14">
              <w:rPr>
                <w:rFonts w:ascii="Times New Roman" w:hAnsi="Times New Roman" w:cs="Times New Roman"/>
              </w:rPr>
              <w:t xml:space="preserve"> </w:t>
            </w:r>
            <w:r w:rsidR="00242F68">
              <w:rPr>
                <w:rFonts w:ascii="Times New Roman" w:hAnsi="Times New Roman" w:cs="Times New Roman"/>
                <w:lang w:val="sr-Cyrl-CS"/>
              </w:rPr>
              <w:t xml:space="preserve">запосленог или </w:t>
            </w:r>
            <w:r w:rsidR="00E908C4">
              <w:rPr>
                <w:rFonts w:ascii="Times New Roman" w:hAnsi="Times New Roman" w:cs="Times New Roman"/>
                <w:lang w:val="sr-Cyrl-CS"/>
              </w:rPr>
              <w:t>ангажованог</w:t>
            </w:r>
            <w:r w:rsidRPr="00254E14">
              <w:rPr>
                <w:rFonts w:ascii="Times New Roman" w:hAnsi="Times New Roman" w:cs="Times New Roman"/>
                <w:lang w:val="sr-Cyrl-CS"/>
              </w:rPr>
              <w:t xml:space="preserve"> који је </w:t>
            </w:r>
            <w:r w:rsidRPr="00254E14">
              <w:rPr>
                <w:rFonts w:ascii="Times New Roman" w:hAnsi="Times New Roman" w:cs="Times New Roman"/>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54E14">
              <w:rPr>
                <w:rFonts w:ascii="Times New Roman" w:hAnsi="Times New Roman" w:cs="Times New Roman"/>
              </w:rPr>
              <w:t>ача те опреме</w:t>
            </w:r>
          </w:p>
          <w:p w:rsidR="00D319D1" w:rsidRDefault="00D319D1" w:rsidP="00D319D1">
            <w:pPr>
              <w:autoSpaceDE w:val="0"/>
              <w:autoSpaceDN w:val="0"/>
              <w:adjustRightInd w:val="0"/>
              <w:rPr>
                <w:sz w:val="22"/>
                <w:szCs w:val="22"/>
                <w:lang w:val="sr-Cyrl-CS" w:eastAsia="en-U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D319D1" w:rsidRPr="00E75EF7" w:rsidRDefault="00736A9B" w:rsidP="006156B9">
            <w:pPr>
              <w:tabs>
                <w:tab w:val="left" w:pos="1080"/>
              </w:tabs>
              <w:autoSpaceDE w:val="0"/>
              <w:autoSpaceDN w:val="0"/>
              <w:adjustRightInd w:val="0"/>
              <w:rPr>
                <w:sz w:val="22"/>
                <w:szCs w:val="22"/>
              </w:rPr>
            </w:pPr>
            <w:r>
              <w:rPr>
                <w:noProof/>
                <w:sz w:val="22"/>
                <w:szCs w:val="22"/>
                <w:lang w:val="sr-Cyrl-CS"/>
              </w:rPr>
              <w:t>Доказ</w:t>
            </w:r>
            <w:r w:rsidR="00242F68">
              <w:rPr>
                <w:noProof/>
                <w:sz w:val="22"/>
                <w:szCs w:val="22"/>
                <w:lang w:val="sr-Cyrl-CS"/>
              </w:rPr>
              <w:t>:</w:t>
            </w:r>
            <w:r>
              <w:rPr>
                <w:noProof/>
                <w:sz w:val="22"/>
                <w:szCs w:val="22"/>
                <w:lang w:val="sr-Cyrl-CS"/>
              </w:rPr>
              <w:t xml:space="preserve"> </w:t>
            </w:r>
            <w:r w:rsidR="00242F68">
              <w:rPr>
                <w:noProof/>
                <w:sz w:val="22"/>
                <w:szCs w:val="22"/>
                <w:lang w:val="sr-Cyrl-CS"/>
              </w:rPr>
              <w:t xml:space="preserve">за </w:t>
            </w:r>
            <w:r w:rsidR="00242F68" w:rsidRPr="00242F68">
              <w:rPr>
                <w:sz w:val="22"/>
                <w:szCs w:val="22"/>
              </w:rPr>
              <w:t>запослен</w:t>
            </w:r>
            <w:r w:rsidR="00242F68">
              <w:rPr>
                <w:sz w:val="22"/>
                <w:szCs w:val="22"/>
                <w:lang w:val="sr-Cyrl-CS"/>
              </w:rPr>
              <w:t xml:space="preserve">ог </w:t>
            </w:r>
            <w:r w:rsidR="00242F68" w:rsidRPr="00242F68">
              <w:rPr>
                <w:sz w:val="22"/>
                <w:szCs w:val="22"/>
              </w:rPr>
              <w:t>копиј</w:t>
            </w:r>
            <w:r w:rsidR="006156B9">
              <w:rPr>
                <w:sz w:val="22"/>
                <w:szCs w:val="22"/>
                <w:lang w:val="sr-Cyrl-CS"/>
              </w:rPr>
              <w:t>ом</w:t>
            </w:r>
            <w:r w:rsidR="00242F68">
              <w:rPr>
                <w:sz w:val="22"/>
                <w:szCs w:val="22"/>
              </w:rPr>
              <w:t xml:space="preserve"> уговора о раду, или адекват</w:t>
            </w:r>
            <w:r w:rsidR="00242F68">
              <w:rPr>
                <w:sz w:val="22"/>
                <w:szCs w:val="22"/>
                <w:lang w:val="sr-Cyrl-CS"/>
              </w:rPr>
              <w:t>н</w:t>
            </w:r>
            <w:r w:rsidR="006156B9">
              <w:rPr>
                <w:sz w:val="22"/>
                <w:szCs w:val="22"/>
                <w:lang w:val="sr-Cyrl-CS"/>
              </w:rPr>
              <w:t xml:space="preserve">ог </w:t>
            </w:r>
            <w:r w:rsidR="00242F68" w:rsidRPr="00242F68">
              <w:rPr>
                <w:sz w:val="22"/>
                <w:szCs w:val="22"/>
              </w:rPr>
              <w:t>М образ</w:t>
            </w:r>
            <w:r w:rsidR="00242F68">
              <w:rPr>
                <w:sz w:val="22"/>
                <w:szCs w:val="22"/>
              </w:rPr>
              <w:t>ц</w:t>
            </w:r>
            <w:r w:rsidR="006156B9">
              <w:rPr>
                <w:sz w:val="22"/>
                <w:szCs w:val="22"/>
                <w:lang w:val="sr-Cyrl-CS"/>
              </w:rPr>
              <w:t>а</w:t>
            </w:r>
            <w:r w:rsidR="00242F68" w:rsidRPr="00242F68">
              <w:rPr>
                <w:sz w:val="22"/>
                <w:szCs w:val="22"/>
              </w:rPr>
              <w:t xml:space="preserve"> на основу које</w:t>
            </w:r>
            <w:r w:rsidR="00242F68">
              <w:rPr>
                <w:sz w:val="22"/>
                <w:szCs w:val="22"/>
                <w:lang w:val="sr-Cyrl-CS"/>
              </w:rPr>
              <w:t>г</w:t>
            </w:r>
            <w:r w:rsidR="00242F68" w:rsidRPr="00242F68">
              <w:rPr>
                <w:sz w:val="22"/>
                <w:szCs w:val="22"/>
              </w:rPr>
              <w:t xml:space="preserve"> се може утврдити да је запослени пријављен код ПИО фонда, </w:t>
            </w:r>
            <w:r w:rsidR="00242F68" w:rsidRPr="006156B9">
              <w:rPr>
                <w:sz w:val="22"/>
                <w:szCs w:val="22"/>
              </w:rPr>
              <w:t>копиј</w:t>
            </w:r>
            <w:r w:rsidR="006156B9">
              <w:rPr>
                <w:sz w:val="22"/>
                <w:szCs w:val="22"/>
                <w:lang w:val="sr-Cyrl-CS"/>
              </w:rPr>
              <w:t>ом</w:t>
            </w:r>
            <w:r w:rsidR="00242F68" w:rsidRPr="006156B9">
              <w:rPr>
                <w:sz w:val="22"/>
                <w:szCs w:val="22"/>
              </w:rPr>
              <w:t xml:space="preserve"> уговора о ангажованим лицима (уговори о делу, привременим и повреме</w:t>
            </w:r>
            <w:r w:rsidR="003660E6">
              <w:rPr>
                <w:sz w:val="22"/>
                <w:szCs w:val="22"/>
              </w:rPr>
              <w:t>ним пословима, уговори о допунс</w:t>
            </w:r>
            <w:r w:rsidR="003660E6">
              <w:rPr>
                <w:sz w:val="22"/>
                <w:szCs w:val="22"/>
                <w:lang w:val="sr-Cyrl-CS"/>
              </w:rPr>
              <w:t>к</w:t>
            </w:r>
            <w:r w:rsidR="00242F68" w:rsidRPr="006156B9">
              <w:rPr>
                <w:sz w:val="22"/>
                <w:szCs w:val="22"/>
              </w:rPr>
              <w:t>о</w:t>
            </w:r>
            <w:r w:rsidR="003660E6">
              <w:rPr>
                <w:sz w:val="22"/>
                <w:szCs w:val="22"/>
                <w:lang w:val="sr-Cyrl-CS"/>
              </w:rPr>
              <w:t>м</w:t>
            </w:r>
            <w:r w:rsidR="00242F68" w:rsidRPr="006156B9">
              <w:rPr>
                <w:sz w:val="22"/>
                <w:szCs w:val="22"/>
              </w:rPr>
              <w:t xml:space="preserve"> раду</w:t>
            </w:r>
            <w:r w:rsidR="00242F68">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w:t>
      </w:r>
      <w:r w:rsidR="00D319D1">
        <w:rPr>
          <w:b/>
          <w:lang w:val="sr-Cyrl-CS"/>
        </w:rPr>
        <w:t xml:space="preserve">појединих </w:t>
      </w:r>
      <w:r>
        <w:rPr>
          <w:b/>
        </w:rPr>
        <w:t xml:space="preserve">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Pr>
          <w:b/>
        </w:rPr>
        <w:t>и</w:t>
      </w:r>
      <w:proofErr w:type="gramEnd"/>
      <w:r>
        <w:rPr>
          <w:b/>
        </w:rPr>
        <w:t xml:space="preserve"> 76. </w:t>
      </w:r>
      <w:proofErr w:type="gramStart"/>
      <w:r>
        <w:rPr>
          <w:b/>
        </w:rPr>
        <w:t xml:space="preserve">Закона, дефинисане овом конкурсном документацијом, </w:t>
      </w:r>
      <w:r w:rsidR="00B42E92" w:rsidRPr="001B18C7">
        <w:rPr>
          <w:b/>
          <w:lang w:val="ru-RU"/>
        </w:rPr>
        <w:t xml:space="preserve">осим </w:t>
      </w:r>
      <w:r w:rsidR="00EC2CFB">
        <w:rPr>
          <w:b/>
          <w:lang w:val="ru-RU"/>
        </w:rPr>
        <w:t xml:space="preserve">услова из члана </w:t>
      </w:r>
      <w:r>
        <w:rPr>
          <w:b/>
        </w:rPr>
        <w:t>75.</w:t>
      </w:r>
      <w:proofErr w:type="gramEnd"/>
      <w:r>
        <w:rPr>
          <w:b/>
        </w:rPr>
        <w:t xml:space="preserve"> </w:t>
      </w:r>
      <w:proofErr w:type="gramStart"/>
      <w:r>
        <w:rPr>
          <w:b/>
        </w:rPr>
        <w:t>став</w:t>
      </w:r>
      <w:proofErr w:type="gramEnd"/>
      <w:r>
        <w:rPr>
          <w:b/>
        </w:rPr>
        <w:t xml:space="preserve"> 2. </w:t>
      </w:r>
      <w:proofErr w:type="gramStart"/>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roofErr w:type="gramEnd"/>
    </w:p>
    <w:p w:rsidR="00CD0103" w:rsidRDefault="00CD0103">
      <w:pPr>
        <w:pStyle w:val="ListParagraph"/>
        <w:jc w:val="both"/>
      </w:pPr>
    </w:p>
    <w:p w:rsidR="00CD0103" w:rsidRDefault="00CD0103">
      <w:pPr>
        <w:pStyle w:val="ListParagraph"/>
        <w:ind w:left="0"/>
        <w:jc w:val="both"/>
        <w:rPr>
          <w:b/>
          <w:bCs/>
          <w:iCs/>
          <w:u w:val="single"/>
        </w:rPr>
      </w:pPr>
      <w:proofErr w:type="gramStart"/>
      <w:r>
        <w:t>Изјава мора да буде потписана од стране овлашћеног лица понуђача и оверена печатом.</w:t>
      </w:r>
      <w:proofErr w:type="gramEnd"/>
      <w:r>
        <w:t xml:space="preserve">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roofErr w:type="gramEnd"/>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w:t>
      </w:r>
      <w:r w:rsidRPr="00A24680">
        <w:rPr>
          <w:sz w:val="22"/>
          <w:szCs w:val="22"/>
        </w:rPr>
        <w:lastRenderedPageBreak/>
        <w:t xml:space="preserve">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E41AAC" w:rsidRPr="00D319D1" w:rsidRDefault="00D319D1">
      <w:pPr>
        <w:jc w:val="both"/>
        <w:rPr>
          <w:b/>
          <w:bCs/>
          <w:i/>
          <w:iCs/>
          <w:color w:val="FF0000"/>
          <w:lang w:val="sr-Cyrl-CS"/>
        </w:rPr>
      </w:pPr>
      <w:r>
        <w:rPr>
          <w:b/>
          <w:bCs/>
          <w:i/>
          <w:iCs/>
          <w:color w:val="FF0000"/>
          <w:lang w:val="sr-Cyrl-CS"/>
        </w:rPr>
        <w:br/>
      </w: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gramStart"/>
      <w:r w:rsidRPr="00C20978">
        <w:rPr>
          <w:rFonts w:ascii="Times New Roman" w:hAnsi="Times New Roman" w:cs="Times New Roman"/>
        </w:rPr>
        <w:t>Понуђач  _</w:t>
      </w:r>
      <w:proofErr w:type="gramEnd"/>
      <w:r w:rsidRPr="00C20978">
        <w:rPr>
          <w:rFonts w:ascii="Times New Roman" w:hAnsi="Times New Roman" w:cs="Times New Roman"/>
        </w:rPr>
        <w:t>____________________________________________ (</w:t>
      </w:r>
      <w:r w:rsidRPr="00C20978">
        <w:rPr>
          <w:rFonts w:ascii="Times New Roman" w:hAnsi="Times New Roman" w:cs="Times New Roman"/>
          <w:i/>
        </w:rPr>
        <w:t>навести назив понуђача</w:t>
      </w:r>
      <w:r w:rsidRPr="00C20978">
        <w:rPr>
          <w:rFonts w:ascii="Times New Roman" w:hAnsi="Times New Roman" w:cs="Times New Roman"/>
        </w:rPr>
        <w:t xml:space="preserve">) у поступку јавне набавке </w:t>
      </w:r>
      <w:r w:rsidR="00EC2CFB">
        <w:rPr>
          <w:rFonts w:ascii="Times New Roman" w:hAnsi="Times New Roman" w:cs="Times New Roman"/>
          <w:lang w:val="sr-Cyrl-CS"/>
        </w:rPr>
        <w:t>добара</w:t>
      </w:r>
      <w:r w:rsidRPr="00C20978">
        <w:rPr>
          <w:rFonts w:ascii="Times New Roman" w:hAnsi="Times New Roman" w:cs="Times New Roman"/>
        </w:rPr>
        <w:t xml:space="preserve"> – </w:t>
      </w:r>
      <w:r w:rsidR="00A24680">
        <w:rPr>
          <w:rFonts w:ascii="Times New Roman" w:hAnsi="Times New Roman" w:cs="Times New Roman"/>
          <w:lang w:val="ru-RU"/>
        </w:rPr>
        <w:t xml:space="preserve"> </w:t>
      </w:r>
      <w:r w:rsidR="00D52C0C">
        <w:rPr>
          <w:rFonts w:ascii="Times New Roman" w:hAnsi="Times New Roman" w:cs="Times New Roman"/>
          <w:lang w:val="ru-RU"/>
        </w:rPr>
        <w:t>микроскопи</w:t>
      </w:r>
      <w:r w:rsidR="00EC2CFB">
        <w:rPr>
          <w:rFonts w:ascii="Times New Roman" w:hAnsi="Times New Roman" w:cs="Times New Roman"/>
          <w:lang w:val="ru-RU"/>
        </w:rPr>
        <w:t xml:space="preserve"> за потребе</w:t>
      </w:r>
      <w:r w:rsidR="00A24680">
        <w:rPr>
          <w:rFonts w:ascii="Times New Roman" w:hAnsi="Times New Roman" w:cs="Times New Roman"/>
          <w:lang w:val="ru-RU"/>
        </w:rPr>
        <w:t xml:space="preserve"> </w:t>
      </w:r>
      <w:r w:rsidR="00C20978" w:rsidRPr="00593478">
        <w:rPr>
          <w:rFonts w:ascii="Times New Roman" w:hAnsi="Times New Roman" w:cs="Times New Roman"/>
          <w:bCs/>
        </w:rPr>
        <w:t>Факултета ветеринарске медицине</w:t>
      </w:r>
      <w:r w:rsidRPr="00527B04">
        <w:rPr>
          <w:lang w:val="sr-Latn-CS"/>
        </w:rPr>
        <w:t xml:space="preserve">, </w:t>
      </w:r>
      <w:r w:rsidRPr="00527B04">
        <w:t xml:space="preserve"> </w:t>
      </w:r>
      <w:r w:rsidRPr="00C20978">
        <w:rPr>
          <w:rFonts w:ascii="Times New Roman" w:hAnsi="Times New Roman" w:cs="Times New Roman"/>
        </w:rPr>
        <w:t>ознаке и броја ЈН-</w:t>
      </w:r>
      <w:r w:rsidR="00CF0811" w:rsidRPr="00C20978">
        <w:rPr>
          <w:rFonts w:ascii="Times New Roman" w:hAnsi="Times New Roman" w:cs="Times New Roman"/>
        </w:rPr>
        <w:t>01-</w:t>
      </w:r>
      <w:r w:rsidR="00593478" w:rsidRPr="00C20978">
        <w:rPr>
          <w:rFonts w:ascii="Times New Roman" w:hAnsi="Times New Roman" w:cs="Times New Roman"/>
          <w:lang w:val="sr-Cyrl-CS"/>
        </w:rPr>
        <w:t>8</w:t>
      </w:r>
      <w:r w:rsidR="00CF0811" w:rsidRPr="00C20978">
        <w:rPr>
          <w:rFonts w:ascii="Times New Roman" w:hAnsi="Times New Roman" w:cs="Times New Roman"/>
        </w:rPr>
        <w:t>/</w:t>
      </w:r>
      <w:r w:rsidR="00A24680">
        <w:rPr>
          <w:rFonts w:ascii="Times New Roman" w:hAnsi="Times New Roman" w:cs="Times New Roman"/>
          <w:lang w:val="sr-Cyrl-CS"/>
        </w:rPr>
        <w:t>1</w:t>
      </w:r>
      <w:r w:rsidR="00D52C0C">
        <w:rPr>
          <w:rFonts w:ascii="Times New Roman" w:hAnsi="Times New Roman" w:cs="Times New Roman"/>
          <w:lang w:val="sr-Cyrl-CS"/>
        </w:rPr>
        <w:t>4</w:t>
      </w:r>
      <w:r w:rsidR="00CF0811" w:rsidRPr="00C20978">
        <w:rPr>
          <w:rFonts w:ascii="Times New Roman" w:hAnsi="Times New Roman" w:cs="Times New Roman"/>
        </w:rPr>
        <w:t>-201</w:t>
      </w:r>
      <w:r w:rsidR="00593478" w:rsidRPr="00C20978">
        <w:rPr>
          <w:rFonts w:ascii="Times New Roman" w:hAnsi="Times New Roman" w:cs="Times New Roman"/>
          <w:lang w:val="sr-Cyrl-CS"/>
        </w:rPr>
        <w:t>5</w:t>
      </w:r>
      <w:r w:rsidRPr="00C20978">
        <w:rPr>
          <w:rFonts w:ascii="Times New Roman" w:hAnsi="Times New Roman" w:cs="Times New Roman"/>
        </w:rPr>
        <w:t xml:space="preserve">, испуњава све услове из чл. 75. </w:t>
      </w:r>
      <w:proofErr w:type="gramStart"/>
      <w:r w:rsidRPr="00C20978">
        <w:rPr>
          <w:rFonts w:ascii="Times New Roman" w:hAnsi="Times New Roman" w:cs="Times New Roman"/>
        </w:rPr>
        <w:t>и</w:t>
      </w:r>
      <w:proofErr w:type="gramEnd"/>
      <w:r w:rsidRPr="00C20978">
        <w:rPr>
          <w:rFonts w:ascii="Times New Roman" w:hAnsi="Times New Roman" w:cs="Times New Roman"/>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D319D1" w:rsidRDefault="00CD0103" w:rsidP="00D319D1">
      <w:pPr>
        <w:pStyle w:val="ListParagraph"/>
        <w:ind w:left="1440"/>
        <w:jc w:val="both"/>
        <w:rPr>
          <w:sz w:val="22"/>
          <w:szCs w:val="22"/>
          <w:lang w:val="sr-Cyrl-CS"/>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D319D1" w:rsidRDefault="00D319D1">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EC2CFB">
        <w:rPr>
          <w:sz w:val="22"/>
          <w:szCs w:val="22"/>
          <w:lang w:val="sr-Cyrl-CS"/>
        </w:rPr>
        <w:t>добара</w:t>
      </w:r>
      <w:r w:rsidRPr="00527B04">
        <w:rPr>
          <w:sz w:val="22"/>
          <w:szCs w:val="22"/>
        </w:rPr>
        <w:t xml:space="preserve"> –</w:t>
      </w:r>
      <w:r w:rsidR="00A24680" w:rsidRPr="00A24680">
        <w:rPr>
          <w:lang w:val="ru-RU"/>
        </w:rPr>
        <w:t xml:space="preserve"> </w:t>
      </w:r>
      <w:r w:rsidR="00311961">
        <w:rPr>
          <w:sz w:val="22"/>
          <w:szCs w:val="22"/>
          <w:lang w:val="sr-Cyrl-CS"/>
        </w:rPr>
        <w:t>микроскопи</w:t>
      </w:r>
      <w:r w:rsidR="00EC2CFB">
        <w:rPr>
          <w:sz w:val="22"/>
          <w:szCs w:val="22"/>
          <w:lang w:val="ru-RU"/>
        </w:rPr>
        <w:t xml:space="preserve"> за потребе</w:t>
      </w:r>
      <w:r w:rsidR="00C20978" w:rsidRPr="00C20978">
        <w:rPr>
          <w:bCs/>
          <w:sz w:val="22"/>
          <w:szCs w:val="22"/>
          <w:lang w:val="sr-Cyrl-CS"/>
        </w:rPr>
        <w:t xml:space="preserve">, </w:t>
      </w:r>
      <w:r w:rsidR="00C20978" w:rsidRPr="00C20978">
        <w:rPr>
          <w:bCs/>
          <w:sz w:val="22"/>
          <w:szCs w:val="22"/>
        </w:rPr>
        <w:t>Факултета ветеринарске медицине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C20978">
        <w:rPr>
          <w:sz w:val="22"/>
          <w:szCs w:val="22"/>
          <w:lang w:val="sr-Cyrl-CS"/>
        </w:rPr>
        <w:t>8</w:t>
      </w:r>
      <w:r w:rsidR="00CF0811">
        <w:rPr>
          <w:sz w:val="22"/>
          <w:szCs w:val="22"/>
        </w:rPr>
        <w:t>/</w:t>
      </w:r>
      <w:r w:rsidR="00A24680">
        <w:rPr>
          <w:sz w:val="22"/>
          <w:szCs w:val="22"/>
          <w:lang w:val="sr-Cyrl-CS"/>
        </w:rPr>
        <w:t>1</w:t>
      </w:r>
      <w:r w:rsidR="00311961">
        <w:rPr>
          <w:sz w:val="22"/>
          <w:szCs w:val="22"/>
          <w:lang w:val="sr-Cyrl-CS"/>
        </w:rPr>
        <w:t>4</w:t>
      </w:r>
      <w:r w:rsidR="00CF0811">
        <w:rPr>
          <w:sz w:val="22"/>
          <w:szCs w:val="22"/>
        </w:rPr>
        <w:t>-201</w:t>
      </w:r>
      <w:r w:rsidR="00C20978">
        <w:rPr>
          <w:sz w:val="22"/>
          <w:szCs w:val="22"/>
          <w:lang w:val="sr-Cyrl-CS"/>
        </w:rPr>
        <w:t>5</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proofErr w:type="gramStart"/>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501E9D">
        <w:rPr>
          <w:sz w:val="22"/>
          <w:szCs w:val="22"/>
        </w:rPr>
        <w:t xml:space="preserve"> </w:t>
      </w:r>
      <w:proofErr w:type="gramStart"/>
      <w:r w:rsidRPr="00501E9D">
        <w:rPr>
          <w:sz w:val="22"/>
          <w:szCs w:val="22"/>
        </w:rPr>
        <w:t>У случају спора релевантна је верзија конкурсне документације, односно понуде, на српском језику</w:t>
      </w:r>
      <w:r w:rsidRPr="00501E9D">
        <w:rPr>
          <w:sz w:val="22"/>
          <w:szCs w:val="22"/>
          <w:lang w:val="sr-Cyrl-CS"/>
        </w:rPr>
        <w:t>.</w:t>
      </w:r>
      <w:proofErr w:type="gramEnd"/>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 xml:space="preserve">Понуду доставити на адресу: </w:t>
      </w:r>
      <w:r w:rsidR="005F363A" w:rsidRPr="00501E9D">
        <w:rPr>
          <w:rFonts w:ascii="Times New Roman" w:eastAsia="TimesNewRomanPSMT" w:hAnsi="Times New Roman" w:cs="Times New Roman"/>
          <w:bCs/>
        </w:rPr>
        <w:t>Факултет ветеринарске медицине,</w:t>
      </w:r>
      <w:r w:rsidRPr="00501E9D">
        <w:rPr>
          <w:rFonts w:ascii="Times New Roman" w:eastAsia="TimesNewRomanPSMT" w:hAnsi="Times New Roman" w:cs="Times New Roman"/>
          <w:bCs/>
        </w:rPr>
        <w:t xml:space="preserve"> </w:t>
      </w:r>
      <w:r w:rsidR="005F363A" w:rsidRPr="00501E9D">
        <w:rPr>
          <w:rFonts w:ascii="Times New Roman" w:eastAsia="TimesNewRomanPSMT" w:hAnsi="Times New Roman" w:cs="Times New Roman"/>
          <w:bCs/>
        </w:rPr>
        <w:t xml:space="preserve">Булевар ослобођења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Београд, са назнаком: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D319D1">
        <w:rPr>
          <w:rFonts w:ascii="Times New Roman" w:hAnsi="Times New Roman" w:cs="Times New Roman"/>
          <w:b/>
          <w:lang w:val="sr-Cyrl-CS"/>
        </w:rPr>
        <w:t>микроскопа</w:t>
      </w:r>
      <w:r w:rsidR="00C20978" w:rsidRPr="00501E9D">
        <w:rPr>
          <w:rFonts w:ascii="Times New Roman" w:hAnsi="Times New Roman" w:cs="Times New Roman"/>
          <w:b/>
          <w:bCs/>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C20978" w:rsidRPr="00501E9D">
        <w:rPr>
          <w:rFonts w:ascii="Times New Roman" w:hAnsi="Times New Roman" w:cs="Times New Roman"/>
          <w:b/>
          <w:lang w:val="sr-Cyrl-CS"/>
        </w:rPr>
        <w:t>8</w:t>
      </w:r>
      <w:r w:rsidR="00CF0811" w:rsidRPr="00501E9D">
        <w:rPr>
          <w:rFonts w:ascii="Times New Roman" w:hAnsi="Times New Roman" w:cs="Times New Roman"/>
          <w:b/>
          <w:lang w:val="sr-Cyrl-CS"/>
        </w:rPr>
        <w:t>/</w:t>
      </w:r>
      <w:r w:rsidR="00187A9C" w:rsidRPr="00501E9D">
        <w:rPr>
          <w:rFonts w:ascii="Times New Roman" w:hAnsi="Times New Roman" w:cs="Times New Roman"/>
          <w:b/>
          <w:lang w:val="sr-Cyrl-CS"/>
        </w:rPr>
        <w:t>1</w:t>
      </w:r>
      <w:r w:rsidR="00D319D1">
        <w:rPr>
          <w:rFonts w:ascii="Times New Roman" w:hAnsi="Times New Roman" w:cs="Times New Roman"/>
          <w:b/>
          <w:lang w:val="sr-Cyrl-CS"/>
        </w:rPr>
        <w:t>4</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714338" w:rsidRPr="00501E9D">
        <w:rPr>
          <w:rFonts w:ascii="Times New Roman" w:hAnsi="Times New Roman" w:cs="Times New Roman"/>
          <w:b/>
          <w:lang w:val="sr-Cyrl-CS"/>
        </w:rPr>
        <w:t>5</w:t>
      </w:r>
      <w:r w:rsidR="00D319D1" w:rsidRPr="00D319D1">
        <w:rPr>
          <w:rFonts w:ascii="Times New Roman" w:hAnsi="Times New Roman" w:cs="Times New Roman"/>
          <w:b/>
          <w:lang w:val="sr-Cyrl-CS"/>
        </w:rPr>
        <w:t xml:space="preserve"> </w:t>
      </w:r>
      <w:r w:rsidR="00D319D1">
        <w:rPr>
          <w:rFonts w:ascii="Times New Roman" w:hAnsi="Times New Roman" w:cs="Times New Roman"/>
          <w:b/>
          <w:lang w:val="sr-Cyrl-CS"/>
        </w:rPr>
        <w:t>за Партију 1и/или 2</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cs="Times New Roman"/>
          <w:sz w:val="22"/>
          <w:szCs w:val="22"/>
        </w:rPr>
      </w:pPr>
      <w:r w:rsidRPr="00501E9D">
        <w:rPr>
          <w:rFonts w:ascii="Times New Roman" w:eastAsia="TimesNewRomanPSMT" w:hAnsi="Times New Roman" w:cs="Times New Roman"/>
          <w:bCs/>
          <w:sz w:val="22"/>
          <w:szCs w:val="22"/>
        </w:rPr>
        <w:t xml:space="preserve">Понуда се сматра </w:t>
      </w:r>
      <w:r w:rsidRPr="00501E9D">
        <w:rPr>
          <w:rFonts w:ascii="Times New Roman" w:eastAsia="TimesNewRomanPSMT" w:hAnsi="Times New Roman" w:cs="Times New Roman"/>
          <w:b/>
          <w:bCs/>
          <w:i/>
          <w:sz w:val="22"/>
          <w:szCs w:val="22"/>
        </w:rPr>
        <w:t>благовременом</w:t>
      </w:r>
      <w:r w:rsidRPr="00501E9D">
        <w:rPr>
          <w:rFonts w:ascii="Times New Roman" w:eastAsia="TimesNewRomanPSMT" w:hAnsi="Times New Roman" w:cs="Times New Roman"/>
          <w:bCs/>
          <w:sz w:val="22"/>
          <w:szCs w:val="22"/>
        </w:rPr>
        <w:t xml:space="preserve"> уколико је примљена од стране наручиоца </w:t>
      </w:r>
      <w:r w:rsidR="00FF1A2E" w:rsidRPr="00501E9D">
        <w:rPr>
          <w:rFonts w:ascii="Times New Roman" w:hAnsi="Times New Roman" w:cs="Times New Roman"/>
          <w:sz w:val="22"/>
          <w:szCs w:val="22"/>
          <w:lang w:val="sr-Cyrl-CS"/>
        </w:rPr>
        <w:t xml:space="preserve">до </w:t>
      </w:r>
      <w:r w:rsidR="00D319D1">
        <w:rPr>
          <w:rFonts w:ascii="Times New Roman" w:hAnsi="Times New Roman" w:cs="Times New Roman"/>
          <w:sz w:val="22"/>
          <w:szCs w:val="22"/>
          <w:lang w:val="sr-Cyrl-CS"/>
        </w:rPr>
        <w:t>2</w:t>
      </w:r>
      <w:r w:rsidR="00EA1AF8">
        <w:rPr>
          <w:rFonts w:ascii="Times New Roman" w:hAnsi="Times New Roman" w:cs="Times New Roman"/>
          <w:sz w:val="22"/>
          <w:szCs w:val="22"/>
          <w:lang w:val="sr-Cyrl-CS"/>
        </w:rPr>
        <w:t>5</w:t>
      </w:r>
      <w:r w:rsidR="00311961">
        <w:rPr>
          <w:rFonts w:ascii="Times New Roman" w:hAnsi="Times New Roman" w:cs="Times New Roman"/>
          <w:sz w:val="22"/>
          <w:szCs w:val="22"/>
          <w:lang w:val="sr-Cyrl-CS"/>
        </w:rPr>
        <w:t>.</w:t>
      </w:r>
      <w:r w:rsidR="006F2B8F">
        <w:rPr>
          <w:rFonts w:ascii="Times New Roman" w:hAnsi="Times New Roman" w:cs="Times New Roman"/>
          <w:sz w:val="22"/>
          <w:szCs w:val="22"/>
          <w:lang w:val="sr-Cyrl-CS"/>
        </w:rPr>
        <w:t>11</w:t>
      </w:r>
      <w:r w:rsidR="00FF1A2E" w:rsidRPr="006F2B8F">
        <w:rPr>
          <w:rFonts w:ascii="Times New Roman" w:hAnsi="Times New Roman" w:cs="Times New Roman"/>
          <w:sz w:val="22"/>
          <w:szCs w:val="22"/>
          <w:lang w:val="sr-Cyrl-CS"/>
        </w:rPr>
        <w:t>.201</w:t>
      </w:r>
      <w:r w:rsidR="00C20978" w:rsidRPr="006F2B8F">
        <w:rPr>
          <w:rFonts w:ascii="Times New Roman" w:hAnsi="Times New Roman" w:cs="Times New Roman"/>
          <w:sz w:val="22"/>
          <w:szCs w:val="22"/>
          <w:lang w:val="sr-Cyrl-CS"/>
        </w:rPr>
        <w:t>5</w:t>
      </w:r>
      <w:r w:rsidR="00FF1A2E" w:rsidRPr="00501E9D">
        <w:rPr>
          <w:rFonts w:ascii="Times New Roman" w:hAnsi="Times New Roman" w:cs="Times New Roman"/>
          <w:sz w:val="22"/>
          <w:szCs w:val="22"/>
          <w:lang w:val="sr-Cyrl-CS"/>
        </w:rPr>
        <w:t>.</w:t>
      </w:r>
      <w:r w:rsidRPr="00501E9D">
        <w:rPr>
          <w:rFonts w:ascii="Times New Roman" w:hAnsi="Times New Roman" w:cs="Times New Roman"/>
          <w:sz w:val="22"/>
          <w:szCs w:val="22"/>
          <w:lang w:val="sr-Cyrl-CS"/>
        </w:rPr>
        <w:t xml:space="preserve"> године до </w:t>
      </w:r>
      <w:r w:rsidR="00311961">
        <w:rPr>
          <w:rFonts w:ascii="Times New Roman" w:hAnsi="Times New Roman" w:cs="Times New Roman"/>
          <w:sz w:val="22"/>
          <w:szCs w:val="22"/>
          <w:lang w:val="sr-Cyrl-CS"/>
        </w:rPr>
        <w:t xml:space="preserve">11 </w:t>
      </w:r>
      <w:r w:rsidR="00DD7D8C" w:rsidRPr="00501E9D">
        <w:rPr>
          <w:rFonts w:ascii="Times New Roman" w:hAnsi="Times New Roman" w:cs="Times New Roman"/>
          <w:sz w:val="22"/>
          <w:szCs w:val="22"/>
          <w:lang w:val="sr-Cyrl-CS"/>
        </w:rPr>
        <w:t>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У потврди о пријему наручилац ће навести датум и сат пријема понуде.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eastAsia="sr-Latn-CS"/>
        </w:rPr>
      </w:pPr>
      <w:proofErr w:type="gramStart"/>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A06EBF" w:rsidRPr="00501E9D" w:rsidRDefault="00A06EBF">
      <w:pPr>
        <w:numPr>
          <w:ilvl w:val="0"/>
          <w:numId w:val="7"/>
        </w:numPr>
        <w:suppressAutoHyphens w:val="0"/>
        <w:autoSpaceDE w:val="0"/>
        <w:spacing w:before="120" w:line="240" w:lineRule="auto"/>
        <w:ind w:left="714" w:hanging="357"/>
        <w:rPr>
          <w:iCs/>
          <w:sz w:val="22"/>
          <w:szCs w:val="22"/>
        </w:rPr>
      </w:pPr>
      <w:r w:rsidRPr="00501E9D">
        <w:rPr>
          <w:sz w:val="22"/>
          <w:szCs w:val="22"/>
          <w:lang w:val="sr-Cyrl-CS"/>
        </w:rPr>
        <w:t>Средство финансијског обезбеђења за озбиљност понуде</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из групе понуђача. </w:t>
      </w:r>
      <w:proofErr w:type="gramStart"/>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w:t>
      </w:r>
      <w:r w:rsidRPr="00501E9D">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01E9D">
        <w:rPr>
          <w:rFonts w:ascii="Times New Roman" w:hAnsi="Times New Roman" w:cs="Times New Roman"/>
        </w:rPr>
        <w:t xml:space="preserve"> 81. Закона. </w:t>
      </w:r>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501E9D" w:rsidRDefault="00CD0103">
      <w:pPr>
        <w:pStyle w:val="NoSpacing"/>
        <w:jc w:val="both"/>
        <w:rPr>
          <w:rFonts w:ascii="Times New Roman" w:hAnsi="Times New Roman" w:cs="Times New Roman"/>
          <w:b/>
          <w:i/>
        </w:rPr>
      </w:pPr>
      <w:proofErr w:type="gramStart"/>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lang w:val="sr-Latn-CS"/>
        </w:rPr>
      </w:pPr>
      <w:proofErr w:type="gramStart"/>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501E9D" w:rsidRDefault="00CD0103">
      <w:pPr>
        <w:pStyle w:val="NoSpacing"/>
        <w:jc w:val="both"/>
        <w:rPr>
          <w:rFonts w:ascii="Times New Roman" w:eastAsia="TimesNewRomanPSMT" w:hAnsi="Times New Roman" w:cs="Times New Roman"/>
          <w:bCs/>
          <w:iCs/>
        </w:rPr>
      </w:pPr>
      <w:proofErr w:type="gramStart"/>
      <w:r w:rsidRPr="00501E9D">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proofErr w:type="gramStart"/>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w:t>
      </w:r>
      <w:proofErr w:type="gramEnd"/>
      <w:r w:rsidRPr="00501E9D">
        <w:rPr>
          <w:rFonts w:ascii="Times New Roman" w:eastAsia="TimesNewRomanPSMT" w:hAnsi="Times New Roman" w:cs="Times New Roman"/>
          <w:bCs/>
          <w:iCs/>
        </w:rPr>
        <w:t xml:space="preserve">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понуде</w:t>
      </w:r>
      <w:r w:rsidRPr="00501E9D">
        <w:rPr>
          <w:rFonts w:ascii="Times New Roman" w:eastAsia="TimesNewRomanPS-BoldMT" w:hAnsi="Times New Roman" w:cs="Times New Roman"/>
          <w:b/>
          <w:bCs/>
        </w:rPr>
        <w:t xml:space="preserve"> за јавну набавку</w:t>
      </w:r>
      <w:r w:rsidRPr="00501E9D">
        <w:rPr>
          <w:rFonts w:ascii="Times New Roman" w:hAnsi="Times New Roman" w:cs="Times New Roman"/>
          <w:b/>
        </w:rPr>
        <w:t xml:space="preserve">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D319D1">
        <w:rPr>
          <w:rFonts w:ascii="Times New Roman" w:hAnsi="Times New Roman" w:cs="Times New Roman"/>
          <w:b/>
          <w:lang w:val="ru-RU"/>
        </w:rPr>
        <w:t>микроскопа</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D319D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r w:rsidR="00BF663E">
        <w:rPr>
          <w:rFonts w:ascii="Times New Roman" w:hAnsi="Times New Roman" w:cs="Times New Roman"/>
          <w:b/>
          <w:lang w:val="sr-Cyrl-CS"/>
        </w:rPr>
        <w:t>, за Партију 1и/или 2</w:t>
      </w:r>
      <w:r w:rsidR="00BF663E" w:rsidRPr="00501E9D">
        <w:rPr>
          <w:rFonts w:ascii="Times New Roman" w:eastAsia="TimesNewRomanPS-BoldMT" w:hAnsi="Times New Roman" w:cs="Times New Roman"/>
          <w:bCs/>
        </w:rPr>
        <w:t xml:space="preserve"> </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r w:rsidRPr="00501E9D">
        <w:rPr>
          <w:rFonts w:ascii="Times New Roman" w:eastAsia="TimesNewRomanPS-BoldMT" w:hAnsi="Times New Roman" w:cs="Times New Roman"/>
          <w:b/>
          <w:bCs/>
        </w:rPr>
        <w:t>Допуна понуде за јавну набавку</w:t>
      </w:r>
      <w:r w:rsidR="00A06EBF" w:rsidRPr="00501E9D">
        <w:rPr>
          <w:rFonts w:ascii="Times New Roman" w:eastAsia="TimesNewRomanPS-BoldMT" w:hAnsi="Times New Roman" w:cs="Times New Roman"/>
          <w:b/>
          <w:bCs/>
        </w:rPr>
        <w:t xml:space="preserve"> </w:t>
      </w:r>
      <w:r w:rsidR="00EC2CFB">
        <w:rPr>
          <w:rFonts w:ascii="Times New Roman" w:eastAsia="TimesNewRomanPS-BoldMT" w:hAnsi="Times New Roman" w:cs="Times New Roman"/>
          <w:b/>
          <w:bCs/>
          <w:lang w:val="sr-Cyrl-CS"/>
        </w:rPr>
        <w:t>добара</w:t>
      </w:r>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D319D1">
        <w:rPr>
          <w:rFonts w:ascii="Times New Roman" w:hAnsi="Times New Roman" w:cs="Times New Roman"/>
          <w:b/>
          <w:lang w:val="ru-RU"/>
        </w:rPr>
        <w:t>микроскопа</w:t>
      </w:r>
      <w:r w:rsidR="001F53E5"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D319D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r w:rsidR="00EA1D31">
        <w:rPr>
          <w:rFonts w:ascii="Times New Roman" w:eastAsia="TimesNewRomanPS-BoldMT" w:hAnsi="Times New Roman" w:cs="Times New Roman"/>
          <w:b/>
          <w:bCs/>
          <w:lang w:val="sr-Cyrl-CS"/>
        </w:rPr>
        <w:t>,</w:t>
      </w:r>
      <w:r w:rsidR="00EA1D31" w:rsidRPr="00EA1D31">
        <w:rPr>
          <w:rFonts w:ascii="Times New Roman" w:hAnsi="Times New Roman" w:cs="Times New Roman"/>
          <w:b/>
          <w:lang w:val="sr-Cyrl-CS"/>
        </w:rPr>
        <w:t xml:space="preserve"> </w:t>
      </w:r>
      <w:r w:rsidR="00EA1D31">
        <w:rPr>
          <w:rFonts w:ascii="Times New Roman" w:hAnsi="Times New Roman" w:cs="Times New Roman"/>
          <w:b/>
          <w:lang w:val="sr-Cyrl-CS"/>
        </w:rPr>
        <w:t>за Партију 1и/или 2</w:t>
      </w:r>
      <w:r w:rsidR="00EA1D31">
        <w:rPr>
          <w:rFonts w:ascii="Times New Roman" w:eastAsia="TimesNewRomanPS-BoldMT" w:hAnsi="Times New Roman" w:cs="Times New Roman"/>
          <w:b/>
          <w:bCs/>
          <w:lang w:val="sr-Cyrl-CS"/>
        </w:rPr>
        <w:t xml:space="preserve"> </w:t>
      </w:r>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или</w:t>
      </w:r>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Опозив понуде</w:t>
      </w:r>
      <w:r w:rsidRPr="00501E9D">
        <w:rPr>
          <w:rFonts w:ascii="Times New Roman" w:eastAsia="TimesNewRomanPSMT" w:hAnsi="Times New Roman" w:cs="Times New Roman"/>
          <w:bCs/>
          <w:iCs/>
        </w:rPr>
        <w:t xml:space="preserve"> </w:t>
      </w:r>
      <w:r w:rsidRPr="00501E9D">
        <w:rPr>
          <w:rFonts w:ascii="Times New Roman" w:eastAsia="TimesNewRomanPS-BoldMT" w:hAnsi="Times New Roman" w:cs="Times New Roman"/>
          <w:b/>
          <w:bCs/>
        </w:rPr>
        <w:t xml:space="preserve">за јавну набавку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D319D1">
        <w:rPr>
          <w:rFonts w:ascii="Times New Roman" w:hAnsi="Times New Roman" w:cs="Times New Roman"/>
          <w:b/>
          <w:lang w:val="ru-RU"/>
        </w:rPr>
        <w:t>микроскопа</w:t>
      </w:r>
      <w:r w:rsidR="007060AE">
        <w:rPr>
          <w:rFonts w:ascii="Times New Roman" w:hAnsi="Times New Roman" w:cs="Times New Roman"/>
          <w:b/>
          <w:lang w:val="ru-RU"/>
        </w:rPr>
        <w:t>,</w:t>
      </w:r>
      <w:r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1F53E5"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1F53E5"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D319D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xml:space="preserve"> - не отварати</w:t>
      </w:r>
      <w:r w:rsidR="00EA1D31">
        <w:rPr>
          <w:rFonts w:ascii="Times New Roman" w:eastAsia="TimesNewRomanPS-BoldMT" w:hAnsi="Times New Roman" w:cs="Times New Roman"/>
          <w:b/>
          <w:bCs/>
          <w:lang w:val="sr-Cyrl-CS"/>
        </w:rPr>
        <w:t>,</w:t>
      </w:r>
      <w:r w:rsidR="00EA1D31" w:rsidRPr="00EA1D31">
        <w:rPr>
          <w:rFonts w:ascii="Times New Roman" w:hAnsi="Times New Roman" w:cs="Times New Roman"/>
          <w:b/>
          <w:lang w:val="sr-Cyrl-CS"/>
        </w:rPr>
        <w:t xml:space="preserve"> </w:t>
      </w:r>
      <w:r w:rsidR="00EA1D31">
        <w:rPr>
          <w:rFonts w:ascii="Times New Roman" w:hAnsi="Times New Roman" w:cs="Times New Roman"/>
          <w:b/>
          <w:lang w:val="sr-Cyrl-CS"/>
        </w:rPr>
        <w:t>за Партију 1и/или 2</w:t>
      </w:r>
      <w:r w:rsidR="00EA1D31">
        <w:rPr>
          <w:rFonts w:ascii="Times New Roman" w:eastAsia="TimesNewRomanPS-BoldMT" w:hAnsi="Times New Roman" w:cs="Times New Roman"/>
          <w:b/>
          <w:bCs/>
          <w:lang w:val="sr-Cyrl-CS"/>
        </w:rPr>
        <w:t xml:space="preserve"> </w:t>
      </w:r>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Cs/>
        </w:rPr>
        <w:t>или</w:t>
      </w:r>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r w:rsidRPr="00501E9D">
        <w:rPr>
          <w:rFonts w:ascii="Times New Roman" w:eastAsia="TimesNewRomanPSMT" w:hAnsi="Times New Roman" w:cs="Times New Roman"/>
          <w:b/>
          <w:bCs/>
          <w:iCs/>
        </w:rPr>
        <w:t>Измена и допуна понуде</w:t>
      </w:r>
      <w:r w:rsidRPr="00501E9D">
        <w:rPr>
          <w:rFonts w:ascii="Times New Roman" w:eastAsia="TimesNewRomanPS-BoldMT" w:hAnsi="Times New Roman" w:cs="Times New Roman"/>
          <w:b/>
          <w:bCs/>
        </w:rPr>
        <w:t xml:space="preserve"> за јавну набавку </w:t>
      </w:r>
      <w:r w:rsidR="00EC2CFB">
        <w:rPr>
          <w:rFonts w:ascii="Times New Roman" w:eastAsia="TimesNewRomanPS-BoldMT" w:hAnsi="Times New Roman" w:cs="Times New Roman"/>
          <w:b/>
          <w:bCs/>
          <w:lang w:val="sr-Cyrl-CS"/>
        </w:rPr>
        <w:t>добара</w:t>
      </w:r>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w:t>
      </w:r>
      <w:r w:rsidR="00D319D1">
        <w:rPr>
          <w:rFonts w:ascii="Times New Roman" w:hAnsi="Times New Roman" w:cs="Times New Roman"/>
          <w:b/>
          <w:lang w:val="ru-RU"/>
        </w:rPr>
        <w:t>микроскопа</w:t>
      </w:r>
      <w:r w:rsidR="00EF2027" w:rsidRPr="00501E9D">
        <w:rPr>
          <w:rFonts w:ascii="Times New Roman" w:hAnsi="Times New Roman" w:cs="Times New Roman"/>
          <w:b/>
          <w:lang w:val="ru-RU"/>
        </w:rPr>
        <w:t xml:space="preserve">, </w:t>
      </w:r>
      <w:r w:rsidRPr="00501E9D">
        <w:rPr>
          <w:rFonts w:ascii="Times New Roman" w:eastAsia="TimesNewRomanPS-BoldMT" w:hAnsi="Times New Roman" w:cs="Times New Roman"/>
          <w:b/>
          <w:bCs/>
        </w:rPr>
        <w:t>ознаке и броја ЈН-</w:t>
      </w:r>
      <w:r w:rsidR="00EF2027" w:rsidRPr="00501E9D">
        <w:rPr>
          <w:rFonts w:ascii="Times New Roman" w:eastAsia="TimesNewRomanPS-BoldMT" w:hAnsi="Times New Roman" w:cs="Times New Roman"/>
          <w:b/>
          <w:bCs/>
          <w:lang w:val="sr-Cyrl-CS"/>
        </w:rPr>
        <w:t>01-</w:t>
      </w:r>
      <w:r w:rsidR="00064D2E" w:rsidRPr="00501E9D">
        <w:rPr>
          <w:rFonts w:ascii="Times New Roman" w:eastAsia="TimesNewRomanPS-BoldMT" w:hAnsi="Times New Roman" w:cs="Times New Roman"/>
          <w:b/>
          <w:bCs/>
          <w:lang w:val="sr-Cyrl-CS"/>
        </w:rPr>
        <w:t>8</w:t>
      </w:r>
      <w:r w:rsidR="00EF2027" w:rsidRPr="00501E9D">
        <w:rPr>
          <w:rFonts w:ascii="Times New Roman" w:eastAsia="TimesNewRomanPS-BoldMT" w:hAnsi="Times New Roman" w:cs="Times New Roman"/>
          <w:b/>
          <w:bCs/>
          <w:lang w:val="sr-Cyrl-CS"/>
        </w:rPr>
        <w:t>/</w:t>
      </w:r>
      <w:r w:rsidR="00187A9C" w:rsidRPr="00501E9D">
        <w:rPr>
          <w:rFonts w:ascii="Times New Roman" w:eastAsia="TimesNewRomanPS-BoldMT" w:hAnsi="Times New Roman" w:cs="Times New Roman"/>
          <w:b/>
          <w:bCs/>
          <w:lang w:val="sr-Cyrl-CS"/>
        </w:rPr>
        <w:t>1</w:t>
      </w:r>
      <w:r w:rsidR="00D319D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-201</w:t>
      </w:r>
      <w:r w:rsidR="00064D2E" w:rsidRPr="00501E9D">
        <w:rPr>
          <w:rFonts w:ascii="Times New Roman" w:eastAsia="TimesNewRomanPS-BoldMT" w:hAnsi="Times New Roman" w:cs="Times New Roman"/>
          <w:b/>
          <w:bCs/>
          <w:lang w:val="sr-Cyrl-CS"/>
        </w:rPr>
        <w:t>5</w:t>
      </w:r>
      <w:r w:rsidRPr="00501E9D">
        <w:rPr>
          <w:rFonts w:ascii="Times New Roman" w:eastAsia="TimesNewRomanPS-BoldMT" w:hAnsi="Times New Roman" w:cs="Times New Roman"/>
          <w:b/>
          <w:bCs/>
        </w:rPr>
        <w:t>- не отварати</w:t>
      </w:r>
      <w:r w:rsidR="00EA1D31">
        <w:rPr>
          <w:rFonts w:ascii="Times New Roman" w:eastAsia="TimesNewRomanPS-BoldMT" w:hAnsi="Times New Roman" w:cs="Times New Roman"/>
          <w:b/>
          <w:bCs/>
          <w:lang w:val="sr-Cyrl-CS"/>
        </w:rPr>
        <w:t xml:space="preserve">, </w:t>
      </w:r>
      <w:r w:rsidR="00EA1D31">
        <w:rPr>
          <w:rFonts w:ascii="Times New Roman" w:hAnsi="Times New Roman" w:cs="Times New Roman"/>
          <w:b/>
          <w:lang w:val="sr-Cyrl-CS"/>
        </w:rPr>
        <w:t>за Партију 1и/или 2</w:t>
      </w:r>
      <w:r w:rsidR="00EA1D31" w:rsidRPr="00501E9D">
        <w:rPr>
          <w:rFonts w:ascii="Times New Roman" w:eastAsia="TimesNewRomanPS-BoldMT" w:hAnsi="Times New Roman" w:cs="Times New Roman"/>
          <w:bCs/>
        </w:rPr>
        <w:t xml:space="preserve"> </w:t>
      </w:r>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proofErr w:type="gramStart"/>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w:t>
      </w:r>
      <w:proofErr w:type="gramEnd"/>
      <w:r w:rsidRPr="00501E9D">
        <w:rPr>
          <w:rFonts w:ascii="Times New Roman" w:eastAsia="TimesNewRomanPSMT" w:hAnsi="Times New Roman" w:cs="Times New Roman"/>
          <w:bCs/>
        </w:rPr>
        <w:t xml:space="preserve"> </w:t>
      </w:r>
      <w:proofErr w:type="gramStart"/>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501E9D" w:rsidRDefault="00CD0103">
      <w:pPr>
        <w:pStyle w:val="NoSpacing"/>
        <w:jc w:val="both"/>
        <w:rPr>
          <w:rFonts w:ascii="Times New Roman" w:hAnsi="Times New Roman" w:cs="Times New Roman"/>
          <w:b/>
          <w:bCs/>
          <w:i/>
          <w:iCs/>
          <w:lang w:val="sr-Cyrl-CS"/>
        </w:rPr>
      </w:pPr>
      <w:proofErr w:type="gramStart"/>
      <w:r w:rsidRPr="00501E9D">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proofErr w:type="gramStart"/>
      <w:r w:rsidRPr="00501E9D">
        <w:rPr>
          <w:bCs/>
          <w:iCs/>
          <w:sz w:val="22"/>
          <w:szCs w:val="22"/>
        </w:rPr>
        <w:t>Понуђач може да поднесе само једну понуду.</w:t>
      </w:r>
      <w:proofErr w:type="gramEnd"/>
      <w:r w:rsidRPr="00501E9D">
        <w:rPr>
          <w:i/>
          <w:iCs/>
          <w:sz w:val="22"/>
          <w:szCs w:val="22"/>
        </w:rPr>
        <w:t xml:space="preserve"> </w:t>
      </w:r>
    </w:p>
    <w:p w:rsidR="00CD0103" w:rsidRPr="00501E9D" w:rsidRDefault="00CD0103">
      <w:pPr>
        <w:jc w:val="both"/>
        <w:rPr>
          <w:iCs/>
          <w:sz w:val="22"/>
          <w:szCs w:val="22"/>
        </w:rPr>
      </w:pPr>
      <w:proofErr w:type="gramStart"/>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85255" w:rsidRPr="00501E9D" w:rsidRDefault="00CD0103">
      <w:pPr>
        <w:jc w:val="both"/>
        <w:rPr>
          <w:iCs/>
          <w:color w:val="FF0000"/>
          <w:sz w:val="22"/>
          <w:szCs w:val="22"/>
          <w:lang w:val="sr-Cyrl-CS"/>
        </w:rPr>
      </w:pPr>
      <w:proofErr w:type="gramStart"/>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proofErr w:type="gramStart"/>
      <w:r w:rsidRPr="00501E9D">
        <w:rPr>
          <w:iCs/>
          <w:sz w:val="22"/>
          <w:szCs w:val="22"/>
        </w:rPr>
        <w:t>Понуђач у Обрасцу понуде</w:t>
      </w:r>
      <w:r w:rsidRPr="00501E9D">
        <w:rPr>
          <w:i/>
          <w:iCs/>
          <w:sz w:val="22"/>
          <w:szCs w:val="22"/>
        </w:rPr>
        <w:t xml:space="preserve"> </w:t>
      </w:r>
      <w:r w:rsidRPr="00501E9D">
        <w:rPr>
          <w:iCs/>
          <w:sz w:val="22"/>
          <w:szCs w:val="22"/>
        </w:rPr>
        <w:t>наводи назив и седиште подизвођача, уколико ће делимично извршење набавке поверити подизвођачу.</w:t>
      </w:r>
      <w:proofErr w:type="gramEnd"/>
      <w:r w:rsidRPr="00501E9D">
        <w:rPr>
          <w:iCs/>
          <w:sz w:val="22"/>
          <w:szCs w:val="22"/>
        </w:rPr>
        <w:t xml:space="preserve"> </w:t>
      </w:r>
    </w:p>
    <w:p w:rsidR="00CD0103" w:rsidRPr="00501E9D" w:rsidRDefault="00CD0103">
      <w:pPr>
        <w:jc w:val="both"/>
        <w:rPr>
          <w:rFonts w:eastAsia="TimesNewRomanPSMT"/>
          <w:bCs/>
          <w:sz w:val="22"/>
          <w:szCs w:val="22"/>
        </w:rPr>
      </w:pPr>
      <w:proofErr w:type="gramStart"/>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1E9D">
        <w:rPr>
          <w:rFonts w:eastAsia="TimesNewRomanPSMT"/>
          <w:bCs/>
          <w:sz w:val="22"/>
          <w:szCs w:val="22"/>
        </w:rPr>
        <w:t xml:space="preserve"> </w:t>
      </w:r>
    </w:p>
    <w:p w:rsidR="00CD0103" w:rsidRPr="00501E9D" w:rsidRDefault="00CD0103">
      <w:pPr>
        <w:jc w:val="both"/>
        <w:rPr>
          <w:iCs/>
          <w:sz w:val="22"/>
          <w:szCs w:val="22"/>
        </w:rPr>
      </w:pPr>
      <w:proofErr w:type="gramStart"/>
      <w:r w:rsidRPr="00501E9D">
        <w:rPr>
          <w:rFonts w:eastAsia="TimesNewRomanPSMT"/>
          <w:bCs/>
          <w:sz w:val="22"/>
          <w:szCs w:val="22"/>
        </w:rPr>
        <w:lastRenderedPageBreak/>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01E9D" w:rsidRDefault="00CD0103">
      <w:pPr>
        <w:jc w:val="both"/>
        <w:rPr>
          <w:iCs/>
          <w:sz w:val="22"/>
          <w:szCs w:val="22"/>
        </w:rPr>
      </w:pPr>
      <w:proofErr w:type="gramStart"/>
      <w:r w:rsidRPr="00501E9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1E9D">
        <w:rPr>
          <w:iCs/>
          <w:sz w:val="22"/>
          <w:szCs w:val="22"/>
        </w:rPr>
        <w:t xml:space="preserve"> </w:t>
      </w:r>
    </w:p>
    <w:p w:rsidR="00CD0103" w:rsidRPr="00501E9D" w:rsidRDefault="00CD0103">
      <w:pPr>
        <w:jc w:val="both"/>
        <w:rPr>
          <w:color w:val="FF0000"/>
          <w:sz w:val="22"/>
          <w:szCs w:val="22"/>
          <w:lang w:val="sr-Cyrl-CS"/>
        </w:rPr>
      </w:pPr>
      <w:proofErr w:type="gramStart"/>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proofErr w:type="gramStart"/>
      <w:r w:rsidRPr="00501E9D">
        <w:rPr>
          <w:sz w:val="22"/>
          <w:szCs w:val="22"/>
        </w:rPr>
        <w:t>Понуду може поднети група понуђача.</w:t>
      </w:r>
      <w:proofErr w:type="gramEnd"/>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proofErr w:type="gramStart"/>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roofErr w:type="gramEnd"/>
    </w:p>
    <w:p w:rsidR="00187A9C" w:rsidRPr="00501E9D" w:rsidRDefault="00187A9C" w:rsidP="00187A9C">
      <w:pPr>
        <w:jc w:val="both"/>
        <w:rPr>
          <w:sz w:val="22"/>
          <w:szCs w:val="22"/>
        </w:rPr>
      </w:pPr>
      <w:proofErr w:type="gramStart"/>
      <w:r w:rsidRPr="00501E9D">
        <w:rPr>
          <w:sz w:val="22"/>
          <w:szCs w:val="22"/>
        </w:rPr>
        <w:t>Понуђачи из групе понуђача одговарају неограничено солидарно према наручиоцу.</w:t>
      </w:r>
      <w:proofErr w:type="gramEnd"/>
      <w:r w:rsidRPr="00501E9D">
        <w:rPr>
          <w:sz w:val="22"/>
          <w:szCs w:val="22"/>
        </w:rPr>
        <w:t xml:space="preserve"> </w:t>
      </w:r>
    </w:p>
    <w:p w:rsidR="00187A9C" w:rsidRPr="00501E9D" w:rsidRDefault="00187A9C" w:rsidP="00187A9C">
      <w:pPr>
        <w:jc w:val="both"/>
        <w:rPr>
          <w:sz w:val="22"/>
          <w:szCs w:val="22"/>
        </w:rPr>
      </w:pPr>
      <w:proofErr w:type="gramStart"/>
      <w:r w:rsidRPr="00501E9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187A9C" w:rsidRPr="00501E9D" w:rsidRDefault="00187A9C" w:rsidP="00187A9C">
      <w:pPr>
        <w:jc w:val="both"/>
        <w:rPr>
          <w:sz w:val="22"/>
          <w:szCs w:val="22"/>
        </w:rPr>
      </w:pPr>
      <w:proofErr w:type="gramStart"/>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187A9C" w:rsidRPr="00501E9D" w:rsidRDefault="00187A9C" w:rsidP="00187A9C">
      <w:pPr>
        <w:jc w:val="both"/>
        <w:rPr>
          <w:sz w:val="22"/>
          <w:szCs w:val="22"/>
          <w:lang w:val="sr-Cyrl-CS"/>
        </w:rPr>
      </w:pPr>
      <w:proofErr w:type="gramStart"/>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7060AE" w:rsidRPr="00527B04" w:rsidRDefault="007060AE" w:rsidP="007060AE">
      <w:pPr>
        <w:jc w:val="both"/>
        <w:rPr>
          <w:sz w:val="22"/>
          <w:szCs w:val="22"/>
          <w:lang w:val="sr-Cyrl-CS"/>
        </w:rPr>
      </w:pPr>
      <w:r w:rsidRPr="00527B04">
        <w:rPr>
          <w:sz w:val="22"/>
          <w:szCs w:val="22"/>
          <w:lang w:val="sr-Cyrl-CS"/>
        </w:rPr>
        <w:t xml:space="preserve">Рок плаћања не може бити </w:t>
      </w:r>
      <w:r w:rsidR="006161A9">
        <w:rPr>
          <w:sz w:val="22"/>
          <w:szCs w:val="22"/>
          <w:lang w:val="sr-Cyrl-CS"/>
        </w:rPr>
        <w:t>дужи</w:t>
      </w:r>
      <w:r w:rsidRPr="00527B04">
        <w:rPr>
          <w:sz w:val="22"/>
          <w:szCs w:val="22"/>
          <w:lang w:val="sr-Cyrl-CS"/>
        </w:rPr>
        <w:t xml:space="preserve"> од </w:t>
      </w:r>
      <w:r w:rsidR="006161A9">
        <w:rPr>
          <w:sz w:val="22"/>
          <w:szCs w:val="22"/>
          <w:lang w:val="sr-Cyrl-CS"/>
        </w:rPr>
        <w:t>4</w:t>
      </w:r>
      <w:r w:rsidRPr="00527B04">
        <w:rPr>
          <w:sz w:val="22"/>
          <w:szCs w:val="22"/>
          <w:lang w:val="sr-Cyrl-CS"/>
        </w:rPr>
        <w:t>5 дана од дана испоруке предмета набавке и правилно испостављеног рачуна.</w:t>
      </w:r>
    </w:p>
    <w:p w:rsidR="007060AE" w:rsidRPr="00527B04" w:rsidRDefault="007060AE" w:rsidP="007060AE">
      <w:pPr>
        <w:jc w:val="both"/>
        <w:rPr>
          <w:sz w:val="22"/>
          <w:szCs w:val="22"/>
          <w:lang w:val="sr-Cyrl-CS"/>
        </w:rPr>
      </w:pPr>
      <w:r w:rsidRPr="00527B04">
        <w:rPr>
          <w:sz w:val="22"/>
          <w:szCs w:val="22"/>
          <w:lang w:val="sr-Cyrl-CS"/>
        </w:rPr>
        <w:t>Плаћање се врши уплатом на рачун понуђача.</w:t>
      </w:r>
    </w:p>
    <w:p w:rsidR="007060AE" w:rsidRPr="00527B04" w:rsidRDefault="007060AE" w:rsidP="007060AE">
      <w:pPr>
        <w:jc w:val="both"/>
        <w:rPr>
          <w:sz w:val="22"/>
          <w:szCs w:val="22"/>
          <w:lang w:val="sr-Cyrl-CS"/>
        </w:rPr>
      </w:pPr>
      <w:r w:rsidRPr="00527B04">
        <w:rPr>
          <w:sz w:val="22"/>
          <w:szCs w:val="22"/>
          <w:lang w:val="sr-Cyrl-CS"/>
        </w:rPr>
        <w:t>Понуђачу није дозвољено да захтева аванс.</w:t>
      </w:r>
    </w:p>
    <w:p w:rsidR="007060AE" w:rsidRDefault="007060AE" w:rsidP="007060AE">
      <w:pPr>
        <w:jc w:val="both"/>
        <w:rPr>
          <w:sz w:val="22"/>
          <w:szCs w:val="22"/>
          <w:lang w:val="sr-Cyrl-CS"/>
        </w:rPr>
      </w:pPr>
      <w:r w:rsidRPr="00527B04">
        <w:rPr>
          <w:sz w:val="22"/>
          <w:szCs w:val="22"/>
          <w:lang w:val="sr-Cyrl-CS"/>
        </w:rPr>
        <w:t>Испорука предмета набавке врши се</w:t>
      </w:r>
      <w:r>
        <w:rPr>
          <w:sz w:val="22"/>
          <w:szCs w:val="22"/>
          <w:lang w:val="sr-Cyrl-CS"/>
        </w:rPr>
        <w:t xml:space="preserve"> на локацији Факултета ветеринарске медицине,</w:t>
      </w:r>
      <w:r w:rsidRPr="00527B04">
        <w:rPr>
          <w:sz w:val="22"/>
          <w:szCs w:val="22"/>
          <w:lang w:val="sr-Cyrl-CS"/>
        </w:rPr>
        <w:t xml:space="preserve">  Београд, </w:t>
      </w:r>
      <w:r>
        <w:rPr>
          <w:sz w:val="22"/>
          <w:szCs w:val="22"/>
          <w:lang w:val="sr-Cyrl-CS"/>
        </w:rPr>
        <w:t>Булевар ослобођења 18.</w:t>
      </w:r>
    </w:p>
    <w:p w:rsidR="00E41AAC" w:rsidRPr="00527B04" w:rsidRDefault="00E41AAC" w:rsidP="007060AE">
      <w:pPr>
        <w:jc w:val="both"/>
        <w:rPr>
          <w:sz w:val="22"/>
          <w:szCs w:val="22"/>
          <w:lang w:val="sr-Latn-CS" w:eastAsia="sr-Latn-CS"/>
        </w:rPr>
      </w:pPr>
      <w:r>
        <w:rPr>
          <w:sz w:val="22"/>
          <w:szCs w:val="22"/>
          <w:lang w:val="sr-Cyrl-CS"/>
        </w:rPr>
        <w:t xml:space="preserve">Гарантни рок не сме бити краћи од </w:t>
      </w:r>
      <w:r w:rsidR="0046212F">
        <w:rPr>
          <w:sz w:val="22"/>
          <w:szCs w:val="22"/>
          <w:lang w:val="sr-Cyrl-CS"/>
        </w:rPr>
        <w:t xml:space="preserve">24 </w:t>
      </w:r>
      <w:r>
        <w:rPr>
          <w:sz w:val="22"/>
          <w:szCs w:val="22"/>
          <w:lang w:val="sr-Cyrl-CS"/>
        </w:rPr>
        <w:t>месец</w:t>
      </w:r>
      <w:r w:rsidR="0046212F">
        <w:rPr>
          <w:sz w:val="22"/>
          <w:szCs w:val="22"/>
          <w:lang w:val="sr-Cyrl-CS"/>
        </w:rPr>
        <w:t>а</w:t>
      </w:r>
      <w:r>
        <w:rPr>
          <w:sz w:val="22"/>
          <w:szCs w:val="22"/>
          <w:lang w:val="sr-Cyrl-CS"/>
        </w:rPr>
        <w:t>.</w:t>
      </w:r>
    </w:p>
    <w:p w:rsidR="007060AE" w:rsidRPr="00527B04" w:rsidRDefault="007060AE" w:rsidP="007060AE">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7060AE" w:rsidRPr="00527B04" w:rsidRDefault="007060AE" w:rsidP="007060AE">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7060AE" w:rsidRPr="00527B04" w:rsidRDefault="007060AE" w:rsidP="007060AE">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Pr>
          <w:sz w:val="22"/>
          <w:szCs w:val="22"/>
          <w:lang w:val="sr-Cyrl-CS" w:eastAsia="sr-Latn-CS"/>
        </w:rPr>
        <w:t>е</w:t>
      </w:r>
      <w:r w:rsidRPr="00527B04">
        <w:rPr>
          <w:sz w:val="22"/>
          <w:szCs w:val="22"/>
          <w:lang w:val="sr-Latn-CS" w:eastAsia="sr-Latn-CS"/>
        </w:rPr>
        <w:t xml:space="preserve"> може мењати понуду.</w:t>
      </w:r>
    </w:p>
    <w:p w:rsidR="00670090" w:rsidRPr="007060AE" w:rsidRDefault="00670090">
      <w:pPr>
        <w:jc w:val="both"/>
        <w:rPr>
          <w:iCs/>
          <w:color w:val="FF0000"/>
          <w:sz w:val="22"/>
          <w:szCs w:val="22"/>
          <w:lang w:val="sr-Cyrl-CS"/>
        </w:rPr>
      </w:pPr>
    </w:p>
    <w:p w:rsidR="00CD0103" w:rsidRPr="00501E9D" w:rsidRDefault="00CD0103">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01E9D" w:rsidRDefault="00CD0103">
      <w:pPr>
        <w:jc w:val="both"/>
        <w:rPr>
          <w:rFonts w:eastAsia="TimesNewRomanPSMT"/>
          <w:bCs/>
          <w:iCs/>
          <w:sz w:val="22"/>
          <w:szCs w:val="22"/>
        </w:rPr>
      </w:pPr>
      <w:proofErr w:type="gramStart"/>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501E9D" w:rsidRDefault="00CD0103">
      <w:pPr>
        <w:jc w:val="both"/>
        <w:rPr>
          <w:color w:val="FF0000"/>
          <w:sz w:val="22"/>
          <w:szCs w:val="22"/>
        </w:rPr>
      </w:pPr>
      <w:proofErr w:type="gramStart"/>
      <w:r w:rsidRPr="00501E9D">
        <w:rPr>
          <w:rFonts w:eastAsia="TimesNewRomanPSMT"/>
          <w:bCs/>
          <w:iCs/>
          <w:sz w:val="22"/>
          <w:szCs w:val="22"/>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670090" w:rsidRPr="007060AE" w:rsidRDefault="00CD0103" w:rsidP="007060AE">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670090" w:rsidRPr="00501E9D" w:rsidRDefault="00670090" w:rsidP="00670090">
      <w:pPr>
        <w:pStyle w:val="CM7"/>
        <w:suppressAutoHyphens w:val="0"/>
        <w:autoSpaceDN w:val="0"/>
        <w:adjustRightInd w:val="0"/>
        <w:spacing w:line="276" w:lineRule="auto"/>
        <w:rPr>
          <w:rFonts w:ascii="Times New Roman" w:hAnsi="Times New Roman" w:cs="Times New Roman"/>
          <w:b/>
          <w:bCs/>
          <w:iCs/>
          <w:sz w:val="22"/>
          <w:szCs w:val="22"/>
          <w:lang w:val="sr-Cyrl-CS"/>
        </w:rPr>
      </w:pPr>
      <w:r w:rsidRPr="00501E9D">
        <w:rPr>
          <w:rFonts w:ascii="Times New Roman" w:hAnsi="Times New Roman" w:cs="Times New Roman"/>
          <w:sz w:val="22"/>
          <w:szCs w:val="22"/>
          <w:lang w:val="sr-Cyrl-CS"/>
        </w:rPr>
        <w:t xml:space="preserve">Као средство финансијског обезбеђења за озбиљност понуде, понуђач је дужан да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на износ од 10% од вредности уговора без ПДВ-а, и са </w:t>
      </w:r>
      <w:r w:rsidRPr="00501E9D">
        <w:rPr>
          <w:rFonts w:ascii="Times New Roman" w:hAnsi="Times New Roman" w:cs="Times New Roman"/>
          <w:bCs/>
          <w:iCs/>
          <w:sz w:val="22"/>
          <w:szCs w:val="22"/>
          <w:lang w:val="sr-Cyrl-CS"/>
        </w:rPr>
        <w:t>роком важења 30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Наручилац ће на захтев понуђача са којима није закључен уговор, вратити менице, одмах по закључењу уговора са изабраним понуђачем</w:t>
      </w:r>
      <w:r w:rsidRPr="00501E9D">
        <w:rPr>
          <w:rFonts w:ascii="Times New Roman" w:hAnsi="Times New Roman" w:cs="Times New Roman"/>
          <w:b/>
          <w:bCs/>
          <w:iCs/>
          <w:sz w:val="22"/>
          <w:szCs w:val="22"/>
          <w:lang w:val="sr-Cyrl-CS"/>
        </w:rPr>
        <w:t xml:space="preserve">. </w:t>
      </w:r>
    </w:p>
    <w:p w:rsidR="00670090" w:rsidRPr="00501E9D" w:rsidRDefault="00670090" w:rsidP="00670090">
      <w:pPr>
        <w:pStyle w:val="CM7"/>
        <w:suppressAutoHyphens w:val="0"/>
        <w:autoSpaceDN w:val="0"/>
        <w:adjustRightInd w:val="0"/>
        <w:spacing w:line="276" w:lineRule="auto"/>
        <w:rPr>
          <w:rFonts w:ascii="Times New Roman" w:hAnsi="Times New Roman" w:cs="Times New Roman"/>
          <w:b/>
          <w:bCs/>
          <w:sz w:val="22"/>
          <w:szCs w:val="22"/>
          <w:lang w:val="sr-Cyrl-CS"/>
        </w:rPr>
      </w:pPr>
      <w:r w:rsidRPr="00501E9D">
        <w:rPr>
          <w:rFonts w:ascii="Times New Roman" w:hAnsi="Times New Roman" w:cs="Times New Roman"/>
          <w:b/>
          <w:bCs/>
          <w:iCs/>
          <w:sz w:val="22"/>
          <w:szCs w:val="22"/>
          <w:lang w:val="sr-Cyrl-CS"/>
        </w:rPr>
        <w:t xml:space="preserve">Уколико понуђач не достави меницу, понуда ће бити одбијена као неприхватљива.  </w:t>
      </w:r>
      <w:r w:rsidRPr="00501E9D">
        <w:rPr>
          <w:rFonts w:ascii="Times New Roman" w:hAnsi="Times New Roman" w:cs="Times New Roman"/>
          <w:b/>
          <w:bCs/>
          <w:sz w:val="22"/>
          <w:szCs w:val="22"/>
          <w:lang w:val="sr-Cyrl-CS"/>
        </w:rPr>
        <w:t xml:space="preserve">                                                                                                                                                </w:t>
      </w:r>
    </w:p>
    <w:p w:rsidR="00CD0103" w:rsidRPr="00501E9D" w:rsidRDefault="00CD0103">
      <w:pPr>
        <w:pStyle w:val="NoSpacing"/>
        <w:jc w:val="both"/>
        <w:rPr>
          <w:rFonts w:ascii="Times New Roman" w:hAnsi="Times New Roman" w:cs="Times New Roman"/>
          <w:bCs/>
          <w:iCs/>
        </w:rPr>
      </w:pP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proofErr w:type="gramStart"/>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proofErr w:type="gramEnd"/>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proofErr w:type="gramStart"/>
      <w:r w:rsidRPr="00501E9D">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585255" w:rsidRPr="007060AE" w:rsidRDefault="00CD0103" w:rsidP="007060AE">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proofErr w:type="gramStart"/>
      <w:r w:rsidRPr="00501E9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1E9D">
        <w:rPr>
          <w:rFonts w:ascii="Times New Roman" w:hAnsi="Times New Roman" w:cs="Times New Roman"/>
        </w:rPr>
        <w:t xml:space="preserve"> </w:t>
      </w:r>
      <w:proofErr w:type="gramStart"/>
      <w:r w:rsidRPr="00501E9D">
        <w:rPr>
          <w:rFonts w:ascii="Times New Roman" w:hAnsi="Times New Roman" w:cs="Times New Roman"/>
        </w:rPr>
        <w:t>Закона).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1E9D">
        <w:rPr>
          <w:rFonts w:ascii="Times New Roman" w:hAnsi="Times New Roman" w:cs="Times New Roman"/>
        </w:rPr>
        <w:t xml:space="preserve"> </w:t>
      </w:r>
    </w:p>
    <w:p w:rsidR="00CD0103" w:rsidRPr="00501E9D" w:rsidRDefault="00CD0103">
      <w:pPr>
        <w:pStyle w:val="NoSpacing"/>
        <w:jc w:val="both"/>
        <w:rPr>
          <w:rFonts w:ascii="Times New Roman" w:hAnsi="Times New Roman" w:cs="Times New Roman"/>
        </w:rPr>
      </w:pPr>
      <w:proofErr w:type="gramStart"/>
      <w:r w:rsidRPr="00501E9D">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501E9D" w:rsidRDefault="00CD0103">
      <w:pPr>
        <w:pStyle w:val="NoSpacing"/>
        <w:jc w:val="both"/>
        <w:rPr>
          <w:rFonts w:ascii="Times New Roman" w:hAnsi="Times New Roman" w:cs="Times New Roman"/>
          <w:color w:val="FF0000"/>
          <w:lang w:val="sr-Cyrl-CS"/>
        </w:rPr>
      </w:pPr>
      <w:proofErr w:type="gramStart"/>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roofErr w:type="gramEnd"/>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6F5629" w:rsidRPr="00567C53" w:rsidRDefault="006F5629" w:rsidP="006F5629">
      <w:pPr>
        <w:pStyle w:val="NoSpacing"/>
        <w:ind w:firstLine="720"/>
        <w:jc w:val="both"/>
        <w:rPr>
          <w:rFonts w:ascii="Times New Roman" w:hAnsi="Times New Roman" w:cs="Times New Roman"/>
          <w:b/>
          <w:lang w:val="sr-Cyrl-CS"/>
        </w:rPr>
      </w:pPr>
      <w:proofErr w:type="gramStart"/>
      <w:r>
        <w:rPr>
          <w:rFonts w:ascii="Times New Roman" w:hAnsi="Times New Roman" w:cs="Times New Roman"/>
        </w:rPr>
        <w:t>К</w:t>
      </w:r>
      <w:r>
        <w:rPr>
          <w:rFonts w:ascii="Times New Roman" w:hAnsi="Times New Roman" w:cs="Times New Roman"/>
          <w:lang w:val="sr-Latn-CS"/>
        </w:rPr>
        <w:t>ритеријум</w:t>
      </w:r>
      <w:r w:rsidRPr="00567C53">
        <w:rPr>
          <w:rFonts w:ascii="Times New Roman" w:hAnsi="Times New Roman" w:cs="Times New Roman"/>
          <w:lang w:val="sr-Latn-CS"/>
        </w:rPr>
        <w:t xml:space="preserve"> на основу ког ће </w:t>
      </w:r>
      <w:r w:rsidRPr="00567C53">
        <w:rPr>
          <w:rFonts w:ascii="Times New Roman" w:hAnsi="Times New Roman" w:cs="Times New Roman"/>
          <w:lang w:val="sr-Cyrl-CS"/>
        </w:rPr>
        <w:t xml:space="preserve">Наручилац </w:t>
      </w:r>
      <w:r w:rsidRPr="00567C53">
        <w:rPr>
          <w:rFonts w:ascii="Times New Roman" w:hAnsi="Times New Roman" w:cs="Times New Roman"/>
          <w:lang w:val="sr-Latn-CS"/>
        </w:rPr>
        <w:t xml:space="preserve">донети </w:t>
      </w:r>
      <w:r w:rsidRPr="00567C53">
        <w:rPr>
          <w:rFonts w:ascii="Times New Roman" w:hAnsi="Times New Roman" w:cs="Times New Roman"/>
          <w:lang w:val="sr-Cyrl-CS"/>
        </w:rPr>
        <w:t xml:space="preserve">одлуку о додели уговора за </w:t>
      </w:r>
      <w:r w:rsidRPr="006F5629">
        <w:rPr>
          <w:rFonts w:ascii="Times New Roman" w:hAnsi="Times New Roman" w:cs="Times New Roman"/>
          <w:b/>
          <w:lang w:val="sr-Latn-CS"/>
        </w:rPr>
        <w:t xml:space="preserve">I </w:t>
      </w:r>
      <w:r w:rsidRPr="006F5629">
        <w:rPr>
          <w:rFonts w:ascii="Times New Roman" w:hAnsi="Times New Roman" w:cs="Times New Roman"/>
          <w:b/>
          <w:lang w:val="sr-Cyrl-CS"/>
        </w:rPr>
        <w:t>партију</w:t>
      </w:r>
      <w:r>
        <w:rPr>
          <w:rFonts w:ascii="Times New Roman" w:hAnsi="Times New Roman" w:cs="Times New Roman"/>
          <w:lang w:val="sr-Cyrl-CS"/>
        </w:rPr>
        <w:t xml:space="preserve"> </w:t>
      </w:r>
      <w:r w:rsidRPr="00567C53">
        <w:rPr>
          <w:rFonts w:ascii="Times New Roman" w:hAnsi="Times New Roman" w:cs="Times New Roman"/>
          <w:lang w:val="sr-Cyrl-BA"/>
        </w:rPr>
        <w:t>је „</w:t>
      </w:r>
      <w:r w:rsidRPr="00567C53">
        <w:rPr>
          <w:rFonts w:ascii="Times New Roman" w:hAnsi="Times New Roman" w:cs="Times New Roman"/>
          <w:b/>
          <w:noProof/>
          <w:lang w:val="sr-Cyrl-BA"/>
        </w:rPr>
        <w:t>економски најповољнија понуда</w:t>
      </w:r>
      <w:r w:rsidRPr="00567C53">
        <w:rPr>
          <w:rFonts w:ascii="Times New Roman" w:hAnsi="Times New Roman" w:cs="Times New Roman"/>
          <w:noProof/>
          <w:lang w:val="sr-Cyrl-BA"/>
        </w:rPr>
        <w:t>“</w:t>
      </w:r>
      <w:r w:rsidRPr="00567C53">
        <w:rPr>
          <w:rFonts w:ascii="Times New Roman" w:hAnsi="Times New Roman" w:cs="Times New Roman"/>
          <w:lang w:val="sr-Cyrl-BA"/>
        </w:rPr>
        <w:t xml:space="preserve">, а за </w:t>
      </w:r>
      <w:r w:rsidRPr="006F5629">
        <w:rPr>
          <w:rFonts w:ascii="Times New Roman" w:hAnsi="Times New Roman" w:cs="Times New Roman"/>
          <w:b/>
        </w:rPr>
        <w:t>II</w:t>
      </w:r>
      <w:r w:rsidRPr="006F5629">
        <w:rPr>
          <w:rFonts w:ascii="Times New Roman" w:hAnsi="Times New Roman" w:cs="Times New Roman"/>
          <w:b/>
          <w:lang w:val="sr-Cyrl-CS"/>
        </w:rPr>
        <w:t xml:space="preserve"> партију</w:t>
      </w:r>
      <w:r w:rsidRPr="00567C53">
        <w:rPr>
          <w:rFonts w:ascii="Times New Roman" w:hAnsi="Times New Roman" w:cs="Times New Roman"/>
          <w:lang w:val="sr-Cyrl-CS"/>
        </w:rPr>
        <w:t xml:space="preserve"> </w:t>
      </w:r>
      <w:r>
        <w:rPr>
          <w:rFonts w:ascii="Times New Roman" w:hAnsi="Times New Roman" w:cs="Times New Roman"/>
          <w:lang w:val="sr-Cyrl-CS"/>
        </w:rPr>
        <w:t>критеријум</w:t>
      </w:r>
      <w:r w:rsidRPr="00567C53">
        <w:rPr>
          <w:rFonts w:ascii="Times New Roman" w:hAnsi="Times New Roman" w:cs="Times New Roman"/>
          <w:lang w:val="sr-Cyrl-CS"/>
        </w:rPr>
        <w:t xml:space="preserve"> је „</w:t>
      </w:r>
      <w:r w:rsidRPr="00567C53">
        <w:rPr>
          <w:rFonts w:ascii="Times New Roman" w:hAnsi="Times New Roman" w:cs="Times New Roman"/>
          <w:b/>
          <w:lang w:val="sr-Cyrl-CS"/>
        </w:rPr>
        <w:t>најниже понуђена цена“.</w:t>
      </w:r>
      <w:proofErr w:type="gramEnd"/>
    </w:p>
    <w:p w:rsidR="006F5629" w:rsidRPr="00567C53" w:rsidRDefault="006F5629" w:rsidP="006F5629">
      <w:pPr>
        <w:pStyle w:val="NoSpacing"/>
        <w:ind w:firstLine="720"/>
        <w:jc w:val="both"/>
        <w:rPr>
          <w:rFonts w:ascii="Times New Roman" w:hAnsi="Times New Roman" w:cs="Times New Roman"/>
          <w:b/>
        </w:rPr>
      </w:pPr>
    </w:p>
    <w:p w:rsidR="006F5629" w:rsidRPr="00567C53" w:rsidRDefault="006F5629" w:rsidP="006F5629">
      <w:pPr>
        <w:pStyle w:val="NoSpacing"/>
        <w:ind w:firstLine="720"/>
        <w:rPr>
          <w:rFonts w:ascii="Times New Roman" w:hAnsi="Times New Roman" w:cs="Times New Roman"/>
          <w:b/>
          <w:lang w:val="sr-Cyrl-CS"/>
        </w:rPr>
      </w:pPr>
      <w:r w:rsidRPr="00567C53">
        <w:rPr>
          <w:rFonts w:ascii="Times New Roman" w:hAnsi="Times New Roman" w:cs="Times New Roman"/>
          <w:lang w:val="sr-Cyrl-CS"/>
        </w:rPr>
        <w:t xml:space="preserve">За </w:t>
      </w:r>
      <w:r w:rsidRPr="00567C53">
        <w:rPr>
          <w:rFonts w:ascii="Times New Roman" w:hAnsi="Times New Roman" w:cs="Times New Roman"/>
          <w:b/>
          <w:lang w:val="sr-Cyrl-CS"/>
        </w:rPr>
        <w:t>партију</w:t>
      </w:r>
      <w:r w:rsidRPr="00567C53">
        <w:rPr>
          <w:rFonts w:ascii="Times New Roman" w:hAnsi="Times New Roman" w:cs="Times New Roman"/>
          <w:b/>
        </w:rPr>
        <w:t xml:space="preserve"> I</w:t>
      </w:r>
      <w:r w:rsidRPr="00567C53">
        <w:rPr>
          <w:rFonts w:ascii="Times New Roman" w:hAnsi="Times New Roman" w:cs="Times New Roman"/>
          <w:lang w:val="sr-Cyrl-CS"/>
        </w:rPr>
        <w:t xml:space="preserve">  критеријум на основу кога ће се доделити уговор је „</w:t>
      </w:r>
      <w:r w:rsidRPr="00567C53">
        <w:rPr>
          <w:rFonts w:ascii="Times New Roman" w:hAnsi="Times New Roman" w:cs="Times New Roman"/>
          <w:b/>
          <w:lang w:val="sr-Cyrl-CS"/>
        </w:rPr>
        <w:t>економски најповољнија</w:t>
      </w:r>
      <w:r w:rsidRPr="00567C53">
        <w:rPr>
          <w:rFonts w:ascii="Times New Roman" w:hAnsi="Times New Roman" w:cs="Times New Roman"/>
          <w:lang w:val="sr-Cyrl-CS"/>
        </w:rPr>
        <w:t xml:space="preserve"> </w:t>
      </w:r>
      <w:r w:rsidRPr="00567C53">
        <w:rPr>
          <w:rFonts w:ascii="Times New Roman" w:hAnsi="Times New Roman" w:cs="Times New Roman"/>
          <w:b/>
          <w:lang w:val="sr-Cyrl-CS"/>
        </w:rPr>
        <w:t>понуда“.</w:t>
      </w:r>
      <w:r w:rsidRPr="00567C53">
        <w:rPr>
          <w:rFonts w:ascii="Times New Roman" w:hAnsi="Times New Roman" w:cs="Times New Roman"/>
          <w:lang w:val="sr-Cyrl-CS"/>
        </w:rPr>
        <w:t xml:space="preserve"> Елементи критеријума на основу којих ће се оценити која је понуда најповољнија су: </w:t>
      </w:r>
      <w:r w:rsidRPr="00567C53">
        <w:rPr>
          <w:rFonts w:ascii="Times New Roman" w:hAnsi="Times New Roman" w:cs="Times New Roman"/>
          <w:b/>
          <w:lang w:val="sr-Cyrl-CS"/>
        </w:rPr>
        <w:t xml:space="preserve">цена и технолошке предности: </w:t>
      </w:r>
    </w:p>
    <w:p w:rsidR="006F5629" w:rsidRPr="00567C53" w:rsidRDefault="006F5629" w:rsidP="006F5629">
      <w:pPr>
        <w:pStyle w:val="Default"/>
        <w:rPr>
          <w:color w:val="auto"/>
          <w:sz w:val="22"/>
          <w:szCs w:val="22"/>
          <w:lang w:val="sr-Cyrl-CS"/>
        </w:rPr>
      </w:pPr>
      <w:r w:rsidRPr="00567C53">
        <w:rPr>
          <w:color w:val="auto"/>
          <w:sz w:val="22"/>
          <w:szCs w:val="22"/>
          <w:lang w:val="sr-Cyrl-CS"/>
        </w:rPr>
        <w:t xml:space="preserve">По основу критеријума  </w:t>
      </w:r>
      <w:r w:rsidRPr="00567C53">
        <w:rPr>
          <w:b/>
          <w:color w:val="auto"/>
          <w:sz w:val="22"/>
          <w:szCs w:val="22"/>
          <w:lang w:val="sr-Cyrl-CS"/>
        </w:rPr>
        <w:t>„цена“</w:t>
      </w:r>
      <w:r w:rsidRPr="00567C53">
        <w:rPr>
          <w:color w:val="auto"/>
          <w:sz w:val="22"/>
          <w:szCs w:val="22"/>
          <w:lang w:val="sr-Cyrl-CS"/>
        </w:rPr>
        <w:t xml:space="preserve"> максималан број поена који се може доделити једној понуди је </w:t>
      </w:r>
      <w:r>
        <w:rPr>
          <w:color w:val="auto"/>
          <w:sz w:val="22"/>
          <w:szCs w:val="22"/>
          <w:lang w:val="sr-Cyrl-CS"/>
        </w:rPr>
        <w:t>6</w:t>
      </w:r>
      <w:r w:rsidRPr="00567C53">
        <w:rPr>
          <w:color w:val="auto"/>
          <w:sz w:val="22"/>
          <w:szCs w:val="22"/>
          <w:lang w:val="sr-Cyrl-CS"/>
        </w:rPr>
        <w:t xml:space="preserve">0 поена. </w:t>
      </w:r>
    </w:p>
    <w:p w:rsidR="006F5629" w:rsidRPr="00567C53" w:rsidRDefault="006F5629" w:rsidP="006F5629">
      <w:pPr>
        <w:pStyle w:val="Default"/>
        <w:ind w:firstLine="720"/>
        <w:rPr>
          <w:color w:val="auto"/>
          <w:sz w:val="22"/>
          <w:szCs w:val="22"/>
          <w:lang w:val="sr-Cyrl-CS"/>
        </w:rPr>
      </w:pPr>
      <w:r w:rsidRPr="00567C53">
        <w:rPr>
          <w:color w:val="auto"/>
          <w:sz w:val="22"/>
          <w:szCs w:val="22"/>
          <w:lang w:val="sr-Cyrl-CS"/>
        </w:rPr>
        <w:t xml:space="preserve">Понуда са најнижом понуђеном ценом  </w:t>
      </w:r>
      <w:r>
        <w:rPr>
          <w:color w:val="auto"/>
          <w:sz w:val="22"/>
          <w:szCs w:val="22"/>
          <w:lang w:val="sr-Cyrl-CS"/>
        </w:rPr>
        <w:t>добија максимални број поена – 6</w:t>
      </w:r>
      <w:r w:rsidRPr="00567C53">
        <w:rPr>
          <w:color w:val="auto"/>
          <w:sz w:val="22"/>
          <w:szCs w:val="22"/>
          <w:lang w:val="sr-Cyrl-CS"/>
        </w:rPr>
        <w:t xml:space="preserve">0. Остале се понуде вреднују према следећој формули </w:t>
      </w:r>
    </w:p>
    <w:p w:rsidR="006F5629" w:rsidRPr="00567C53" w:rsidRDefault="006F5629" w:rsidP="006F5629">
      <w:pPr>
        <w:pStyle w:val="Default"/>
        <w:rPr>
          <w:color w:val="auto"/>
          <w:sz w:val="22"/>
          <w:szCs w:val="22"/>
          <w:lang w:val="sr-Cyrl-CS"/>
        </w:rPr>
      </w:pPr>
    </w:p>
    <w:p w:rsidR="006F5629" w:rsidRPr="00567C53" w:rsidRDefault="006F5629" w:rsidP="006F5629">
      <w:pPr>
        <w:pStyle w:val="Default"/>
        <w:rPr>
          <w:b/>
          <w:color w:val="auto"/>
          <w:sz w:val="22"/>
          <w:szCs w:val="22"/>
          <w:lang w:val="sr-Cyrl-CS"/>
        </w:rPr>
      </w:pPr>
      <w:r w:rsidRPr="00567C53">
        <w:rPr>
          <w:color w:val="auto"/>
          <w:sz w:val="22"/>
          <w:szCs w:val="22"/>
          <w:lang w:val="sr-Cyrl-CS"/>
        </w:rPr>
        <w:tab/>
      </w:r>
      <w:r w:rsidRPr="00567C53">
        <w:rPr>
          <w:b/>
          <w:color w:val="auto"/>
          <w:sz w:val="22"/>
          <w:szCs w:val="22"/>
          <w:lang w:val="sr-Cyrl-CS"/>
        </w:rPr>
        <w:t xml:space="preserve">         најнижа понуђена цена</w:t>
      </w:r>
    </w:p>
    <w:p w:rsidR="006F5629" w:rsidRPr="00567C53" w:rsidRDefault="006F5629" w:rsidP="006F5629">
      <w:pPr>
        <w:pStyle w:val="Default"/>
        <w:rPr>
          <w:b/>
          <w:color w:val="auto"/>
          <w:sz w:val="22"/>
          <w:szCs w:val="22"/>
          <w:lang w:val="sr-Cyrl-CS"/>
        </w:rPr>
      </w:pPr>
      <w:r w:rsidRPr="00567C53">
        <w:rPr>
          <w:b/>
          <w:color w:val="auto"/>
          <w:sz w:val="22"/>
          <w:szCs w:val="22"/>
          <w:lang w:val="sr-Cyrl-CS"/>
        </w:rPr>
        <w:t xml:space="preserve">ЦЕНА    =      ------------------------------------ Х  </w:t>
      </w:r>
      <w:r>
        <w:rPr>
          <w:b/>
          <w:color w:val="auto"/>
          <w:sz w:val="22"/>
          <w:szCs w:val="22"/>
          <w:lang w:val="sr-Cyrl-CS"/>
        </w:rPr>
        <w:t>6</w:t>
      </w:r>
      <w:r w:rsidRPr="00567C53">
        <w:rPr>
          <w:b/>
          <w:color w:val="auto"/>
          <w:sz w:val="22"/>
          <w:szCs w:val="22"/>
          <w:lang w:val="sr-Cyrl-CS"/>
        </w:rPr>
        <w:t>0</w:t>
      </w:r>
    </w:p>
    <w:p w:rsidR="006F5629" w:rsidRPr="00567C53" w:rsidRDefault="006F5629" w:rsidP="006F5629">
      <w:pPr>
        <w:pStyle w:val="Default"/>
        <w:rPr>
          <w:b/>
          <w:color w:val="auto"/>
          <w:sz w:val="22"/>
          <w:szCs w:val="22"/>
          <w:lang w:val="sr-Cyrl-CS"/>
        </w:rPr>
      </w:pPr>
      <w:r w:rsidRPr="00567C53">
        <w:rPr>
          <w:b/>
          <w:color w:val="auto"/>
          <w:sz w:val="22"/>
          <w:szCs w:val="22"/>
          <w:lang w:val="sr-Cyrl-CS"/>
        </w:rPr>
        <w:tab/>
        <w:t xml:space="preserve">                понуђена цена </w:t>
      </w:r>
    </w:p>
    <w:p w:rsidR="006F5629" w:rsidRPr="00567C53" w:rsidRDefault="006F5629" w:rsidP="006F5629">
      <w:pPr>
        <w:pStyle w:val="NoSpacing"/>
        <w:rPr>
          <w:rFonts w:ascii="Times New Roman" w:hAnsi="Times New Roman" w:cs="Times New Roman"/>
          <w:lang w:val="sr-Cyrl-CS"/>
        </w:rPr>
      </w:pPr>
    </w:p>
    <w:p w:rsidR="006F5629" w:rsidRPr="00567C53" w:rsidRDefault="006F5629" w:rsidP="006F5629">
      <w:pPr>
        <w:pStyle w:val="NoSpacing"/>
        <w:ind w:firstLine="720"/>
        <w:rPr>
          <w:rFonts w:ascii="Times New Roman" w:hAnsi="Times New Roman" w:cs="Times New Roman"/>
          <w:lang w:val="sr-Cyrl-CS"/>
        </w:rPr>
      </w:pPr>
      <w:r w:rsidRPr="00567C53">
        <w:rPr>
          <w:rFonts w:ascii="Times New Roman" w:hAnsi="Times New Roman" w:cs="Times New Roman"/>
          <w:lang w:val="sr-Cyrl-CS"/>
        </w:rPr>
        <w:t xml:space="preserve">По основу критеријума  </w:t>
      </w:r>
      <w:r w:rsidRPr="00567C53">
        <w:rPr>
          <w:rFonts w:ascii="Times New Roman" w:hAnsi="Times New Roman" w:cs="Times New Roman"/>
          <w:b/>
          <w:lang w:val="sr-Cyrl-CS"/>
        </w:rPr>
        <w:t>„технолошке предности</w:t>
      </w:r>
      <w:r w:rsidRPr="00567C53">
        <w:rPr>
          <w:rFonts w:ascii="Times New Roman" w:hAnsi="Times New Roman" w:cs="Times New Roman"/>
          <w:lang w:val="sr-Cyrl-CS"/>
        </w:rPr>
        <w:t xml:space="preserve">“ максималан број поена који се може доделити једној понуди је </w:t>
      </w:r>
      <w:r>
        <w:rPr>
          <w:rFonts w:ascii="Times New Roman" w:hAnsi="Times New Roman" w:cs="Times New Roman"/>
          <w:lang w:val="sr-Cyrl-CS"/>
        </w:rPr>
        <w:t>4</w:t>
      </w:r>
      <w:r w:rsidRPr="00567C53">
        <w:rPr>
          <w:rFonts w:ascii="Times New Roman" w:hAnsi="Times New Roman" w:cs="Times New Roman"/>
          <w:lang w:val="sr-Cyrl-CS"/>
        </w:rPr>
        <w:t>0 поена  уколико задовољава следеће следеће критеријуме.</w:t>
      </w:r>
    </w:p>
    <w:p w:rsidR="006F5629" w:rsidRPr="00567C53" w:rsidRDefault="006F5629" w:rsidP="006F5629">
      <w:pPr>
        <w:pStyle w:val="NoSpacing"/>
        <w:ind w:firstLine="720"/>
        <w:rPr>
          <w:rFonts w:ascii="Times New Roman" w:hAnsi="Times New Roman" w:cs="Times New Roman"/>
          <w:lang w:val="sr-Cyrl-CS"/>
        </w:rPr>
      </w:pPr>
    </w:p>
    <w:p w:rsidR="006F5629" w:rsidRPr="00567C53" w:rsidRDefault="006F5629" w:rsidP="006F5629">
      <w:pPr>
        <w:pStyle w:val="NoSpacing"/>
        <w:numPr>
          <w:ilvl w:val="0"/>
          <w:numId w:val="14"/>
        </w:numPr>
        <w:rPr>
          <w:rFonts w:ascii="Times New Roman" w:hAnsi="Times New Roman" w:cs="Times New Roman"/>
        </w:rPr>
      </w:pPr>
      <w:r w:rsidRPr="00567C53">
        <w:rPr>
          <w:rFonts w:ascii="Times New Roman" w:hAnsi="Times New Roman" w:cs="Times New Roman"/>
        </w:rPr>
        <w:t>Подешавања висине окулара у опсегу 3</w:t>
      </w:r>
      <w:r>
        <w:rPr>
          <w:rFonts w:ascii="Times New Roman" w:hAnsi="Times New Roman" w:cs="Times New Roman"/>
          <w:lang w:val="sr-Cyrl-CS"/>
        </w:rPr>
        <w:t>7</w:t>
      </w:r>
      <w:r w:rsidRPr="00567C53">
        <w:rPr>
          <w:rFonts w:ascii="Times New Roman" w:hAnsi="Times New Roman" w:cs="Times New Roman"/>
        </w:rPr>
        <w:t>0 – 4</w:t>
      </w:r>
      <w:r>
        <w:rPr>
          <w:rFonts w:ascii="Times New Roman" w:hAnsi="Times New Roman" w:cs="Times New Roman"/>
          <w:lang w:val="sr-Cyrl-CS"/>
        </w:rPr>
        <w:t>30</w:t>
      </w:r>
      <w:r w:rsidRPr="00567C53">
        <w:rPr>
          <w:rFonts w:ascii="Times New Roman" w:hAnsi="Times New Roman" w:cs="Times New Roman"/>
        </w:rPr>
        <w:t xml:space="preserve"> мм или већем - </w:t>
      </w:r>
      <w:r>
        <w:rPr>
          <w:rFonts w:ascii="Times New Roman" w:hAnsi="Times New Roman" w:cs="Times New Roman"/>
          <w:b/>
          <w:lang w:val="sr-Cyrl-CS"/>
        </w:rPr>
        <w:t>2</w:t>
      </w:r>
      <w:r w:rsidRPr="00567C53">
        <w:rPr>
          <w:rFonts w:ascii="Times New Roman" w:hAnsi="Times New Roman" w:cs="Times New Roman"/>
          <w:b/>
        </w:rPr>
        <w:t>0 пондера</w:t>
      </w:r>
      <w:r w:rsidRPr="00567C53">
        <w:rPr>
          <w:rFonts w:ascii="Times New Roman" w:hAnsi="Times New Roman" w:cs="Times New Roman"/>
        </w:rPr>
        <w:t xml:space="preserve"> </w:t>
      </w:r>
    </w:p>
    <w:p w:rsidR="006F5629" w:rsidRPr="00567C53" w:rsidRDefault="006F5629" w:rsidP="006F5629">
      <w:pPr>
        <w:pStyle w:val="NoSpacing"/>
        <w:numPr>
          <w:ilvl w:val="0"/>
          <w:numId w:val="14"/>
        </w:numPr>
        <w:rPr>
          <w:rFonts w:ascii="Times New Roman" w:hAnsi="Times New Roman" w:cs="Times New Roman"/>
        </w:rPr>
      </w:pPr>
      <w:r>
        <w:rPr>
          <w:rFonts w:ascii="Times New Roman" w:hAnsi="Times New Roman" w:cs="Times New Roman"/>
        </w:rPr>
        <w:t>Осигурач за сп</w:t>
      </w:r>
      <w:r w:rsidRPr="00567C53">
        <w:rPr>
          <w:rFonts w:ascii="Times New Roman" w:hAnsi="Times New Roman" w:cs="Times New Roman"/>
        </w:rPr>
        <w:t>р</w:t>
      </w:r>
      <w:r>
        <w:rPr>
          <w:rFonts w:ascii="Times New Roman" w:hAnsi="Times New Roman" w:cs="Times New Roman"/>
        </w:rPr>
        <w:t>е</w:t>
      </w:r>
      <w:r w:rsidRPr="00567C53">
        <w:rPr>
          <w:rFonts w:ascii="Times New Roman" w:hAnsi="Times New Roman" w:cs="Times New Roman"/>
        </w:rPr>
        <w:t>чавање падања тубуса приликом ротације, уколико се шраф који фиксира тубус потпуно одвије -</w:t>
      </w:r>
      <w:r w:rsidRPr="00567C53">
        <w:rPr>
          <w:rFonts w:ascii="Times New Roman" w:hAnsi="Times New Roman" w:cs="Times New Roman"/>
          <w:b/>
        </w:rPr>
        <w:t>20 пондера</w:t>
      </w:r>
    </w:p>
    <w:p w:rsidR="006F5629" w:rsidRPr="00567C53" w:rsidRDefault="006F5629" w:rsidP="006F5629">
      <w:pPr>
        <w:pStyle w:val="NoSpacing"/>
        <w:ind w:left="420"/>
        <w:rPr>
          <w:rFonts w:ascii="Times New Roman" w:hAnsi="Times New Roman" w:cs="Times New Roman"/>
          <w:lang w:val="sr-Latn-CS"/>
        </w:rPr>
      </w:pPr>
    </w:p>
    <w:p w:rsidR="006F5629" w:rsidRPr="00567C53" w:rsidRDefault="006F5629" w:rsidP="006F5629">
      <w:pPr>
        <w:pStyle w:val="Default"/>
        <w:ind w:firstLine="720"/>
        <w:rPr>
          <w:color w:val="auto"/>
          <w:sz w:val="22"/>
          <w:szCs w:val="22"/>
          <w:lang w:val="sr-Cyrl-CS"/>
        </w:rPr>
      </w:pPr>
      <w:r w:rsidRPr="00567C53">
        <w:rPr>
          <w:color w:val="auto"/>
          <w:sz w:val="22"/>
          <w:szCs w:val="22"/>
          <w:lang w:val="sr-Cyrl-CS"/>
        </w:rPr>
        <w:t xml:space="preserve">Број поена се умањује уколико понуда не задовољава неки од критеријума за број поена који је утврђен за конкретну „технолошку предност“ </w:t>
      </w:r>
    </w:p>
    <w:p w:rsidR="006F5629" w:rsidRPr="00567C53" w:rsidRDefault="006F5629" w:rsidP="006F5629">
      <w:pPr>
        <w:pStyle w:val="Default"/>
        <w:ind w:firstLine="720"/>
        <w:rPr>
          <w:color w:val="auto"/>
          <w:sz w:val="22"/>
          <w:szCs w:val="22"/>
          <w:lang w:val="sr-Cyrl-CS"/>
        </w:rPr>
      </w:pPr>
    </w:p>
    <w:p w:rsidR="006F5629" w:rsidRPr="00567C53" w:rsidRDefault="006F5629" w:rsidP="006F5629">
      <w:pPr>
        <w:autoSpaceDE w:val="0"/>
        <w:rPr>
          <w:bCs/>
          <w:color w:val="auto"/>
          <w:sz w:val="22"/>
          <w:szCs w:val="22"/>
          <w:lang w:eastAsia="en-US"/>
        </w:rPr>
      </w:pPr>
      <w:r w:rsidRPr="00567C53">
        <w:rPr>
          <w:rFonts w:ascii="TimesNewRoman" w:hAnsi="TimesNewRoman" w:cs="TimesNewRoman"/>
          <w:bCs/>
          <w:color w:val="auto"/>
          <w:sz w:val="22"/>
          <w:szCs w:val="22"/>
          <w:lang w:eastAsia="en-US"/>
        </w:rPr>
        <w:t xml:space="preserve">             </w:t>
      </w:r>
      <w:proofErr w:type="gramStart"/>
      <w:r w:rsidRPr="00567C53">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567C53">
        <w:rPr>
          <w:bCs/>
          <w:color w:val="auto"/>
          <w:sz w:val="22"/>
          <w:szCs w:val="22"/>
          <w:lang w:eastAsia="en-US"/>
        </w:rPr>
        <w:t>.</w:t>
      </w:r>
      <w:proofErr w:type="gramEnd"/>
    </w:p>
    <w:p w:rsidR="006F5629" w:rsidRPr="00567C53" w:rsidRDefault="006F5629" w:rsidP="006F5629">
      <w:pPr>
        <w:autoSpaceDE w:val="0"/>
        <w:rPr>
          <w:bCs/>
          <w:color w:val="auto"/>
          <w:sz w:val="22"/>
          <w:szCs w:val="22"/>
          <w:lang w:eastAsia="en-US"/>
        </w:rPr>
      </w:pPr>
      <w:r w:rsidRPr="00567C53">
        <w:rPr>
          <w:bCs/>
          <w:color w:val="auto"/>
          <w:sz w:val="22"/>
          <w:szCs w:val="22"/>
          <w:lang w:eastAsia="en-US"/>
        </w:rPr>
        <w:t xml:space="preserve">             </w:t>
      </w:r>
      <w:proofErr w:type="gramStart"/>
      <w:r w:rsidRPr="00567C53">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567C53">
        <w:rPr>
          <w:rFonts w:ascii="TimesNewRoman" w:hAnsi="TimesNewRoman" w:cs="TimesNewRoman"/>
          <w:bCs/>
          <w:color w:val="auto"/>
          <w:sz w:val="22"/>
          <w:szCs w:val="22"/>
          <w:lang w:val="sr-Cyrl-CS" w:eastAsia="en-US"/>
        </w:rPr>
        <w:t>микроскопа.</w:t>
      </w:r>
      <w:proofErr w:type="gramEnd"/>
    </w:p>
    <w:p w:rsidR="006F5629" w:rsidRPr="00567C53" w:rsidRDefault="006F5629" w:rsidP="006F5629">
      <w:pPr>
        <w:pStyle w:val="Default"/>
        <w:rPr>
          <w:color w:val="auto"/>
          <w:sz w:val="22"/>
          <w:szCs w:val="22"/>
          <w:lang w:val="sr-Cyrl-CS"/>
        </w:rPr>
      </w:pPr>
    </w:p>
    <w:p w:rsidR="006F5629" w:rsidRDefault="006F5629" w:rsidP="006F5629">
      <w:pPr>
        <w:pStyle w:val="NoSpacing"/>
        <w:ind w:left="420"/>
        <w:rPr>
          <w:rFonts w:ascii="Times New Roman" w:hAnsi="Times New Roman" w:cs="Times New Roman"/>
          <w:lang w:val="sr-Cyrl-CS"/>
        </w:rPr>
      </w:pPr>
      <w:r w:rsidRPr="00567C53">
        <w:rPr>
          <w:rFonts w:ascii="Times New Roman" w:hAnsi="Times New Roman" w:cs="Times New Roman"/>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Pr>
          <w:rFonts w:ascii="Times New Roman" w:hAnsi="Times New Roman" w:cs="Times New Roman"/>
          <w:lang w:val="sr-Cyrl-CS"/>
        </w:rPr>
        <w:t>5</w:t>
      </w:r>
      <w:r w:rsidRPr="00567C53">
        <w:rPr>
          <w:rFonts w:ascii="Times New Roman" w:hAnsi="Times New Roman" w:cs="Times New Roman"/>
        </w:rPr>
        <w:t xml:space="preserve"> у корист понуде понуђача који нуди добра страног порекла</w:t>
      </w:r>
    </w:p>
    <w:p w:rsidR="006F5629" w:rsidRDefault="006F5629" w:rsidP="006F5629">
      <w:pPr>
        <w:pStyle w:val="NoSpacing"/>
        <w:ind w:left="420"/>
        <w:rPr>
          <w:rFonts w:ascii="Times New Roman" w:hAnsi="Times New Roman" w:cs="Times New Roman"/>
          <w:lang w:val="sr-Cyrl-CS"/>
        </w:rPr>
      </w:pPr>
    </w:p>
    <w:p w:rsidR="006F5629" w:rsidRDefault="006F5629" w:rsidP="006F5629">
      <w:pPr>
        <w:pStyle w:val="NoSpacing"/>
        <w:ind w:left="420"/>
        <w:rPr>
          <w:rFonts w:ascii="Times New Roman" w:hAnsi="Times New Roman" w:cs="Times New Roman"/>
          <w:lang w:val="sr-Cyrl-CS"/>
        </w:rPr>
      </w:pPr>
    </w:p>
    <w:p w:rsidR="006F5629" w:rsidRPr="006F5629" w:rsidRDefault="006F5629" w:rsidP="006F5629">
      <w:pPr>
        <w:pStyle w:val="NoSpacing"/>
        <w:ind w:left="420"/>
        <w:rPr>
          <w:rFonts w:ascii="Times New Roman" w:hAnsi="Times New Roman" w:cs="Times New Roman"/>
          <w:lang w:val="sr-Cyrl-CS"/>
        </w:rPr>
      </w:pPr>
    </w:p>
    <w:p w:rsidR="006F5629" w:rsidRDefault="006F5629" w:rsidP="006F5629">
      <w:pPr>
        <w:pStyle w:val="ListParagraph"/>
        <w:widowControl w:val="0"/>
        <w:tabs>
          <w:tab w:val="left" w:pos="284"/>
        </w:tabs>
        <w:autoSpaceDE w:val="0"/>
        <w:spacing w:line="240" w:lineRule="auto"/>
        <w:ind w:left="0"/>
        <w:rPr>
          <w:b/>
          <w:sz w:val="22"/>
          <w:szCs w:val="22"/>
          <w:lang w:val="sr-Cyrl-CS"/>
        </w:rPr>
      </w:pPr>
      <w:r w:rsidRPr="00567C53">
        <w:rPr>
          <w:sz w:val="22"/>
          <w:szCs w:val="22"/>
          <w:lang w:val="sr-Cyrl-CS"/>
        </w:rPr>
        <w:lastRenderedPageBreak/>
        <w:t xml:space="preserve">За </w:t>
      </w:r>
      <w:r w:rsidRPr="00567C53">
        <w:rPr>
          <w:b/>
          <w:sz w:val="22"/>
          <w:szCs w:val="22"/>
          <w:lang w:val="sr-Cyrl-CS"/>
        </w:rPr>
        <w:t>партију</w:t>
      </w:r>
      <w:r w:rsidRPr="00567C53">
        <w:rPr>
          <w:b/>
          <w:sz w:val="22"/>
          <w:szCs w:val="22"/>
        </w:rPr>
        <w:t xml:space="preserve"> I</w:t>
      </w:r>
      <w:r w:rsidRPr="00567C53">
        <w:rPr>
          <w:b/>
          <w:sz w:val="22"/>
          <w:szCs w:val="22"/>
          <w:lang w:val="sr-Cyrl-CS"/>
        </w:rPr>
        <w:t>I</w:t>
      </w:r>
      <w:r w:rsidRPr="00567C53">
        <w:rPr>
          <w:sz w:val="22"/>
          <w:szCs w:val="22"/>
          <w:lang w:val="sr-Cyrl-CS"/>
        </w:rPr>
        <w:t xml:space="preserve">  критеријум на основу кога ће се доделити уговор је „</w:t>
      </w:r>
      <w:r w:rsidRPr="00567C53">
        <w:rPr>
          <w:b/>
          <w:sz w:val="22"/>
          <w:szCs w:val="22"/>
          <w:lang w:val="sr-Cyrl-CS"/>
        </w:rPr>
        <w:t xml:space="preserve">најниже понуђена цена“. </w:t>
      </w:r>
    </w:p>
    <w:p w:rsidR="006F5629" w:rsidRPr="00501E9D" w:rsidRDefault="006F5629" w:rsidP="006F5629">
      <w:pPr>
        <w:pStyle w:val="ListParagraph"/>
        <w:widowControl w:val="0"/>
        <w:tabs>
          <w:tab w:val="left" w:pos="284"/>
        </w:tabs>
        <w:autoSpaceDE w:val="0"/>
        <w:spacing w:line="240" w:lineRule="auto"/>
        <w:ind w:left="0"/>
        <w:rPr>
          <w:sz w:val="22"/>
          <w:szCs w:val="22"/>
          <w:lang w:val="sr-Cyrl-CS"/>
        </w:rPr>
      </w:pPr>
      <w:proofErr w:type="gramStart"/>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w:t>
      </w:r>
      <w:proofErr w:type="gramEnd"/>
      <w:r w:rsidRPr="00501E9D">
        <w:rPr>
          <w:sz w:val="22"/>
          <w:szCs w:val="22"/>
          <w:lang w:val="sr-Cyrl-CS"/>
        </w:rPr>
        <w:t xml:space="preserve"> </w:t>
      </w:r>
    </w:p>
    <w:p w:rsidR="006F5629" w:rsidRPr="00501E9D" w:rsidRDefault="006F5629" w:rsidP="006F5629">
      <w:pPr>
        <w:pStyle w:val="CM7"/>
        <w:spacing w:line="240" w:lineRule="auto"/>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sidRPr="00501E9D">
        <w:rPr>
          <w:rFonts w:ascii="Times New Roman" w:eastAsia="Arial Unicode MS" w:hAnsi="Times New Roman" w:cs="Times New Roman"/>
          <w:color w:val="000000"/>
          <w:kern w:val="1"/>
          <w:sz w:val="22"/>
          <w:szCs w:val="22"/>
          <w:lang w:val="sr-Cyrl-CS" w:eastAsia="ar-SA"/>
        </w:rPr>
        <w:t xml:space="preserve">домаћег и 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eastAsia="Arial Unicode MS" w:hAnsi="Times New Roman" w:cs="Times New Roman"/>
          <w:color w:val="000000"/>
          <w:kern w:val="1"/>
          <w:sz w:val="22"/>
          <w:szCs w:val="22"/>
          <w:lang w:val="sr-Cyrl-CS" w:eastAsia="ar-SA"/>
        </w:rPr>
        <w:t xml:space="preserve"> који пружају услуге или изводе радове</w:t>
      </w:r>
      <w:r w:rsidRPr="00501E9D">
        <w:rPr>
          <w:rFonts w:ascii="Times New Roman" w:eastAsia="Arial Unicode MS" w:hAnsi="Times New Roman" w:cs="Times New Roman"/>
          <w:color w:val="000000"/>
          <w:kern w:val="1"/>
          <w:sz w:val="22"/>
          <w:szCs w:val="22"/>
          <w:lang w:eastAsia="ar-SA"/>
        </w:rPr>
        <w:t xml:space="preserve"> наручилац мора изабрати понуду </w:t>
      </w:r>
      <w:r w:rsidRPr="00501E9D">
        <w:rPr>
          <w:rFonts w:ascii="Times New Roman" w:eastAsia="Arial Unicode MS" w:hAnsi="Times New Roman" w:cs="Times New Roman"/>
          <w:color w:val="000000"/>
          <w:kern w:val="1"/>
          <w:sz w:val="22"/>
          <w:szCs w:val="22"/>
          <w:lang w:val="sr-Cyrl-CS" w:eastAsia="ar-SA"/>
        </w:rPr>
        <w:t xml:space="preserve">домаћег </w:t>
      </w:r>
      <w:r w:rsidRPr="00501E9D">
        <w:rPr>
          <w:rFonts w:ascii="Times New Roman" w:eastAsia="Arial Unicode MS" w:hAnsi="Times New Roman" w:cs="Times New Roman"/>
          <w:color w:val="000000"/>
          <w:kern w:val="1"/>
          <w:sz w:val="22"/>
          <w:szCs w:val="22"/>
          <w:lang w:eastAsia="ar-SA"/>
        </w:rPr>
        <w:t xml:space="preserve">понуђача, под условом да његова понуђена цена није </w:t>
      </w:r>
      <w:r w:rsidRPr="00501E9D">
        <w:rPr>
          <w:rFonts w:ascii="Times New Roman" w:eastAsia="Arial Unicode MS" w:hAnsi="Times New Roman" w:cs="Times New Roman"/>
          <w:color w:val="000000"/>
          <w:kern w:val="1"/>
          <w:sz w:val="22"/>
          <w:szCs w:val="22"/>
          <w:lang w:val="sr-Cyrl-CS" w:eastAsia="ar-SA"/>
        </w:rPr>
        <w:t>већа 5</w:t>
      </w:r>
      <w:r w:rsidRPr="00501E9D">
        <w:rPr>
          <w:rFonts w:ascii="Times New Roman" w:eastAsia="Arial Unicode MS" w:hAnsi="Times New Roman" w:cs="Times New Roman"/>
          <w:color w:val="000000"/>
          <w:kern w:val="1"/>
          <w:sz w:val="22"/>
          <w:szCs w:val="22"/>
          <w:lang w:eastAsia="ar-SA"/>
        </w:rPr>
        <w:t xml:space="preserve">% </w:t>
      </w:r>
      <w:r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у односу на најнижу понуђену цену </w:t>
      </w:r>
      <w:r w:rsidRPr="00501E9D">
        <w:rPr>
          <w:rFonts w:ascii="Times New Roman" w:eastAsia="Arial Unicode MS" w:hAnsi="Times New Roman" w:cs="Times New Roman"/>
          <w:color w:val="000000"/>
          <w:kern w:val="1"/>
          <w:sz w:val="22"/>
          <w:szCs w:val="22"/>
          <w:lang w:val="sr-Cyrl-CS" w:eastAsia="ar-SA"/>
        </w:rPr>
        <w:t xml:space="preserve">страног </w:t>
      </w:r>
      <w:r w:rsidRPr="00501E9D">
        <w:rPr>
          <w:rFonts w:ascii="Times New Roman" w:eastAsia="Arial Unicode MS" w:hAnsi="Times New Roman" w:cs="Times New Roman"/>
          <w:color w:val="000000"/>
          <w:kern w:val="1"/>
          <w:sz w:val="22"/>
          <w:szCs w:val="22"/>
          <w:lang w:eastAsia="ar-SA"/>
        </w:rPr>
        <w:t>понуђача.</w:t>
      </w:r>
      <w:r w:rsidRPr="00501E9D">
        <w:rPr>
          <w:rFonts w:ascii="Times New Roman" w:hAnsi="Times New Roman" w:cs="Times New Roman"/>
          <w:sz w:val="22"/>
          <w:szCs w:val="22"/>
          <w:lang w:val="sr-Cyrl-CS"/>
        </w:rPr>
        <w:t xml:space="preserve"> </w:t>
      </w:r>
    </w:p>
    <w:p w:rsidR="006F5629" w:rsidRPr="006F5629" w:rsidRDefault="006F5629" w:rsidP="006F5629">
      <w:pPr>
        <w:pStyle w:val="NoSpacing"/>
        <w:rPr>
          <w:rFonts w:ascii="Times New Roman" w:hAnsi="Times New Roman"/>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7060AE">
        <w:rPr>
          <w:b/>
          <w:bCs/>
          <w:color w:val="auto"/>
          <w:sz w:val="22"/>
          <w:szCs w:val="22"/>
          <w:lang w:val="sr-Cyrl-CS"/>
        </w:rPr>
        <w:t>И</w:t>
      </w:r>
      <w:r w:rsidR="002F106C" w:rsidRPr="00501E9D">
        <w:rPr>
          <w:b/>
          <w:bCs/>
          <w:color w:val="auto"/>
          <w:sz w:val="22"/>
          <w:szCs w:val="22"/>
          <w:lang w:val="sr-Cyrl-CS"/>
        </w:rPr>
        <w:t xml:space="preserve">М </w:t>
      </w:r>
      <w:r w:rsidR="007060AE">
        <w:rPr>
          <w:b/>
          <w:bCs/>
          <w:color w:val="auto"/>
          <w:sz w:val="22"/>
          <w:szCs w:val="22"/>
          <w:lang w:val="sr-Cyrl-CS"/>
        </w:rPr>
        <w:t>БРОЈЕМ ПОНДЕРА</w:t>
      </w:r>
    </w:p>
    <w:p w:rsidR="007060AE" w:rsidRDefault="006F5629" w:rsidP="006F5629">
      <w:pPr>
        <w:pStyle w:val="CM7"/>
        <w:spacing w:line="240" w:lineRule="auto"/>
        <w:rPr>
          <w:sz w:val="22"/>
          <w:szCs w:val="22"/>
          <w:lang w:val="sr-Cyrl-CS" w:eastAsia="en-US"/>
        </w:rPr>
      </w:pPr>
      <w:r w:rsidRPr="006F5629">
        <w:rPr>
          <w:rFonts w:ascii="Times New Roman" w:hAnsi="Times New Roman" w:cs="Times New Roman"/>
          <w:b/>
          <w:lang w:val="sr-Cyrl-CS"/>
        </w:rPr>
        <w:t>За</w:t>
      </w:r>
      <w:r>
        <w:rPr>
          <w:rFonts w:ascii="Times New Roman" w:hAnsi="Times New Roman" w:cs="Times New Roman"/>
          <w:sz w:val="22"/>
          <w:szCs w:val="22"/>
          <w:lang w:val="sr-Cyrl-CS"/>
        </w:rPr>
        <w:t xml:space="preserve"> </w:t>
      </w:r>
      <w:r>
        <w:rPr>
          <w:rFonts w:ascii="Times New Roman" w:hAnsi="Times New Roman" w:cs="Times New Roman"/>
          <w:b/>
          <w:lang w:val="sr-Cyrl-CS"/>
        </w:rPr>
        <w:t>П</w:t>
      </w:r>
      <w:r w:rsidRPr="006F5629">
        <w:rPr>
          <w:rFonts w:ascii="Times New Roman" w:hAnsi="Times New Roman" w:cs="Times New Roman"/>
          <w:b/>
          <w:lang w:val="sr-Cyrl-CS"/>
        </w:rPr>
        <w:t>артију</w:t>
      </w:r>
      <w:r>
        <w:rPr>
          <w:rFonts w:ascii="Times New Roman" w:hAnsi="Times New Roman" w:cs="Times New Roman"/>
          <w:sz w:val="22"/>
          <w:szCs w:val="22"/>
          <w:lang w:val="sr-Cyrl-CS"/>
        </w:rPr>
        <w:t xml:space="preserve"> </w:t>
      </w:r>
      <w:r w:rsidRPr="00567C53">
        <w:rPr>
          <w:b/>
          <w:sz w:val="22"/>
          <w:szCs w:val="22"/>
        </w:rPr>
        <w:t>I</w:t>
      </w:r>
      <w:r>
        <w:rPr>
          <w:b/>
          <w:sz w:val="22"/>
          <w:szCs w:val="22"/>
          <w:lang w:val="sr-Cyrl-CS"/>
        </w:rPr>
        <w:t>:</w:t>
      </w:r>
      <w:r>
        <w:rPr>
          <w:b/>
          <w:sz w:val="22"/>
          <w:szCs w:val="22"/>
          <w:lang w:val="sr-Cyrl-CS"/>
        </w:rPr>
        <w:br/>
      </w:r>
      <w:r w:rsidR="007060AE">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060AE" w:rsidRDefault="00156F2C" w:rsidP="007060AE">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sidR="007060AE">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sidR="007060AE">
        <w:rPr>
          <w:rFonts w:ascii="Times New Roman" w:hAnsi="Times New Roman" w:cs="Times New Roman"/>
          <w:sz w:val="22"/>
          <w:szCs w:val="22"/>
          <w:lang w:val="sr-Cyrl-CS"/>
        </w:rPr>
        <w:t>бројем пондера и истом</w:t>
      </w:r>
      <w:r w:rsidR="007060AE" w:rsidRPr="00501E9D">
        <w:rPr>
          <w:rFonts w:ascii="Times New Roman" w:eastAsia="Arial Unicode MS" w:hAnsi="Times New Roman" w:cs="Times New Roman"/>
          <w:color w:val="000000"/>
          <w:kern w:val="1"/>
          <w:sz w:val="22"/>
          <w:szCs w:val="22"/>
          <w:lang w:eastAsia="ar-SA"/>
        </w:rPr>
        <w:t xml:space="preserve"> </w:t>
      </w:r>
      <w:r w:rsidRPr="00501E9D">
        <w:rPr>
          <w:rFonts w:ascii="Times New Roman" w:eastAsia="Arial Unicode MS" w:hAnsi="Times New Roman" w:cs="Times New Roman"/>
          <w:color w:val="000000"/>
          <w:kern w:val="1"/>
          <w:sz w:val="22"/>
          <w:szCs w:val="22"/>
          <w:lang w:eastAsia="ar-SA"/>
        </w:rPr>
        <w:t>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sidR="007060AE">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501E9D" w:rsidRDefault="007060AE" w:rsidP="007060AE">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00501E9D"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6F5629" w:rsidRPr="006F5629" w:rsidRDefault="006F5629" w:rsidP="006F5629">
      <w:pPr>
        <w:pStyle w:val="Default"/>
        <w:rPr>
          <w:lang w:val="sr-Cyrl-CS"/>
        </w:rPr>
      </w:pPr>
      <w:r w:rsidRPr="006F5629">
        <w:rPr>
          <w:b/>
          <w:lang w:val="sr-Cyrl-CS"/>
        </w:rPr>
        <w:t>За</w:t>
      </w:r>
      <w:r>
        <w:rPr>
          <w:sz w:val="22"/>
          <w:szCs w:val="22"/>
          <w:lang w:val="sr-Cyrl-CS"/>
        </w:rPr>
        <w:t xml:space="preserve"> </w:t>
      </w:r>
      <w:r>
        <w:rPr>
          <w:b/>
          <w:lang w:val="sr-Cyrl-CS"/>
        </w:rPr>
        <w:t>П</w:t>
      </w:r>
      <w:r w:rsidRPr="006F5629">
        <w:rPr>
          <w:b/>
          <w:lang w:val="sr-Cyrl-CS"/>
        </w:rPr>
        <w:t>артију</w:t>
      </w:r>
      <w:r>
        <w:rPr>
          <w:sz w:val="22"/>
          <w:szCs w:val="22"/>
          <w:lang w:val="sr-Cyrl-CS"/>
        </w:rPr>
        <w:t xml:space="preserve"> </w:t>
      </w:r>
      <w:r w:rsidRPr="00567C53">
        <w:rPr>
          <w:b/>
          <w:sz w:val="22"/>
          <w:szCs w:val="22"/>
        </w:rPr>
        <w:t>I</w:t>
      </w:r>
      <w:r w:rsidRPr="00567C53">
        <w:rPr>
          <w:b/>
          <w:sz w:val="22"/>
          <w:szCs w:val="22"/>
          <w:lang w:val="sr-Cyrl-CS"/>
        </w:rPr>
        <w:t>I</w:t>
      </w:r>
      <w:r>
        <w:rPr>
          <w:b/>
          <w:sz w:val="22"/>
          <w:szCs w:val="22"/>
          <w:lang w:val="sr-Cyrl-CS"/>
        </w:rPr>
        <w:t>:</w:t>
      </w:r>
    </w:p>
    <w:p w:rsidR="006F5629" w:rsidRPr="00501E9D" w:rsidRDefault="006F5629" w:rsidP="006F5629">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краћи рок </w:t>
      </w:r>
      <w:r>
        <w:rPr>
          <w:rFonts w:ascii="Times New Roman" w:hAnsi="Times New Roman" w:cs="Times New Roman"/>
          <w:sz w:val="22"/>
          <w:szCs w:val="22"/>
          <w:lang w:val="sr-Cyrl-CS"/>
        </w:rPr>
        <w:t>испоруке</w:t>
      </w:r>
      <w:r w:rsidRPr="00501E9D">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w:t>
      </w:r>
    </w:p>
    <w:p w:rsidR="006F5629" w:rsidRPr="00501E9D" w:rsidRDefault="006F5629" w:rsidP="006F5629">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 </w:t>
      </w:r>
      <w:r>
        <w:rPr>
          <w:rFonts w:ascii="Times New Roman" w:hAnsi="Times New Roman" w:cs="Times New Roman"/>
          <w:sz w:val="22"/>
          <w:szCs w:val="22"/>
          <w:lang w:val="sr-Cyrl-CS"/>
        </w:rPr>
        <w:t>испоруке</w:t>
      </w:r>
      <w:r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00DD2F82">
        <w:rPr>
          <w:rFonts w:ascii="Times New Roman" w:hAnsi="Times New Roman" w:cs="Times New Roman"/>
          <w:sz w:val="22"/>
          <w:szCs w:val="22"/>
          <w:lang w:val="sr-Cyrl-CS"/>
        </w:rPr>
        <w:t>понудио дужи гарантни рок.</w:t>
      </w:r>
    </w:p>
    <w:p w:rsidR="006F5629" w:rsidRPr="00501E9D" w:rsidRDefault="006F5629" w:rsidP="006F5629">
      <w:pPr>
        <w:pStyle w:val="Default"/>
        <w:rPr>
          <w:sz w:val="22"/>
          <w:szCs w:val="22"/>
          <w:lang w:val="sr-Latn-CS"/>
        </w:rPr>
      </w:pPr>
      <w:proofErr w:type="gramStart"/>
      <w:r w:rsidRPr="00501E9D">
        <w:rPr>
          <w:sz w:val="22"/>
          <w:szCs w:val="22"/>
        </w:rPr>
        <w:t xml:space="preserve">У случају истог понуђеног рока </w:t>
      </w:r>
      <w:r w:rsidR="00DD2F82">
        <w:rPr>
          <w:sz w:val="22"/>
          <w:szCs w:val="22"/>
          <w:lang w:val="sr-Cyrl-CS"/>
        </w:rPr>
        <w:t>испоруке</w:t>
      </w:r>
      <w:r w:rsidRPr="00501E9D">
        <w:rPr>
          <w:sz w:val="22"/>
          <w:szCs w:val="22"/>
          <w:lang w:val="sr-Cyrl-CS"/>
        </w:rPr>
        <w:t xml:space="preserve"> </w:t>
      </w:r>
      <w:r w:rsidRPr="00501E9D">
        <w:rPr>
          <w:sz w:val="22"/>
          <w:szCs w:val="22"/>
        </w:rPr>
        <w:t xml:space="preserve">и </w:t>
      </w:r>
      <w:r w:rsidR="00DD2F82">
        <w:rPr>
          <w:sz w:val="22"/>
          <w:szCs w:val="22"/>
          <w:lang w:val="sr-Cyrl-CS"/>
        </w:rPr>
        <w:t xml:space="preserve">гарантног </w:t>
      </w:r>
      <w:r w:rsidRPr="00501E9D">
        <w:rPr>
          <w:sz w:val="22"/>
          <w:szCs w:val="22"/>
        </w:rPr>
        <w:t>рока,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roofErr w:type="gramEnd"/>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CD0103" w:rsidRDefault="00CD0103">
      <w:pPr>
        <w:jc w:val="both"/>
        <w:rPr>
          <w:rFonts w:eastAsia="TimesNewRomanPSMT"/>
          <w:bCs/>
          <w:iCs/>
          <w:sz w:val="22"/>
          <w:szCs w:val="22"/>
          <w:lang w:val="sr-Cyrl-CS"/>
        </w:rPr>
      </w:pPr>
      <w:proofErr w:type="gramStart"/>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85255" w:rsidRPr="00585255" w:rsidRDefault="00585255">
      <w:pPr>
        <w:jc w:val="both"/>
        <w:rPr>
          <w:b/>
          <w:sz w:val="22"/>
          <w:szCs w:val="22"/>
          <w:lang w:val="sr-Cyrl-CS"/>
        </w:rPr>
      </w:pPr>
    </w:p>
    <w:p w:rsidR="00CD0103" w:rsidRPr="00501E9D" w:rsidRDefault="00CD0103">
      <w:pPr>
        <w:jc w:val="both"/>
        <w:rPr>
          <w:b/>
          <w:sz w:val="22"/>
          <w:szCs w:val="22"/>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501E9D" w:rsidRPr="00501E9D" w:rsidRDefault="00501E9D" w:rsidP="00501E9D">
      <w:pPr>
        <w:jc w:val="both"/>
        <w:rPr>
          <w:sz w:val="22"/>
          <w:szCs w:val="22"/>
        </w:rPr>
      </w:pPr>
      <w:proofErr w:type="gramStart"/>
      <w:r w:rsidRPr="00501E9D">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501E9D" w:rsidRPr="00501E9D" w:rsidRDefault="00501E9D" w:rsidP="00501E9D">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060AE" w:rsidRDefault="00501E9D" w:rsidP="007060AE">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7060AE" w:rsidRDefault="00501E9D" w:rsidP="00501E9D">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007060AE">
        <w:rPr>
          <w:sz w:val="22"/>
          <w:szCs w:val="22"/>
          <w:lang w:val="sr-Cyrl-CS"/>
        </w:rPr>
        <w:t>.</w:t>
      </w:r>
      <w:proofErr w:type="gramEnd"/>
    </w:p>
    <w:p w:rsidR="00CD0103" w:rsidRPr="00501E9D" w:rsidRDefault="00501E9D" w:rsidP="00501E9D">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6161A9" w:rsidP="006161A9">
      <w:pPr>
        <w:pStyle w:val="opstiusloviNABRAJANJE"/>
        <w:tabs>
          <w:tab w:val="clear" w:pos="810"/>
        </w:tabs>
        <w:spacing w:after="0"/>
        <w:ind w:left="0" w:firstLine="0"/>
        <w:jc w:val="center"/>
        <w:rPr>
          <w:b/>
          <w:color w:val="auto"/>
          <w:lang w:val="sr-Cyrl-CS"/>
        </w:rPr>
      </w:pPr>
      <w:r>
        <w:rPr>
          <w:b/>
          <w:color w:val="auto"/>
          <w:sz w:val="28"/>
          <w:szCs w:val="28"/>
        </w:rPr>
        <w:t>За Партију 1 – Светлосни микроскоп инфинитивне оптике</w:t>
      </w: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8A6C60">
        <w:rPr>
          <w:lang w:val="sr-Cyrl-CS"/>
        </w:rPr>
        <w:t>микроскопа за потребе</w:t>
      </w:r>
      <w:r w:rsidR="00577C05" w:rsidRPr="00C20978">
        <w:rPr>
          <w:bCs/>
          <w:lang w:val="sr-Cyrl-CS"/>
        </w:rPr>
        <w:t xml:space="preserve"> </w:t>
      </w:r>
      <w:r w:rsidR="00577C05"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577C05">
        <w:rPr>
          <w:lang w:val="sr-Cyrl-CS" w:eastAsia="en-US"/>
        </w:rPr>
        <w:t>8</w:t>
      </w:r>
      <w:r w:rsidR="00256579" w:rsidRPr="00DB51B6">
        <w:rPr>
          <w:lang w:eastAsia="en-US"/>
        </w:rPr>
        <w:t>/</w:t>
      </w:r>
      <w:r w:rsidR="00585255">
        <w:rPr>
          <w:lang w:val="sr-Cyrl-CS" w:eastAsia="en-US"/>
        </w:rPr>
        <w:t>1</w:t>
      </w:r>
      <w:r w:rsidR="006161A9">
        <w:rPr>
          <w:lang w:val="sr-Cyrl-CS" w:eastAsia="en-US"/>
        </w:rPr>
        <w:t>4</w:t>
      </w:r>
      <w:r w:rsidR="00256579" w:rsidRPr="00DB51B6">
        <w:rPr>
          <w:lang w:eastAsia="en-US"/>
        </w:rPr>
        <w:t>-201</w:t>
      </w:r>
      <w:r w:rsidR="00577C05">
        <w:rPr>
          <w:lang w:val="sr-Cyrl-CS" w:eastAsia="en-US"/>
        </w:rPr>
        <w:t>5</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577C05">
        <w:rPr>
          <w:b/>
          <w:lang w:val="sr-Cyrl-CS" w:eastAsia="en-US"/>
        </w:rPr>
        <w:t>5</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rsidP="00225885">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225885" w:rsidRPr="00963773" w:rsidRDefault="00225885" w:rsidP="00225885">
      <w:pPr>
        <w:pStyle w:val="opstiusloviNABRAJANJE"/>
        <w:numPr>
          <w:ilvl w:val="0"/>
          <w:numId w:val="14"/>
        </w:numPr>
        <w:rPr>
          <w:b/>
          <w:color w:val="auto"/>
          <w:sz w:val="24"/>
          <w:szCs w:val="24"/>
        </w:rPr>
      </w:pPr>
      <w:r>
        <w:rPr>
          <w:b/>
          <w:color w:val="auto"/>
          <w:sz w:val="24"/>
          <w:szCs w:val="24"/>
        </w:rPr>
        <w:t>рок испоруке:_________________ дана (не дуж</w:t>
      </w:r>
      <w:r w:rsidR="00B159A7">
        <w:rPr>
          <w:b/>
          <w:color w:val="auto"/>
          <w:sz w:val="24"/>
          <w:szCs w:val="24"/>
          <w:lang w:val="sr-Cyrl-CS"/>
        </w:rPr>
        <w:t>и</w:t>
      </w:r>
      <w:r>
        <w:rPr>
          <w:b/>
          <w:color w:val="auto"/>
          <w:sz w:val="24"/>
          <w:szCs w:val="24"/>
        </w:rPr>
        <w:t xml:space="preserve"> од </w:t>
      </w:r>
      <w:r w:rsidR="00B159A7">
        <w:rPr>
          <w:b/>
          <w:color w:val="auto"/>
          <w:sz w:val="24"/>
          <w:szCs w:val="24"/>
          <w:lang w:val="sr-Cyrl-CS"/>
        </w:rPr>
        <w:t>3</w:t>
      </w:r>
      <w:r w:rsidR="008A6C60">
        <w:rPr>
          <w:b/>
          <w:color w:val="auto"/>
          <w:sz w:val="24"/>
          <w:szCs w:val="24"/>
          <w:lang w:val="sr-Cyrl-CS"/>
        </w:rPr>
        <w:t>0</w:t>
      </w:r>
      <w:r>
        <w:rPr>
          <w:b/>
          <w:color w:val="auto"/>
          <w:sz w:val="24"/>
          <w:szCs w:val="24"/>
        </w:rPr>
        <w:t xml:space="preserve"> дана од дана закључења уговора);</w:t>
      </w:r>
    </w:p>
    <w:p w:rsidR="00225885" w:rsidRDefault="00EA1D31" w:rsidP="00225885">
      <w:pPr>
        <w:pStyle w:val="opstiusloviNABRAJANJE"/>
        <w:numPr>
          <w:ilvl w:val="0"/>
          <w:numId w:val="14"/>
        </w:numPr>
        <w:jc w:val="both"/>
        <w:rPr>
          <w:b/>
          <w:color w:val="auto"/>
          <w:sz w:val="24"/>
          <w:szCs w:val="24"/>
          <w:lang w:val="sr-Cyrl-CS"/>
        </w:rPr>
      </w:pPr>
      <w:r>
        <w:rPr>
          <w:b/>
          <w:color w:val="auto"/>
          <w:sz w:val="24"/>
          <w:szCs w:val="24"/>
        </w:rPr>
        <w:t>рок плаћања</w:t>
      </w:r>
      <w:r>
        <w:rPr>
          <w:b/>
          <w:color w:val="auto"/>
          <w:sz w:val="24"/>
          <w:szCs w:val="24"/>
          <w:lang w:val="sr-Cyrl-CS"/>
        </w:rPr>
        <w:t xml:space="preserve"> </w:t>
      </w:r>
      <w:r w:rsidR="00225885">
        <w:rPr>
          <w:b/>
          <w:color w:val="auto"/>
          <w:sz w:val="24"/>
          <w:szCs w:val="24"/>
          <w:lang w:val="sr-Cyrl-CS"/>
        </w:rPr>
        <w:t>не дуж</w:t>
      </w:r>
      <w:r>
        <w:rPr>
          <w:b/>
          <w:color w:val="auto"/>
          <w:sz w:val="24"/>
          <w:szCs w:val="24"/>
          <w:lang w:val="sr-Cyrl-CS"/>
        </w:rPr>
        <w:t>и</w:t>
      </w:r>
      <w:r w:rsidR="00225885">
        <w:rPr>
          <w:b/>
          <w:color w:val="auto"/>
          <w:sz w:val="24"/>
          <w:szCs w:val="24"/>
          <w:lang w:val="sr-Cyrl-CS"/>
        </w:rPr>
        <w:t xml:space="preserve"> од 45 дана</w:t>
      </w:r>
      <w:r w:rsidR="00225885">
        <w:rPr>
          <w:b/>
          <w:color w:val="auto"/>
          <w:lang w:val="en-US"/>
        </w:rPr>
        <w:t>;</w:t>
      </w:r>
    </w:p>
    <w:p w:rsidR="00225885" w:rsidRPr="00963773" w:rsidRDefault="00225885" w:rsidP="00225885">
      <w:pPr>
        <w:pStyle w:val="opstiusloviNABRAJANJE"/>
        <w:tabs>
          <w:tab w:val="clear" w:pos="810"/>
        </w:tabs>
        <w:ind w:firstLine="0"/>
        <w:jc w:val="both"/>
        <w:rPr>
          <w:b/>
          <w:color w:val="auto"/>
          <w:sz w:val="24"/>
          <w:szCs w:val="24"/>
          <w:lang w:val="sr-Cyrl-CS"/>
        </w:rPr>
      </w:pPr>
    </w:p>
    <w:p w:rsidR="00225885" w:rsidRDefault="00225885" w:rsidP="00225885">
      <w:pPr>
        <w:pStyle w:val="opstiusloviNABRAJANJE"/>
        <w:numPr>
          <w:ilvl w:val="0"/>
          <w:numId w:val="14"/>
        </w:numPr>
        <w:jc w:val="both"/>
        <w:rPr>
          <w:b/>
          <w:color w:val="auto"/>
          <w:sz w:val="24"/>
          <w:szCs w:val="24"/>
          <w:lang w:val="sr-Cyrl-CS"/>
        </w:rPr>
      </w:pPr>
      <w:r w:rsidRPr="00963773">
        <w:rPr>
          <w:b/>
          <w:color w:val="auto"/>
          <w:sz w:val="24"/>
          <w:szCs w:val="24"/>
        </w:rPr>
        <w:t>гарантни рок</w:t>
      </w:r>
      <w:r>
        <w:rPr>
          <w:b/>
          <w:color w:val="auto"/>
        </w:rPr>
        <w:t xml:space="preserve">: </w:t>
      </w:r>
      <w:r>
        <w:rPr>
          <w:b/>
          <w:color w:val="auto"/>
          <w:lang w:val="en-US"/>
        </w:rPr>
        <w:t xml:space="preserve">________________ </w:t>
      </w:r>
      <w:r>
        <w:rPr>
          <w:b/>
          <w:color w:val="auto"/>
        </w:rPr>
        <w:t xml:space="preserve"> месеци (не краћи од </w:t>
      </w:r>
      <w:r w:rsidR="006161A9">
        <w:rPr>
          <w:b/>
          <w:color w:val="auto"/>
          <w:lang w:val="sr-Cyrl-CS"/>
        </w:rPr>
        <w:t>24</w:t>
      </w:r>
      <w:r>
        <w:rPr>
          <w:b/>
          <w:color w:val="auto"/>
        </w:rPr>
        <w:t xml:space="preserve"> месец</w:t>
      </w:r>
      <w:r w:rsidR="006161A9">
        <w:rPr>
          <w:b/>
          <w:color w:val="auto"/>
          <w:lang w:val="sr-Cyrl-CS"/>
        </w:rPr>
        <w:t>а</w:t>
      </w:r>
      <w:r>
        <w:rPr>
          <w:b/>
          <w:color w:val="auto"/>
          <w:sz w:val="24"/>
          <w:szCs w:val="24"/>
          <w:lang w:val="sr-Cyrl-CS"/>
        </w:rPr>
        <w:t>)</w:t>
      </w:r>
    </w:p>
    <w:p w:rsidR="006161A9" w:rsidRPr="001C12E9" w:rsidRDefault="006161A9" w:rsidP="006161A9">
      <w:pPr>
        <w:pStyle w:val="opstiusloviNABRAJANJE"/>
        <w:tabs>
          <w:tab w:val="clear" w:pos="810"/>
        </w:tabs>
        <w:ind w:left="0" w:firstLine="0"/>
        <w:jc w:val="both"/>
        <w:rPr>
          <w:b/>
          <w:color w:val="auto"/>
          <w:sz w:val="24"/>
          <w:szCs w:val="24"/>
          <w:lang w:val="sr-Cyrl-CS"/>
        </w:rPr>
      </w:pPr>
    </w:p>
    <w:p w:rsidR="006161A9" w:rsidRPr="001C38E5" w:rsidRDefault="006161A9" w:rsidP="006161A9">
      <w:pPr>
        <w:pStyle w:val="opstiusloviNABRAJANJE"/>
        <w:numPr>
          <w:ilvl w:val="0"/>
          <w:numId w:val="14"/>
        </w:numPr>
        <w:jc w:val="both"/>
        <w:rPr>
          <w:b/>
          <w:color w:val="auto"/>
        </w:rPr>
      </w:pPr>
      <w:r>
        <w:rPr>
          <w:b/>
          <w:color w:val="auto"/>
        </w:rPr>
        <w:t>сервис и резервни делови обезбеђени 7 година</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5D232B">
            <w:pPr>
              <w:spacing w:before="240"/>
              <w:rPr>
                <w:rFonts w:eastAsia="Times New Roman"/>
              </w:rPr>
            </w:pPr>
            <w:r>
              <w:rPr>
                <w:rFonts w:eastAsia="Times New Roman"/>
              </w:rPr>
              <w:t xml:space="preserve">         </w:t>
            </w:r>
            <w:r>
              <w:t>___________________201</w:t>
            </w:r>
            <w:r w:rsidR="005D232B">
              <w:t>5</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736E3B" w:rsidRPr="006161A9" w:rsidRDefault="00CD0103" w:rsidP="006161A9">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6161A9" w:rsidRPr="006161A9" w:rsidRDefault="006161A9" w:rsidP="006161A9">
      <w:pPr>
        <w:pageBreakBefore/>
        <w:shd w:val="clear" w:color="auto" w:fill="FFFFFF"/>
        <w:tabs>
          <w:tab w:val="center" w:pos="5053"/>
        </w:tabs>
        <w:rPr>
          <w:lang w:val="sr-Cyrl-CS"/>
        </w:rPr>
      </w:pPr>
      <w:r w:rsidRPr="006161A9">
        <w:rPr>
          <w:lang w:val="sr-Latn-CS"/>
        </w:rPr>
        <w:lastRenderedPageBreak/>
        <w:t xml:space="preserve">                                                                                                                                    </w:t>
      </w:r>
    </w:p>
    <w:p w:rsidR="006161A9" w:rsidRDefault="006161A9" w:rsidP="006161A9">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6161A9" w:rsidRDefault="006161A9" w:rsidP="006161A9">
      <w:pPr>
        <w:pStyle w:val="opstiusloviNABRAJANJE"/>
        <w:tabs>
          <w:tab w:val="clear" w:pos="810"/>
        </w:tabs>
        <w:spacing w:after="0"/>
        <w:ind w:left="0" w:firstLine="0"/>
        <w:jc w:val="center"/>
        <w:rPr>
          <w:b/>
          <w:color w:val="auto"/>
          <w:lang w:val="sr-Cyrl-CS"/>
        </w:rPr>
      </w:pPr>
    </w:p>
    <w:p w:rsidR="006161A9" w:rsidRPr="006161A9" w:rsidRDefault="006161A9" w:rsidP="006161A9">
      <w:pPr>
        <w:pStyle w:val="opstiusloviNABRAJANJE"/>
        <w:tabs>
          <w:tab w:val="clear" w:pos="810"/>
        </w:tabs>
        <w:spacing w:after="0"/>
        <w:ind w:left="0" w:firstLine="0"/>
        <w:jc w:val="center"/>
        <w:rPr>
          <w:b/>
          <w:color w:val="auto"/>
          <w:lang w:val="sr-Cyrl-CS"/>
        </w:rPr>
      </w:pPr>
      <w:r>
        <w:rPr>
          <w:b/>
          <w:color w:val="auto"/>
          <w:sz w:val="28"/>
          <w:szCs w:val="28"/>
        </w:rPr>
        <w:t xml:space="preserve">За Партију </w:t>
      </w:r>
      <w:r>
        <w:rPr>
          <w:b/>
          <w:color w:val="auto"/>
          <w:sz w:val="28"/>
          <w:szCs w:val="28"/>
          <w:lang w:val="sr-Cyrl-CS"/>
        </w:rPr>
        <w:t>2</w:t>
      </w:r>
      <w:r>
        <w:rPr>
          <w:b/>
          <w:color w:val="auto"/>
          <w:sz w:val="28"/>
          <w:szCs w:val="28"/>
        </w:rPr>
        <w:t xml:space="preserve"> – </w:t>
      </w:r>
      <w:r>
        <w:rPr>
          <w:b/>
          <w:color w:val="auto"/>
          <w:sz w:val="28"/>
          <w:szCs w:val="28"/>
          <w:lang w:val="sr-Cyrl-CS"/>
        </w:rPr>
        <w:t>Микроскоп са камером</w:t>
      </w:r>
    </w:p>
    <w:p w:rsidR="006161A9" w:rsidRDefault="006161A9" w:rsidP="006161A9">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8A6C60">
        <w:rPr>
          <w:lang w:val="sr-Cyrl-CS"/>
        </w:rPr>
        <w:t>микроскопа за потребе</w:t>
      </w:r>
      <w:r w:rsidRPr="00C20978">
        <w:rPr>
          <w:bCs/>
          <w:lang w:val="sr-Cyrl-CS"/>
        </w:rPr>
        <w:t xml:space="preserve"> </w:t>
      </w:r>
      <w:r w:rsidRPr="00C20978">
        <w:rPr>
          <w:bCs/>
        </w:rPr>
        <w:t>Факултета ветеринарске медицине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ЈН-01-</w:t>
      </w:r>
      <w:r>
        <w:rPr>
          <w:lang w:val="sr-Cyrl-CS" w:eastAsia="en-US"/>
        </w:rPr>
        <w:t>8</w:t>
      </w:r>
      <w:r w:rsidRPr="00DB51B6">
        <w:rPr>
          <w:lang w:eastAsia="en-US"/>
        </w:rPr>
        <w:t>/</w:t>
      </w:r>
      <w:r>
        <w:rPr>
          <w:lang w:val="sr-Cyrl-CS" w:eastAsia="en-US"/>
        </w:rPr>
        <w:t>14</w:t>
      </w:r>
      <w:r w:rsidRPr="00DB51B6">
        <w:rPr>
          <w:lang w:eastAsia="en-US"/>
        </w:rPr>
        <w:t>-201</w:t>
      </w:r>
      <w:r>
        <w:rPr>
          <w:lang w:val="sr-Cyrl-CS" w:eastAsia="en-US"/>
        </w:rPr>
        <w:t>5</w:t>
      </w:r>
      <w:r>
        <w:rPr>
          <w:lang w:eastAsia="en-US"/>
        </w:rPr>
        <w:t>,</w:t>
      </w:r>
      <w:r>
        <w:rPr>
          <w:lang w:val="sr-Cyrl-CS" w:eastAsia="en-US"/>
        </w:rPr>
        <w:t xml:space="preserve"> </w:t>
      </w:r>
      <w:r>
        <w:rPr>
          <w:lang w:eastAsia="en-US"/>
        </w:rPr>
        <w:t xml:space="preserve">неопозиво дајемо следећу: </w:t>
      </w:r>
    </w:p>
    <w:p w:rsidR="006161A9" w:rsidRDefault="006161A9" w:rsidP="006161A9">
      <w:pPr>
        <w:widowControl w:val="0"/>
        <w:tabs>
          <w:tab w:val="center" w:pos="5670"/>
        </w:tabs>
        <w:autoSpaceDE w:val="0"/>
        <w:spacing w:before="218" w:line="240" w:lineRule="auto"/>
        <w:jc w:val="center"/>
        <w:rPr>
          <w:b/>
          <w:lang w:eastAsia="en-US"/>
        </w:rPr>
      </w:pPr>
    </w:p>
    <w:p w:rsidR="006161A9" w:rsidRDefault="006161A9" w:rsidP="006161A9">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Pr>
          <w:b/>
          <w:lang w:val="sr-Cyrl-CS" w:eastAsia="en-US"/>
        </w:rPr>
        <w:t>5</w:t>
      </w:r>
      <w:r>
        <w:rPr>
          <w:b/>
          <w:lang w:eastAsia="en-US"/>
        </w:rPr>
        <w:t>.</w:t>
      </w:r>
      <w:proofErr w:type="gramEnd"/>
      <w:r>
        <w:rPr>
          <w:b/>
          <w:lang w:eastAsia="en-US"/>
        </w:rPr>
        <w:t xml:space="preserve"> </w:t>
      </w:r>
      <w:proofErr w:type="gramStart"/>
      <w:r>
        <w:rPr>
          <w:b/>
          <w:lang w:eastAsia="en-US"/>
        </w:rPr>
        <w:t>године</w:t>
      </w:r>
      <w:proofErr w:type="gramEnd"/>
    </w:p>
    <w:p w:rsidR="006161A9" w:rsidRDefault="006161A9" w:rsidP="006161A9">
      <w:pPr>
        <w:widowControl w:val="0"/>
        <w:tabs>
          <w:tab w:val="center" w:pos="5670"/>
        </w:tabs>
        <w:autoSpaceDE w:val="0"/>
        <w:spacing w:before="218" w:line="240" w:lineRule="auto"/>
        <w:jc w:val="center"/>
        <w:rPr>
          <w:lang w:val="sr-Cyrl-CS" w:eastAsia="en-US"/>
        </w:rPr>
      </w:pPr>
    </w:p>
    <w:p w:rsidR="006161A9" w:rsidRDefault="006161A9" w:rsidP="006161A9">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6161A9" w:rsidRDefault="006161A9" w:rsidP="006161A9">
      <w:pPr>
        <w:widowControl w:val="0"/>
        <w:tabs>
          <w:tab w:val="left" w:pos="851"/>
        </w:tabs>
        <w:autoSpaceDE w:val="0"/>
        <w:spacing w:before="80" w:line="240" w:lineRule="auto"/>
        <w:rPr>
          <w:lang w:eastAsia="en-US"/>
        </w:rPr>
      </w:pPr>
    </w:p>
    <w:p w:rsidR="006161A9" w:rsidRDefault="006161A9" w:rsidP="006161A9">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6161A9" w:rsidRDefault="006161A9" w:rsidP="006161A9">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6161A9" w:rsidRDefault="006161A9" w:rsidP="006161A9">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6161A9" w:rsidRDefault="006161A9" w:rsidP="006161A9">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6161A9" w:rsidRDefault="006161A9" w:rsidP="006161A9">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6161A9" w:rsidRDefault="006161A9" w:rsidP="006161A9">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6161A9" w:rsidRDefault="006161A9" w:rsidP="006161A9">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6161A9" w:rsidRDefault="006161A9" w:rsidP="006161A9">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6161A9" w:rsidRDefault="006161A9" w:rsidP="006161A9">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6161A9" w:rsidRDefault="006161A9" w:rsidP="006161A9">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6161A9" w:rsidRDefault="006161A9" w:rsidP="006161A9">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6161A9" w:rsidRDefault="006161A9" w:rsidP="006161A9">
      <w:pPr>
        <w:widowControl w:val="0"/>
        <w:tabs>
          <w:tab w:val="left" w:pos="851"/>
        </w:tabs>
        <w:autoSpaceDE w:val="0"/>
        <w:spacing w:before="80" w:line="360" w:lineRule="auto"/>
        <w:rPr>
          <w:lang w:val="sr-Cyrl-CS" w:eastAsia="en-US"/>
        </w:rPr>
      </w:pPr>
    </w:p>
    <w:p w:rsidR="006161A9" w:rsidRDefault="006161A9" w:rsidP="006161A9">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6161A9" w:rsidRDefault="006161A9" w:rsidP="006161A9">
      <w:pPr>
        <w:pStyle w:val="NoSpacing"/>
        <w:rPr>
          <w:lang w:val="sr-Cyrl-CS" w:eastAsia="en-US"/>
        </w:rPr>
      </w:pPr>
    </w:p>
    <w:p w:rsidR="006161A9" w:rsidRDefault="006161A9" w:rsidP="006161A9">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6161A9" w:rsidRDefault="006161A9" w:rsidP="006161A9">
      <w:pPr>
        <w:pStyle w:val="NabrajanjeSaPodbrajanjem1"/>
        <w:tabs>
          <w:tab w:val="clear" w:pos="425"/>
        </w:tabs>
        <w:spacing w:before="0" w:after="0" w:line="240" w:lineRule="auto"/>
        <w:ind w:left="284" w:firstLine="0"/>
        <w:rPr>
          <w:b w:val="0"/>
        </w:rPr>
      </w:pPr>
    </w:p>
    <w:p w:rsidR="006161A9" w:rsidRDefault="006161A9" w:rsidP="006161A9">
      <w:pPr>
        <w:pStyle w:val="NabrajanjeSaPodbrajanjem1"/>
        <w:tabs>
          <w:tab w:val="clear" w:pos="425"/>
        </w:tabs>
        <w:spacing w:before="0" w:after="0" w:line="240" w:lineRule="auto"/>
        <w:ind w:left="284" w:firstLine="0"/>
        <w:rPr>
          <w:b w:val="0"/>
        </w:rPr>
      </w:pPr>
    </w:p>
    <w:p w:rsidR="006161A9" w:rsidRDefault="006161A9" w:rsidP="006161A9">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161A9" w:rsidRDefault="006161A9" w:rsidP="006161A9">
      <w:pPr>
        <w:pStyle w:val="NabrajanjeSaPodbrajanjem1"/>
        <w:tabs>
          <w:tab w:val="clear" w:pos="425"/>
        </w:tabs>
        <w:spacing w:before="0" w:after="0" w:line="240" w:lineRule="auto"/>
        <w:ind w:left="284" w:firstLine="0"/>
        <w:rPr>
          <w:b w:val="0"/>
        </w:rPr>
      </w:pPr>
    </w:p>
    <w:p w:rsidR="006161A9" w:rsidRDefault="006161A9" w:rsidP="006161A9">
      <w:pPr>
        <w:pStyle w:val="NabrajanjeSaPodbrajanjem1"/>
        <w:tabs>
          <w:tab w:val="clear" w:pos="425"/>
        </w:tabs>
        <w:spacing w:before="0" w:after="0" w:line="240" w:lineRule="auto"/>
        <w:ind w:left="284" w:firstLine="0"/>
        <w:rPr>
          <w:b w:val="0"/>
        </w:rPr>
      </w:pPr>
    </w:p>
    <w:p w:rsidR="006161A9" w:rsidRDefault="006161A9" w:rsidP="006161A9">
      <w:pPr>
        <w:ind w:firstLine="708"/>
        <w:jc w:val="both"/>
        <w:rPr>
          <w:b/>
          <w:bCs/>
          <w:i/>
        </w:rPr>
      </w:pPr>
      <w:r>
        <w:rPr>
          <w:b/>
          <w:bCs/>
          <w:i/>
          <w:lang w:val="sr-Cyrl-CS"/>
        </w:rPr>
        <w:t xml:space="preserve">2) </w:t>
      </w:r>
      <w:r>
        <w:rPr>
          <w:b/>
          <w:bCs/>
          <w:i/>
        </w:rPr>
        <w:t>ПОДАЦИ О ПОДИЗВОЂАЧУ</w:t>
      </w:r>
    </w:p>
    <w:p w:rsidR="006161A9" w:rsidRDefault="006161A9" w:rsidP="006161A9">
      <w:pPr>
        <w:contextualSpacing/>
        <w:rPr>
          <w:b/>
          <w:bCs/>
          <w:i/>
        </w:rPr>
      </w:pPr>
    </w:p>
    <w:p w:rsidR="006161A9" w:rsidRDefault="006161A9" w:rsidP="006161A9">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6161A9" w:rsidRDefault="006161A9" w:rsidP="006161A9">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6161A9" w:rsidRDefault="006161A9" w:rsidP="006161A9">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6161A9" w:rsidRDefault="006161A9" w:rsidP="006161A9">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6161A9" w:rsidRDefault="006161A9" w:rsidP="006161A9">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6161A9" w:rsidRDefault="006161A9" w:rsidP="006161A9">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6161A9" w:rsidRDefault="006161A9" w:rsidP="006161A9">
      <w:pPr>
        <w:spacing w:line="240" w:lineRule="auto"/>
        <w:rPr>
          <w:lang w:val="sr-Cyrl-CS"/>
        </w:rPr>
      </w:pPr>
    </w:p>
    <w:p w:rsidR="006161A9" w:rsidRDefault="006161A9" w:rsidP="006161A9">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6161A9" w:rsidRDefault="006161A9" w:rsidP="006161A9">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6161A9" w:rsidRDefault="006161A9" w:rsidP="006161A9">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6161A9" w:rsidRDefault="006161A9" w:rsidP="006161A9">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6161A9" w:rsidRDefault="006161A9" w:rsidP="006161A9">
      <w:pPr>
        <w:contextualSpacing/>
        <w:rPr>
          <w:b/>
          <w:bCs/>
          <w:i/>
        </w:rPr>
      </w:pPr>
      <w:r>
        <w:rPr>
          <w:rFonts w:eastAsia="Times New Roman"/>
        </w:rPr>
        <w:t xml:space="preserve">   </w:t>
      </w:r>
      <w:r>
        <w:t>Део предмета набавке који ће извршити подизвођач:  _____________________________.</w:t>
      </w:r>
    </w:p>
    <w:p w:rsidR="006161A9" w:rsidRDefault="006161A9" w:rsidP="006161A9">
      <w:pPr>
        <w:jc w:val="both"/>
        <w:rPr>
          <w:b/>
          <w:bCs/>
          <w:i/>
        </w:rPr>
      </w:pPr>
    </w:p>
    <w:p w:rsidR="006161A9" w:rsidRDefault="006161A9" w:rsidP="006161A9">
      <w:pPr>
        <w:jc w:val="both"/>
        <w:rPr>
          <w:b/>
          <w:bCs/>
          <w:i/>
        </w:rPr>
      </w:pPr>
    </w:p>
    <w:p w:rsidR="006161A9" w:rsidRDefault="006161A9" w:rsidP="006161A9">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6161A9" w:rsidRDefault="006161A9" w:rsidP="006161A9">
      <w:pPr>
        <w:ind w:firstLine="708"/>
        <w:jc w:val="both"/>
        <w:rPr>
          <w:b/>
          <w:bCs/>
          <w:i/>
          <w:lang w:val="sr-Cyrl-CS"/>
        </w:rPr>
      </w:pPr>
    </w:p>
    <w:p w:rsidR="006161A9" w:rsidRDefault="006161A9" w:rsidP="006161A9">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6161A9" w:rsidRDefault="006161A9" w:rsidP="006161A9">
      <w:pPr>
        <w:rPr>
          <w:b/>
          <w:bCs/>
          <w:i/>
          <w:lang w:val="ru-RU"/>
        </w:rPr>
      </w:pPr>
    </w:p>
    <w:p w:rsidR="006161A9" w:rsidRDefault="006161A9" w:rsidP="006161A9">
      <w:pPr>
        <w:pStyle w:val="NoSpacing"/>
        <w:spacing w:line="480" w:lineRule="auto"/>
        <w:rPr>
          <w:rFonts w:eastAsia="Calibri"/>
          <w:lang w:val="sr-Cyrl-CS"/>
        </w:rPr>
      </w:pPr>
      <w:r>
        <w:rPr>
          <w:rFonts w:ascii="Times New Roman" w:hAnsi="Times New Roman" w:cs="Times New Roman"/>
          <w:b/>
        </w:rPr>
        <w:lastRenderedPageBreak/>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6161A9" w:rsidRDefault="006161A9" w:rsidP="006161A9">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6161A9" w:rsidRDefault="006161A9" w:rsidP="006161A9">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6161A9" w:rsidRDefault="006161A9" w:rsidP="006161A9">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6161A9" w:rsidRDefault="006161A9" w:rsidP="006161A9">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6161A9" w:rsidRDefault="006161A9" w:rsidP="006161A9">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6161A9" w:rsidRDefault="006161A9" w:rsidP="006161A9">
      <w:pPr>
        <w:pStyle w:val="NoSpacing"/>
        <w:spacing w:line="480" w:lineRule="auto"/>
        <w:ind w:left="225"/>
        <w:rPr>
          <w:rFonts w:ascii="Times New Roman" w:hAnsi="Times New Roman" w:cs="Times New Roman"/>
          <w:lang w:val="sr-Cyrl-CS"/>
        </w:rPr>
      </w:pPr>
    </w:p>
    <w:p w:rsidR="006161A9" w:rsidRDefault="006161A9" w:rsidP="006161A9">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161A9" w:rsidRDefault="006161A9" w:rsidP="006161A9">
      <w:pPr>
        <w:jc w:val="both"/>
        <w:rPr>
          <w:b/>
          <w:bCs/>
          <w:i/>
          <w:iCs/>
          <w:u w:val="single"/>
          <w:lang w:val="sr-Cyrl-CS"/>
        </w:rPr>
      </w:pPr>
    </w:p>
    <w:p w:rsidR="006161A9" w:rsidRDefault="006161A9" w:rsidP="006161A9">
      <w:pPr>
        <w:widowControl w:val="0"/>
        <w:tabs>
          <w:tab w:val="left" w:pos="855"/>
        </w:tabs>
        <w:autoSpaceDE w:val="0"/>
        <w:spacing w:before="87" w:line="240" w:lineRule="auto"/>
        <w:jc w:val="center"/>
        <w:rPr>
          <w:b/>
          <w:sz w:val="28"/>
          <w:szCs w:val="28"/>
          <w:lang w:val="sr-Cyrl-CS" w:eastAsia="en-US"/>
        </w:rPr>
      </w:pPr>
    </w:p>
    <w:p w:rsidR="006161A9" w:rsidRDefault="006161A9" w:rsidP="006161A9">
      <w:pPr>
        <w:widowControl w:val="0"/>
        <w:tabs>
          <w:tab w:val="left" w:pos="855"/>
        </w:tabs>
        <w:autoSpaceDE w:val="0"/>
        <w:spacing w:before="87" w:line="240" w:lineRule="auto"/>
        <w:jc w:val="center"/>
        <w:rPr>
          <w:b/>
          <w:sz w:val="28"/>
          <w:szCs w:val="28"/>
          <w:lang w:val="sr-Cyrl-CS" w:eastAsia="en-US"/>
        </w:rPr>
      </w:pPr>
    </w:p>
    <w:p w:rsidR="006161A9" w:rsidRDefault="006161A9" w:rsidP="006161A9">
      <w:pPr>
        <w:widowControl w:val="0"/>
        <w:tabs>
          <w:tab w:val="left" w:pos="855"/>
        </w:tabs>
        <w:autoSpaceDE w:val="0"/>
        <w:spacing w:before="87" w:line="240" w:lineRule="auto"/>
        <w:jc w:val="center"/>
        <w:rPr>
          <w:b/>
          <w:sz w:val="28"/>
          <w:szCs w:val="28"/>
          <w:lang w:val="sr-Cyrl-CS" w:eastAsia="en-US"/>
        </w:rPr>
      </w:pPr>
    </w:p>
    <w:p w:rsidR="006161A9" w:rsidRDefault="006161A9" w:rsidP="006161A9">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6161A9" w:rsidRDefault="006161A9" w:rsidP="006161A9">
      <w:pPr>
        <w:jc w:val="center"/>
        <w:rPr>
          <w:b/>
          <w:bCs/>
          <w:iCs/>
          <w:u w:val="single"/>
          <w:lang w:val="sr-Cyrl-CS"/>
        </w:rPr>
      </w:pPr>
    </w:p>
    <w:p w:rsidR="006161A9" w:rsidRDefault="006161A9" w:rsidP="006161A9">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6161A9" w:rsidTr="008A6C60">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6161A9" w:rsidRDefault="006161A9" w:rsidP="008A6C60">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161A9" w:rsidRDefault="006161A9" w:rsidP="008A6C60">
            <w:pPr>
              <w:widowControl w:val="0"/>
              <w:tabs>
                <w:tab w:val="left" w:pos="855"/>
              </w:tabs>
              <w:autoSpaceDE w:val="0"/>
              <w:snapToGrid w:val="0"/>
              <w:spacing w:before="48" w:line="240" w:lineRule="auto"/>
              <w:rPr>
                <w:lang w:val="ru-RU"/>
              </w:rPr>
            </w:pPr>
          </w:p>
          <w:p w:rsidR="006161A9" w:rsidRDefault="006161A9" w:rsidP="008A6C60">
            <w:pPr>
              <w:widowControl w:val="0"/>
              <w:tabs>
                <w:tab w:val="left" w:pos="855"/>
              </w:tabs>
              <w:autoSpaceDE w:val="0"/>
              <w:spacing w:before="48" w:line="240" w:lineRule="auto"/>
              <w:rPr>
                <w:lang w:val="ru-RU"/>
              </w:rPr>
            </w:pPr>
          </w:p>
        </w:tc>
      </w:tr>
      <w:tr w:rsidR="006161A9" w:rsidTr="008A6C60">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6161A9" w:rsidRDefault="006161A9" w:rsidP="008A6C60">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161A9" w:rsidRDefault="006161A9" w:rsidP="008A6C60">
            <w:pPr>
              <w:widowControl w:val="0"/>
              <w:tabs>
                <w:tab w:val="left" w:pos="855"/>
              </w:tabs>
              <w:autoSpaceDE w:val="0"/>
              <w:snapToGrid w:val="0"/>
              <w:spacing w:before="48" w:line="240" w:lineRule="auto"/>
              <w:rPr>
                <w:lang w:val="sr-Cyrl-CS"/>
              </w:rPr>
            </w:pPr>
          </w:p>
        </w:tc>
      </w:tr>
      <w:tr w:rsidR="006161A9" w:rsidTr="008A6C60">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6161A9" w:rsidRDefault="006161A9" w:rsidP="008A6C60">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6161A9" w:rsidRDefault="006161A9" w:rsidP="008A6C60">
            <w:pPr>
              <w:widowControl w:val="0"/>
              <w:tabs>
                <w:tab w:val="left" w:pos="855"/>
              </w:tabs>
              <w:autoSpaceDE w:val="0"/>
              <w:snapToGrid w:val="0"/>
              <w:spacing w:before="48" w:line="240" w:lineRule="auto"/>
              <w:rPr>
                <w:lang w:val="sr-Cyrl-CS"/>
              </w:rPr>
            </w:pPr>
          </w:p>
        </w:tc>
      </w:tr>
    </w:tbl>
    <w:p w:rsidR="006161A9" w:rsidRDefault="006161A9" w:rsidP="006161A9">
      <w:pPr>
        <w:widowControl w:val="0"/>
        <w:tabs>
          <w:tab w:val="left" w:pos="855"/>
        </w:tabs>
        <w:autoSpaceDE w:val="0"/>
        <w:spacing w:line="240" w:lineRule="auto"/>
        <w:rPr>
          <w:lang w:val="ru-RU"/>
        </w:rPr>
      </w:pPr>
    </w:p>
    <w:p w:rsidR="006161A9" w:rsidRDefault="006161A9" w:rsidP="006161A9">
      <w:pPr>
        <w:widowControl w:val="0"/>
        <w:tabs>
          <w:tab w:val="left" w:pos="855"/>
        </w:tabs>
        <w:autoSpaceDE w:val="0"/>
        <w:spacing w:line="240" w:lineRule="auto"/>
        <w:rPr>
          <w:b/>
          <w:color w:val="auto"/>
        </w:rPr>
      </w:pPr>
      <w:r>
        <w:rPr>
          <w:rFonts w:eastAsia="Times New Roman"/>
          <w:lang w:val="ru-RU"/>
        </w:rPr>
        <w:t xml:space="preserve"> </w:t>
      </w:r>
    </w:p>
    <w:p w:rsidR="006161A9" w:rsidRPr="00D42100" w:rsidRDefault="006161A9" w:rsidP="006161A9">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6161A9" w:rsidRPr="00963773" w:rsidRDefault="006161A9" w:rsidP="006161A9">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B159A7">
        <w:rPr>
          <w:b/>
          <w:color w:val="auto"/>
          <w:sz w:val="24"/>
          <w:szCs w:val="24"/>
          <w:lang w:val="sr-Cyrl-CS"/>
        </w:rPr>
        <w:t>3</w:t>
      </w:r>
      <w:r w:rsidR="008A6C60">
        <w:rPr>
          <w:b/>
          <w:color w:val="auto"/>
          <w:sz w:val="24"/>
          <w:szCs w:val="24"/>
          <w:lang w:val="sr-Cyrl-CS"/>
        </w:rPr>
        <w:t>0</w:t>
      </w:r>
      <w:r>
        <w:rPr>
          <w:b/>
          <w:color w:val="auto"/>
          <w:sz w:val="24"/>
          <w:szCs w:val="24"/>
        </w:rPr>
        <w:t xml:space="preserve"> дана од дана закључења уговора);</w:t>
      </w:r>
    </w:p>
    <w:p w:rsidR="006161A9" w:rsidRDefault="006161A9" w:rsidP="006161A9">
      <w:pPr>
        <w:pStyle w:val="opstiusloviNABRAJANJE"/>
        <w:numPr>
          <w:ilvl w:val="0"/>
          <w:numId w:val="14"/>
        </w:numPr>
        <w:jc w:val="both"/>
        <w:rPr>
          <w:b/>
          <w:color w:val="auto"/>
          <w:sz w:val="24"/>
          <w:szCs w:val="24"/>
          <w:lang w:val="sr-Cyrl-CS"/>
        </w:rPr>
      </w:pPr>
      <w:r>
        <w:rPr>
          <w:b/>
          <w:color w:val="auto"/>
          <w:sz w:val="24"/>
          <w:szCs w:val="24"/>
        </w:rPr>
        <w:t>рок плаћања</w:t>
      </w:r>
      <w:r w:rsidR="00EA1D31">
        <w:rPr>
          <w:b/>
          <w:color w:val="auto"/>
          <w:sz w:val="24"/>
          <w:szCs w:val="24"/>
          <w:lang w:val="sr-Cyrl-CS"/>
        </w:rPr>
        <w:t xml:space="preserve"> </w:t>
      </w:r>
      <w:r>
        <w:rPr>
          <w:b/>
          <w:color w:val="auto"/>
          <w:sz w:val="24"/>
          <w:szCs w:val="24"/>
          <w:lang w:val="sr-Cyrl-CS"/>
        </w:rPr>
        <w:t>не дуж</w:t>
      </w:r>
      <w:r w:rsidR="00EA1D31">
        <w:rPr>
          <w:b/>
          <w:color w:val="auto"/>
          <w:sz w:val="24"/>
          <w:szCs w:val="24"/>
          <w:lang w:val="sr-Cyrl-CS"/>
        </w:rPr>
        <w:t xml:space="preserve">и </w:t>
      </w:r>
      <w:r>
        <w:rPr>
          <w:b/>
          <w:color w:val="auto"/>
          <w:sz w:val="24"/>
          <w:szCs w:val="24"/>
          <w:lang w:val="sr-Cyrl-CS"/>
        </w:rPr>
        <w:t>од 45 дана</w:t>
      </w:r>
      <w:r>
        <w:rPr>
          <w:b/>
          <w:color w:val="auto"/>
          <w:lang w:val="en-US"/>
        </w:rPr>
        <w:t>;</w:t>
      </w:r>
    </w:p>
    <w:p w:rsidR="006161A9" w:rsidRPr="00963773" w:rsidRDefault="006161A9" w:rsidP="006161A9">
      <w:pPr>
        <w:pStyle w:val="opstiusloviNABRAJANJE"/>
        <w:tabs>
          <w:tab w:val="clear" w:pos="810"/>
        </w:tabs>
        <w:ind w:firstLine="0"/>
        <w:jc w:val="both"/>
        <w:rPr>
          <w:b/>
          <w:color w:val="auto"/>
          <w:sz w:val="24"/>
          <w:szCs w:val="24"/>
          <w:lang w:val="sr-Cyrl-CS"/>
        </w:rPr>
      </w:pPr>
    </w:p>
    <w:p w:rsidR="006161A9" w:rsidRDefault="006161A9" w:rsidP="006161A9">
      <w:pPr>
        <w:pStyle w:val="opstiusloviNABRAJANJE"/>
        <w:numPr>
          <w:ilvl w:val="0"/>
          <w:numId w:val="14"/>
        </w:numPr>
        <w:jc w:val="both"/>
        <w:rPr>
          <w:b/>
          <w:color w:val="auto"/>
          <w:sz w:val="24"/>
          <w:szCs w:val="24"/>
          <w:lang w:val="sr-Cyrl-CS"/>
        </w:rPr>
      </w:pPr>
      <w:r w:rsidRPr="00963773">
        <w:rPr>
          <w:b/>
          <w:color w:val="auto"/>
          <w:sz w:val="24"/>
          <w:szCs w:val="24"/>
        </w:rPr>
        <w:t>гарантни рок</w:t>
      </w:r>
      <w:r>
        <w:rPr>
          <w:b/>
          <w:color w:val="auto"/>
        </w:rPr>
        <w:t xml:space="preserve">: </w:t>
      </w:r>
      <w:r>
        <w:rPr>
          <w:b/>
          <w:color w:val="auto"/>
          <w:lang w:val="en-US"/>
        </w:rPr>
        <w:t xml:space="preserve">________________ </w:t>
      </w:r>
      <w:r>
        <w:rPr>
          <w:b/>
          <w:color w:val="auto"/>
        </w:rPr>
        <w:t xml:space="preserve"> месеци (не краћи од </w:t>
      </w:r>
      <w:r>
        <w:rPr>
          <w:b/>
          <w:color w:val="auto"/>
          <w:lang w:val="sr-Cyrl-CS"/>
        </w:rPr>
        <w:t>24</w:t>
      </w:r>
      <w:r>
        <w:rPr>
          <w:b/>
          <w:color w:val="auto"/>
        </w:rPr>
        <w:t xml:space="preserve"> месец</w:t>
      </w:r>
      <w:r>
        <w:rPr>
          <w:b/>
          <w:color w:val="auto"/>
          <w:lang w:val="sr-Cyrl-CS"/>
        </w:rPr>
        <w:t>а</w:t>
      </w:r>
      <w:r>
        <w:rPr>
          <w:b/>
          <w:color w:val="auto"/>
          <w:sz w:val="24"/>
          <w:szCs w:val="24"/>
          <w:lang w:val="sr-Cyrl-CS"/>
        </w:rPr>
        <w:t>)</w:t>
      </w:r>
    </w:p>
    <w:p w:rsidR="006161A9" w:rsidRDefault="006161A9" w:rsidP="006161A9">
      <w:pPr>
        <w:pStyle w:val="ListParagraph"/>
        <w:rPr>
          <w:b/>
          <w:color w:val="auto"/>
          <w:lang w:val="sr-Cyrl-CS"/>
        </w:rPr>
      </w:pPr>
    </w:p>
    <w:p w:rsidR="006161A9" w:rsidRPr="006161A9" w:rsidRDefault="006161A9" w:rsidP="006161A9">
      <w:pPr>
        <w:pStyle w:val="opstiusloviNABRAJANJE"/>
        <w:numPr>
          <w:ilvl w:val="0"/>
          <w:numId w:val="14"/>
        </w:numPr>
        <w:jc w:val="both"/>
        <w:rPr>
          <w:b/>
          <w:color w:val="auto"/>
        </w:rPr>
      </w:pPr>
      <w:r>
        <w:rPr>
          <w:b/>
          <w:color w:val="auto"/>
        </w:rPr>
        <w:t>сервис и резервни делови обезбеђени 7 година</w:t>
      </w:r>
    </w:p>
    <w:p w:rsidR="006161A9" w:rsidRPr="00D42100" w:rsidRDefault="006161A9" w:rsidP="006161A9">
      <w:pPr>
        <w:pStyle w:val="opstiusloviNABRAJANJE"/>
        <w:tabs>
          <w:tab w:val="clear" w:pos="810"/>
        </w:tabs>
        <w:ind w:left="0" w:firstLine="0"/>
        <w:jc w:val="both"/>
        <w:rPr>
          <w:b/>
          <w:color w:val="auto"/>
          <w:lang w:val="sr-Cyrl-CS"/>
        </w:rPr>
      </w:pPr>
    </w:p>
    <w:p w:rsidR="006161A9" w:rsidRPr="00D42100" w:rsidRDefault="006161A9" w:rsidP="006161A9">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6161A9" w:rsidRDefault="006161A9" w:rsidP="006161A9">
      <w:pPr>
        <w:pStyle w:val="opstiusloviNABRAJANJE"/>
        <w:tabs>
          <w:tab w:val="clear" w:pos="810"/>
        </w:tabs>
        <w:ind w:firstLine="0"/>
        <w:rPr>
          <w:color w:val="auto"/>
          <w:lang w:val="en-US"/>
        </w:rPr>
      </w:pPr>
    </w:p>
    <w:p w:rsidR="006161A9" w:rsidRDefault="006161A9" w:rsidP="006161A9">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6161A9" w:rsidRDefault="006161A9" w:rsidP="006161A9">
      <w:pPr>
        <w:pStyle w:val="NoSpacing"/>
        <w:rPr>
          <w:lang w:val="sr-Cyrl-CS"/>
        </w:rPr>
      </w:pPr>
    </w:p>
    <w:p w:rsidR="006161A9" w:rsidRDefault="006161A9" w:rsidP="006161A9">
      <w:pPr>
        <w:pStyle w:val="NoSpacing"/>
        <w:rPr>
          <w:lang w:val="sr-Cyrl-CS"/>
        </w:rPr>
      </w:pPr>
      <w:r>
        <w:rPr>
          <w:rFonts w:ascii="Times New Roman" w:eastAsia="Times New Roman" w:hAnsi="Times New Roman" w:cs="Times New Roman"/>
          <w:b/>
          <w:lang w:val="sr-Cyrl-CS"/>
        </w:rPr>
        <w:t xml:space="preserve">       </w:t>
      </w:r>
    </w:p>
    <w:p w:rsidR="006161A9" w:rsidRDefault="006161A9" w:rsidP="006161A9">
      <w:pPr>
        <w:pStyle w:val="NoSpacing"/>
        <w:rPr>
          <w:lang w:val="sr-Cyrl-CS"/>
        </w:rPr>
      </w:pPr>
    </w:p>
    <w:tbl>
      <w:tblPr>
        <w:tblW w:w="0" w:type="auto"/>
        <w:tblLayout w:type="fixed"/>
        <w:tblLook w:val="0000"/>
      </w:tblPr>
      <w:tblGrid>
        <w:gridCol w:w="4628"/>
        <w:gridCol w:w="837"/>
        <w:gridCol w:w="4497"/>
      </w:tblGrid>
      <w:tr w:rsidR="006161A9" w:rsidTr="008A6C60">
        <w:tc>
          <w:tcPr>
            <w:tcW w:w="4628" w:type="dxa"/>
            <w:shd w:val="clear" w:color="auto" w:fill="auto"/>
            <w:vAlign w:val="center"/>
          </w:tcPr>
          <w:p w:rsidR="006161A9" w:rsidRDefault="006161A9" w:rsidP="008A6C60">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6161A9" w:rsidRDefault="006161A9" w:rsidP="008A6C60">
            <w:pPr>
              <w:spacing w:before="240"/>
              <w:rPr>
                <w:rFonts w:eastAsia="Times New Roman"/>
              </w:rPr>
            </w:pPr>
            <w:r>
              <w:rPr>
                <w:rFonts w:eastAsia="Times New Roman"/>
              </w:rPr>
              <w:t xml:space="preserve">         </w:t>
            </w:r>
            <w:r>
              <w:t>___________________2015. године</w:t>
            </w:r>
          </w:p>
        </w:tc>
        <w:tc>
          <w:tcPr>
            <w:tcW w:w="837" w:type="dxa"/>
            <w:shd w:val="clear" w:color="auto" w:fill="auto"/>
            <w:vAlign w:val="center"/>
          </w:tcPr>
          <w:p w:rsidR="006161A9" w:rsidRDefault="006161A9" w:rsidP="008A6C60">
            <w:pPr>
              <w:jc w:val="center"/>
              <w:rPr>
                <w:rFonts w:eastAsia="Times New Roman"/>
              </w:rPr>
            </w:pPr>
            <w:r>
              <w:rPr>
                <w:rFonts w:eastAsia="Times New Roman"/>
              </w:rPr>
              <w:t xml:space="preserve">                      </w:t>
            </w:r>
            <w:r>
              <w:t>МП</w:t>
            </w:r>
          </w:p>
        </w:tc>
        <w:tc>
          <w:tcPr>
            <w:tcW w:w="4497" w:type="dxa"/>
            <w:shd w:val="clear" w:color="auto" w:fill="auto"/>
            <w:vAlign w:val="center"/>
          </w:tcPr>
          <w:p w:rsidR="006161A9" w:rsidRDefault="006161A9" w:rsidP="008A6C60">
            <w:pPr>
              <w:spacing w:before="480"/>
              <w:jc w:val="center"/>
              <w:rPr>
                <w:rFonts w:eastAsia="Times New Roman"/>
              </w:rPr>
            </w:pPr>
            <w:r>
              <w:rPr>
                <w:rFonts w:eastAsia="Times New Roman"/>
              </w:rPr>
              <w:t xml:space="preserve">               </w:t>
            </w:r>
            <w:r>
              <w:t>____________________________</w:t>
            </w:r>
          </w:p>
          <w:p w:rsidR="006161A9" w:rsidRDefault="006161A9" w:rsidP="008A6C60">
            <w:pPr>
              <w:jc w:val="center"/>
            </w:pPr>
            <w:r>
              <w:rPr>
                <w:rFonts w:eastAsia="Times New Roman"/>
              </w:rPr>
              <w:t xml:space="preserve">        </w:t>
            </w:r>
            <w:r>
              <w:rPr>
                <w:rFonts w:eastAsia="Times New Roman"/>
                <w:lang w:val="sr-Cyrl-CS"/>
              </w:rPr>
              <w:t xml:space="preserve">          </w:t>
            </w:r>
            <w:r>
              <w:t>(потпис овлашћеног лица)</w:t>
            </w:r>
          </w:p>
        </w:tc>
      </w:tr>
    </w:tbl>
    <w:p w:rsidR="006161A9" w:rsidRDefault="006161A9" w:rsidP="006161A9">
      <w:pPr>
        <w:pStyle w:val="NoSpacing"/>
        <w:rPr>
          <w:rFonts w:ascii="Times New Roman" w:hAnsi="Times New Roman" w:cs="Times New Roman"/>
          <w:b/>
          <w:sz w:val="24"/>
          <w:szCs w:val="24"/>
          <w:lang w:val="sr-Cyrl-CS"/>
        </w:rPr>
      </w:pPr>
    </w:p>
    <w:p w:rsidR="006161A9" w:rsidRDefault="006161A9" w:rsidP="006161A9">
      <w:pPr>
        <w:pStyle w:val="NoSpacing"/>
        <w:jc w:val="right"/>
        <w:rPr>
          <w:rFonts w:ascii="Times New Roman" w:hAnsi="Times New Roman" w:cs="Times New Roman"/>
          <w:b/>
          <w:sz w:val="24"/>
          <w:szCs w:val="24"/>
          <w:lang w:val="sr-Cyrl-CS"/>
        </w:rPr>
      </w:pPr>
    </w:p>
    <w:p w:rsidR="006161A9" w:rsidRDefault="006161A9" w:rsidP="006161A9">
      <w:pPr>
        <w:spacing w:line="240" w:lineRule="auto"/>
        <w:jc w:val="center"/>
        <w:rPr>
          <w:b/>
          <w:bCs/>
          <w:lang w:val="sr-Cyrl-CS"/>
        </w:rPr>
      </w:pPr>
      <w:r>
        <w:rPr>
          <w:rFonts w:eastAsia="Times New Roman"/>
          <w:b/>
          <w:bCs/>
          <w:lang w:val="sr-Cyrl-CS"/>
        </w:rPr>
        <w:t xml:space="preserve">                                                                                                                                </w:t>
      </w:r>
    </w:p>
    <w:p w:rsidR="006161A9" w:rsidRDefault="006161A9" w:rsidP="006161A9">
      <w:pPr>
        <w:spacing w:line="240" w:lineRule="auto"/>
        <w:jc w:val="center"/>
        <w:rPr>
          <w:b/>
          <w:bCs/>
          <w:lang w:val="sr-Cyrl-CS"/>
        </w:rPr>
      </w:pPr>
    </w:p>
    <w:p w:rsidR="006161A9" w:rsidRDefault="006161A9" w:rsidP="006161A9">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161A9" w:rsidRDefault="006161A9" w:rsidP="006161A9">
      <w:pPr>
        <w:spacing w:line="240" w:lineRule="auto"/>
        <w:jc w:val="center"/>
        <w:rPr>
          <w:b/>
          <w:bCs/>
          <w:lang w:val="sr-Cyrl-CS"/>
        </w:rPr>
      </w:pPr>
    </w:p>
    <w:p w:rsidR="006161A9" w:rsidRPr="00D42100" w:rsidRDefault="006161A9" w:rsidP="006161A9">
      <w:pPr>
        <w:spacing w:line="240" w:lineRule="auto"/>
        <w:jc w:val="center"/>
        <w:rPr>
          <w:b/>
          <w:bCs/>
          <w:lang w:val="sr-Cyrl-CS"/>
        </w:rPr>
      </w:pPr>
      <w:r>
        <w:rPr>
          <w:rFonts w:eastAsia="Times New Roman"/>
          <w:b/>
          <w:bCs/>
          <w:lang w:val="sr-Cyrl-CS"/>
        </w:rPr>
        <w:t xml:space="preserve">                                                                                                                        </w:t>
      </w:r>
    </w:p>
    <w:p w:rsidR="006161A9" w:rsidRDefault="006161A9" w:rsidP="006161A9">
      <w:pPr>
        <w:pStyle w:val="ListParagraph"/>
        <w:ind w:left="0"/>
        <w:jc w:val="both"/>
        <w:rPr>
          <w:lang w:val="sr-Cyrl-CS"/>
        </w:rPr>
      </w:pPr>
    </w:p>
    <w:p w:rsidR="006161A9" w:rsidRDefault="006161A9" w:rsidP="006161A9">
      <w:pPr>
        <w:pStyle w:val="ListParagraph"/>
        <w:ind w:left="0"/>
        <w:jc w:val="both"/>
        <w:rPr>
          <w:lang w:val="sr-Cyrl-CS"/>
        </w:rPr>
      </w:pPr>
    </w:p>
    <w:p w:rsidR="006161A9" w:rsidRPr="00C66561" w:rsidRDefault="006161A9" w:rsidP="006161A9">
      <w:pPr>
        <w:pStyle w:val="ListParagraph"/>
        <w:ind w:left="0"/>
        <w:jc w:val="both"/>
        <w:rPr>
          <w:lang w:val="sr-Latn-CS"/>
        </w:rPr>
      </w:pPr>
      <w:r>
        <w:rPr>
          <w:rFonts w:eastAsia="Times New Roman"/>
          <w:lang w:val="sr-Cyrl-CS"/>
        </w:rPr>
        <w:t xml:space="preserve">                                                                                                                                                                       </w:t>
      </w:r>
    </w:p>
    <w:p w:rsidR="006161A9" w:rsidRDefault="006161A9" w:rsidP="006161A9">
      <w:pPr>
        <w:jc w:val="center"/>
        <w:rPr>
          <w:b/>
          <w:bCs/>
          <w:iCs/>
        </w:rPr>
      </w:pPr>
    </w:p>
    <w:p w:rsidR="006161A9" w:rsidRDefault="006161A9" w:rsidP="006161A9">
      <w:pPr>
        <w:jc w:val="center"/>
        <w:rPr>
          <w:b/>
          <w:bCs/>
          <w:iCs/>
        </w:rPr>
      </w:pPr>
    </w:p>
    <w:p w:rsidR="006161A9" w:rsidRDefault="006161A9" w:rsidP="006161A9">
      <w:pPr>
        <w:jc w:val="center"/>
        <w:rPr>
          <w:b/>
          <w:bCs/>
          <w:iCs/>
        </w:rPr>
      </w:pPr>
    </w:p>
    <w:p w:rsidR="006161A9" w:rsidRDefault="006161A9">
      <w:pPr>
        <w:jc w:val="center"/>
        <w:rPr>
          <w:b/>
          <w:bCs/>
          <w:iCs/>
          <w:lang w:val="sr-Cyrl-CS"/>
        </w:rPr>
      </w:pPr>
    </w:p>
    <w:p w:rsidR="00CD0103" w:rsidRDefault="00796C9F">
      <w:pPr>
        <w:jc w:val="center"/>
        <w:rPr>
          <w:bCs/>
          <w:sz w:val="22"/>
          <w:szCs w:val="22"/>
        </w:rPr>
      </w:pPr>
      <w:r>
        <w:rPr>
          <w:b/>
          <w:bCs/>
          <w:iCs/>
        </w:rPr>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225885">
        <w:rPr>
          <w:lang w:val="sr-Cyrl-CS"/>
        </w:rPr>
        <w:t>добара</w:t>
      </w:r>
      <w:r>
        <w:t xml:space="preserve"> –</w:t>
      </w:r>
      <w:r w:rsidR="00C20978" w:rsidRPr="00C20978">
        <w:rPr>
          <w:lang w:val="sr-Cyrl-CS"/>
        </w:rPr>
        <w:t xml:space="preserve"> </w:t>
      </w:r>
      <w:r w:rsidR="006161A9">
        <w:rPr>
          <w:lang w:val="sr-Cyrl-CS"/>
        </w:rPr>
        <w:t>микроскопа</w:t>
      </w:r>
      <w:r w:rsidR="00225885">
        <w:rPr>
          <w:lang w:val="sr-Cyrl-CS"/>
        </w:rPr>
        <w:t xml:space="preserve"> за потребе</w:t>
      </w:r>
      <w:r w:rsidR="00225885">
        <w:rPr>
          <w:bCs/>
          <w:lang w:val="sr-Cyrl-CS"/>
        </w:rPr>
        <w:t xml:space="preserve"> </w:t>
      </w:r>
      <w:r w:rsidR="00C20978" w:rsidRPr="00C20978">
        <w:rPr>
          <w:bCs/>
        </w:rPr>
        <w:t>Факултета ветеринарске медицине</w:t>
      </w:r>
      <w:r>
        <w:t xml:space="preserve">, ознаке и броја </w:t>
      </w:r>
      <w:r w:rsidRPr="00CF74B3">
        <w:t>ЈН-</w:t>
      </w:r>
      <w:r w:rsidR="00746259" w:rsidRPr="00CF74B3">
        <w:t>01-</w:t>
      </w:r>
      <w:r w:rsidR="00C20978">
        <w:rPr>
          <w:lang w:val="sr-Cyrl-CS"/>
        </w:rPr>
        <w:t>8</w:t>
      </w:r>
      <w:r w:rsidR="00746259" w:rsidRPr="00CF74B3">
        <w:t>/</w:t>
      </w:r>
      <w:r w:rsidR="00585255">
        <w:rPr>
          <w:lang w:val="sr-Cyrl-CS"/>
        </w:rPr>
        <w:t>1</w:t>
      </w:r>
      <w:r w:rsidR="006161A9">
        <w:rPr>
          <w:lang w:val="sr-Cyrl-CS"/>
        </w:rPr>
        <w:t>4</w:t>
      </w:r>
      <w:r w:rsidR="00746259" w:rsidRPr="00CF74B3">
        <w:t>-201</w:t>
      </w:r>
      <w:r w:rsidR="00C20978">
        <w:rPr>
          <w:lang w:val="sr-Cyrl-CS"/>
        </w:rPr>
        <w:t>5</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proofErr w:type="gramStart"/>
      <w:r>
        <w:rPr>
          <w:b/>
          <w:bCs/>
          <w:iCs/>
        </w:rPr>
        <w:lastRenderedPageBreak/>
        <w:t>VII</w:t>
      </w:r>
      <w:r w:rsidR="00CD0103">
        <w:rPr>
          <w:b/>
          <w:bCs/>
          <w:iCs/>
        </w:rPr>
        <w:t xml:space="preserve"> </w:t>
      </w:r>
      <w:r w:rsidR="00CD0103">
        <w:rPr>
          <w:b/>
          <w:bCs/>
          <w:iCs/>
          <w:lang w:val="sr-Cyrl-CS"/>
        </w:rPr>
        <w:t xml:space="preserve"> </w:t>
      </w:r>
      <w:r w:rsidR="00CD0103">
        <w:rPr>
          <w:b/>
          <w:bCs/>
          <w:iCs/>
        </w:rPr>
        <w:t>ОБРАЗАЦ</w:t>
      </w:r>
      <w:proofErr w:type="gramEnd"/>
      <w:r w:rsidR="00A77715">
        <w:rPr>
          <w:b/>
          <w:bCs/>
          <w:iCs/>
        </w:rPr>
        <w:t xml:space="preserve"> </w:t>
      </w:r>
      <w:r w:rsidR="00CD0103">
        <w:rPr>
          <w:b/>
          <w:bCs/>
          <w:iCs/>
        </w:rPr>
        <w:t xml:space="preserve"> ИЗЈАВЕ О ПОШТОВАЊУ ОБАВЕЗА  ИЗ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225885">
        <w:rPr>
          <w:lang w:val="sr-Cyrl-CS"/>
        </w:rPr>
        <w:t>добара</w:t>
      </w:r>
      <w:r>
        <w:t>–</w:t>
      </w:r>
      <w:r w:rsidR="006161A9">
        <w:rPr>
          <w:lang w:val="sr-Cyrl-CS"/>
        </w:rPr>
        <w:t>микроскопа</w:t>
      </w:r>
      <w:r w:rsidR="00225885">
        <w:rPr>
          <w:lang w:val="sr-Cyrl-CS"/>
        </w:rPr>
        <w:t xml:space="preserve"> за по</w:t>
      </w:r>
      <w:r w:rsidR="006161A9">
        <w:rPr>
          <w:lang w:val="sr-Cyrl-CS"/>
        </w:rPr>
        <w:t>т</w:t>
      </w:r>
      <w:r w:rsidR="00225885">
        <w:rPr>
          <w:lang w:val="sr-Cyrl-CS"/>
        </w:rPr>
        <w:t>ребе</w:t>
      </w:r>
      <w:r w:rsidRPr="00C20978">
        <w:rPr>
          <w:bCs/>
          <w:lang w:val="sr-Cyrl-CS"/>
        </w:rPr>
        <w:t xml:space="preserve"> </w:t>
      </w:r>
      <w:r w:rsidRPr="00C20978">
        <w:rPr>
          <w:bCs/>
        </w:rPr>
        <w:t>Факултета ветеринарске медицине</w:t>
      </w:r>
      <w:r>
        <w:t xml:space="preserve"> ознаке и броја </w:t>
      </w:r>
      <w:r w:rsidRPr="00CF74B3">
        <w:t>ЈН-01-</w:t>
      </w:r>
      <w:r>
        <w:t>8</w:t>
      </w:r>
      <w:r w:rsidRPr="00CF74B3">
        <w:t>/</w:t>
      </w:r>
      <w:r>
        <w:rPr>
          <w:lang w:val="sr-Cyrl-CS"/>
        </w:rPr>
        <w:t>1</w:t>
      </w:r>
      <w:r w:rsidR="006161A9">
        <w:rPr>
          <w:lang w:val="sr-Cyrl-CS"/>
        </w:rPr>
        <w:t>4</w:t>
      </w:r>
      <w:r w:rsidRPr="00CF74B3">
        <w:t>-201</w:t>
      </w:r>
      <w:r>
        <w:t>5</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6161A9" w:rsidRPr="00EA1D31" w:rsidRDefault="006161A9" w:rsidP="006161A9">
      <w:pPr>
        <w:jc w:val="center"/>
        <w:rPr>
          <w:b/>
          <w:bCs/>
          <w:sz w:val="20"/>
          <w:szCs w:val="20"/>
          <w:lang w:val="sr-Latn-CS"/>
        </w:rPr>
      </w:pPr>
    </w:p>
    <w:p w:rsidR="006161A9" w:rsidRPr="00EA1D31" w:rsidRDefault="006161A9" w:rsidP="006161A9">
      <w:pPr>
        <w:jc w:val="center"/>
        <w:rPr>
          <w:b/>
          <w:bCs/>
          <w:sz w:val="20"/>
          <w:szCs w:val="20"/>
        </w:rPr>
      </w:pPr>
      <w:r w:rsidRPr="00EA1D31">
        <w:rPr>
          <w:b/>
          <w:bCs/>
          <w:iCs/>
          <w:sz w:val="20"/>
          <w:szCs w:val="20"/>
          <w:lang w:val="sr-Latn-CS"/>
        </w:rPr>
        <w:t>X</w:t>
      </w:r>
      <w:r w:rsidRPr="00EA1D31">
        <w:rPr>
          <w:b/>
          <w:bCs/>
          <w:iCs/>
          <w:sz w:val="20"/>
          <w:szCs w:val="20"/>
          <w:lang w:val="sr-Cyrl-CS"/>
        </w:rPr>
        <w:t xml:space="preserve"> М</w:t>
      </w:r>
      <w:r w:rsidRPr="00EA1D31">
        <w:rPr>
          <w:b/>
          <w:bCs/>
          <w:iCs/>
          <w:sz w:val="20"/>
          <w:szCs w:val="20"/>
        </w:rPr>
        <w:t>ОДЕЛ УГОВОРА</w:t>
      </w:r>
    </w:p>
    <w:p w:rsidR="006161A9" w:rsidRPr="00EA1D31" w:rsidRDefault="006161A9" w:rsidP="006161A9">
      <w:pPr>
        <w:widowControl w:val="0"/>
        <w:tabs>
          <w:tab w:val="left" w:pos="855"/>
        </w:tabs>
        <w:autoSpaceDE w:val="0"/>
        <w:spacing w:line="240" w:lineRule="auto"/>
        <w:jc w:val="center"/>
        <w:rPr>
          <w:b/>
          <w:bCs/>
          <w:sz w:val="20"/>
          <w:szCs w:val="20"/>
          <w:lang w:val="sr-Cyrl-CS"/>
        </w:rPr>
      </w:pPr>
      <w:r w:rsidRPr="00EA1D31">
        <w:rPr>
          <w:b/>
          <w:bCs/>
          <w:sz w:val="20"/>
          <w:szCs w:val="20"/>
        </w:rPr>
        <w:t xml:space="preserve">О НАБАВЦИ </w:t>
      </w:r>
      <w:r w:rsidRPr="00EA1D31">
        <w:rPr>
          <w:b/>
          <w:bCs/>
          <w:sz w:val="20"/>
          <w:szCs w:val="20"/>
          <w:lang w:val="sr-Cyrl-CS"/>
        </w:rPr>
        <w:t>МИКРОСКПА</w:t>
      </w:r>
    </w:p>
    <w:p w:rsidR="006161A9" w:rsidRPr="00EA1D31" w:rsidRDefault="006161A9" w:rsidP="006161A9">
      <w:pPr>
        <w:widowControl w:val="0"/>
        <w:tabs>
          <w:tab w:val="left" w:pos="855"/>
        </w:tabs>
        <w:autoSpaceDE w:val="0"/>
        <w:spacing w:line="240" w:lineRule="auto"/>
        <w:jc w:val="center"/>
        <w:rPr>
          <w:b/>
          <w:bCs/>
          <w:sz w:val="20"/>
          <w:szCs w:val="20"/>
          <w:lang w:val="sr-Cyrl-CS"/>
        </w:rPr>
      </w:pPr>
      <w:r w:rsidRPr="00EA1D31">
        <w:rPr>
          <w:b/>
          <w:bCs/>
          <w:sz w:val="20"/>
          <w:szCs w:val="20"/>
          <w:lang w:val="sr-Cyrl-CS"/>
        </w:rPr>
        <w:t>(за Партију 1)</w:t>
      </w:r>
    </w:p>
    <w:p w:rsidR="006161A9" w:rsidRPr="00EA1D31" w:rsidRDefault="006161A9" w:rsidP="006161A9">
      <w:pPr>
        <w:widowControl w:val="0"/>
        <w:tabs>
          <w:tab w:val="center" w:pos="5674"/>
        </w:tabs>
        <w:autoSpaceDE w:val="0"/>
        <w:spacing w:line="240" w:lineRule="auto"/>
        <w:jc w:val="both"/>
        <w:rPr>
          <w:b/>
          <w:bCs/>
          <w:sz w:val="20"/>
          <w:szCs w:val="20"/>
        </w:rPr>
      </w:pPr>
    </w:p>
    <w:p w:rsidR="006161A9" w:rsidRPr="00EA1D31" w:rsidRDefault="006161A9" w:rsidP="006161A9">
      <w:pPr>
        <w:widowControl w:val="0"/>
        <w:tabs>
          <w:tab w:val="center" w:pos="5674"/>
        </w:tabs>
        <w:autoSpaceDE w:val="0"/>
        <w:spacing w:line="240" w:lineRule="auto"/>
        <w:jc w:val="both"/>
        <w:rPr>
          <w:b/>
          <w:bCs/>
          <w:sz w:val="20"/>
          <w:szCs w:val="20"/>
        </w:rPr>
      </w:pPr>
    </w:p>
    <w:p w:rsidR="006161A9" w:rsidRPr="00EA1D31" w:rsidRDefault="006161A9" w:rsidP="006161A9">
      <w:pPr>
        <w:widowControl w:val="0"/>
        <w:tabs>
          <w:tab w:val="center" w:pos="5674"/>
        </w:tabs>
        <w:autoSpaceDE w:val="0"/>
        <w:spacing w:line="240" w:lineRule="auto"/>
        <w:jc w:val="both"/>
        <w:rPr>
          <w:bCs/>
          <w:sz w:val="20"/>
          <w:szCs w:val="20"/>
          <w:lang w:val="sr-Cyrl-CS"/>
        </w:rPr>
      </w:pPr>
      <w:r w:rsidRPr="00EA1D31">
        <w:rPr>
          <w:sz w:val="20"/>
          <w:szCs w:val="20"/>
          <w:lang w:val="sr-Cyrl-CS"/>
        </w:rPr>
        <w:t xml:space="preserve">ЗАКЉУЧЕН ИЗМЕЂУ: </w:t>
      </w:r>
    </w:p>
    <w:p w:rsidR="006161A9" w:rsidRPr="00EA1D31" w:rsidRDefault="006161A9" w:rsidP="006161A9">
      <w:pPr>
        <w:pStyle w:val="ListParagraph"/>
        <w:widowControl w:val="0"/>
        <w:numPr>
          <w:ilvl w:val="0"/>
          <w:numId w:val="6"/>
        </w:numPr>
        <w:tabs>
          <w:tab w:val="left" w:pos="0"/>
        </w:tabs>
        <w:suppressAutoHyphens w:val="0"/>
        <w:autoSpaceDE w:val="0"/>
        <w:spacing w:line="240" w:lineRule="auto"/>
        <w:jc w:val="both"/>
        <w:rPr>
          <w:sz w:val="20"/>
          <w:szCs w:val="20"/>
        </w:rPr>
      </w:pPr>
      <w:r w:rsidRPr="00EA1D31">
        <w:rPr>
          <w:bCs/>
          <w:sz w:val="20"/>
          <w:szCs w:val="20"/>
        </w:rPr>
        <w:t>Факултета ветеринарске медицине</w:t>
      </w:r>
      <w:r w:rsidRPr="00EA1D31">
        <w:rPr>
          <w:sz w:val="20"/>
          <w:szCs w:val="20"/>
          <w:lang w:val="sr-Cyrl-CS"/>
        </w:rPr>
        <w:t xml:space="preserve"> са седиштем у Београду, улица Булевар ослобођења број 18, кога заступа декан факултета, проф. др.  Владо Теодоровић, ПИБ 100266509, матични број 07002009</w:t>
      </w:r>
      <w:r w:rsidRPr="00EA1D31">
        <w:rPr>
          <w:sz w:val="20"/>
          <w:szCs w:val="20"/>
        </w:rPr>
        <w:t xml:space="preserve">, </w:t>
      </w:r>
      <w:r w:rsidRPr="00EA1D31">
        <w:rPr>
          <w:sz w:val="20"/>
          <w:szCs w:val="20"/>
          <w:lang w:val="sr-Cyrl-CS"/>
        </w:rPr>
        <w:t>(у даљем тексту: Наручилац)  и</w:t>
      </w:r>
    </w:p>
    <w:p w:rsidR="006161A9" w:rsidRPr="00EA1D31" w:rsidRDefault="006161A9" w:rsidP="006161A9">
      <w:pPr>
        <w:widowControl w:val="0"/>
        <w:tabs>
          <w:tab w:val="left" w:pos="855"/>
        </w:tabs>
        <w:autoSpaceDE w:val="0"/>
        <w:spacing w:line="240" w:lineRule="auto"/>
        <w:jc w:val="both"/>
        <w:rPr>
          <w:sz w:val="20"/>
          <w:szCs w:val="20"/>
        </w:rPr>
      </w:pPr>
    </w:p>
    <w:p w:rsidR="006161A9" w:rsidRPr="00EA1D31" w:rsidRDefault="006161A9" w:rsidP="006161A9">
      <w:pPr>
        <w:widowControl w:val="0"/>
        <w:numPr>
          <w:ilvl w:val="0"/>
          <w:numId w:val="6"/>
        </w:numPr>
        <w:tabs>
          <w:tab w:val="left" w:pos="0"/>
        </w:tabs>
        <w:autoSpaceDE w:val="0"/>
        <w:spacing w:line="240" w:lineRule="auto"/>
        <w:jc w:val="both"/>
        <w:rPr>
          <w:sz w:val="20"/>
          <w:szCs w:val="20"/>
        </w:rPr>
      </w:pPr>
      <w:r w:rsidRPr="00EA1D31">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EA1D31">
        <w:rPr>
          <w:sz w:val="20"/>
          <w:szCs w:val="20"/>
          <w:lang w:val="sr-Cyrl-CS"/>
        </w:rPr>
        <w:t xml:space="preserve">(у даљем тексту: </w:t>
      </w:r>
      <w:r w:rsidRPr="00EA1D31">
        <w:rPr>
          <w:bCs/>
          <w:sz w:val="20"/>
          <w:szCs w:val="20"/>
          <w:lang w:val="sr-Cyrl-CS"/>
        </w:rPr>
        <w:t>Испоручилац</w:t>
      </w:r>
      <w:r w:rsidRPr="00EA1D31">
        <w:rPr>
          <w:sz w:val="20"/>
          <w:szCs w:val="20"/>
          <w:lang w:val="sr-Cyrl-CS"/>
        </w:rPr>
        <w:t>).</w:t>
      </w:r>
    </w:p>
    <w:p w:rsidR="006161A9" w:rsidRPr="00EA1D31" w:rsidRDefault="006161A9" w:rsidP="006161A9">
      <w:pPr>
        <w:widowControl w:val="0"/>
        <w:tabs>
          <w:tab w:val="left" w:pos="855"/>
        </w:tabs>
        <w:autoSpaceDE w:val="0"/>
        <w:spacing w:line="240" w:lineRule="auto"/>
        <w:jc w:val="both"/>
        <w:rPr>
          <w:sz w:val="20"/>
          <w:szCs w:val="20"/>
        </w:rPr>
      </w:pPr>
    </w:p>
    <w:p w:rsidR="006161A9" w:rsidRPr="00EA1D31" w:rsidRDefault="006161A9" w:rsidP="006161A9">
      <w:pPr>
        <w:widowControl w:val="0"/>
        <w:tabs>
          <w:tab w:val="left" w:pos="855"/>
        </w:tabs>
        <w:autoSpaceDE w:val="0"/>
        <w:spacing w:line="240" w:lineRule="auto"/>
        <w:jc w:val="center"/>
        <w:rPr>
          <w:sz w:val="20"/>
          <w:szCs w:val="20"/>
          <w:lang w:val="sr-Cyrl-CS"/>
        </w:rPr>
      </w:pPr>
      <w:proofErr w:type="gramStart"/>
      <w:r w:rsidRPr="00EA1D31">
        <w:rPr>
          <w:b/>
          <w:bCs/>
          <w:sz w:val="20"/>
          <w:szCs w:val="20"/>
        </w:rPr>
        <w:t>Члан 1.</w:t>
      </w:r>
      <w:proofErr w:type="gramEnd"/>
    </w:p>
    <w:p w:rsidR="006161A9" w:rsidRPr="00EA1D31" w:rsidRDefault="006161A9" w:rsidP="006161A9">
      <w:pPr>
        <w:pStyle w:val="NoSpacing"/>
        <w:ind w:firstLine="720"/>
        <w:jc w:val="both"/>
        <w:rPr>
          <w:rFonts w:ascii="Times New Roman" w:hAnsi="Times New Roman" w:cs="Times New Roman"/>
          <w:sz w:val="20"/>
          <w:szCs w:val="20"/>
          <w:lang w:val="sr-Cyrl-CS"/>
        </w:rPr>
      </w:pPr>
      <w:r w:rsidRPr="00EA1D31">
        <w:rPr>
          <w:rFonts w:ascii="Times New Roman" w:hAnsi="Times New Roman" w:cs="Times New Roman"/>
          <w:sz w:val="20"/>
          <w:szCs w:val="20"/>
          <w:lang w:val="sr-Cyrl-CS"/>
        </w:rPr>
        <w:t>Уговорне стране сагласно констатују:</w:t>
      </w:r>
    </w:p>
    <w:p w:rsidR="006161A9" w:rsidRPr="00EA1D31" w:rsidRDefault="006161A9" w:rsidP="006161A9">
      <w:pPr>
        <w:widowControl w:val="0"/>
        <w:numPr>
          <w:ilvl w:val="0"/>
          <w:numId w:val="4"/>
        </w:numPr>
        <w:tabs>
          <w:tab w:val="left" w:pos="0"/>
        </w:tabs>
        <w:autoSpaceDE w:val="0"/>
        <w:spacing w:before="37" w:line="240" w:lineRule="auto"/>
        <w:ind w:left="0" w:firstLine="360"/>
        <w:jc w:val="both"/>
        <w:rPr>
          <w:sz w:val="20"/>
          <w:szCs w:val="20"/>
          <w:lang w:val="sr-Cyrl-CS"/>
        </w:rPr>
      </w:pPr>
      <w:r w:rsidRPr="00EA1D31">
        <w:rPr>
          <w:sz w:val="20"/>
          <w:szCs w:val="20"/>
          <w:lang w:val="sr-Cyrl-CS"/>
        </w:rPr>
        <w:t>да је Наручилац на основу члана 39. Закона о јавним набавкама („Службени гласник РС“, број 124/12) и Одлуке о покретању поступка,  број ЈН-01-</w:t>
      </w:r>
      <w:r w:rsidR="008A6C60" w:rsidRPr="00EA1D31">
        <w:rPr>
          <w:sz w:val="20"/>
          <w:szCs w:val="20"/>
          <w:lang w:val="sr-Cyrl-CS"/>
        </w:rPr>
        <w:t>8</w:t>
      </w:r>
      <w:r w:rsidRPr="00EA1D31">
        <w:rPr>
          <w:sz w:val="20"/>
          <w:szCs w:val="20"/>
          <w:lang w:val="sr-Cyrl-CS"/>
        </w:rPr>
        <w:t>/1</w:t>
      </w:r>
      <w:r w:rsidR="008A6C60" w:rsidRPr="00EA1D31">
        <w:rPr>
          <w:sz w:val="20"/>
          <w:szCs w:val="20"/>
          <w:lang w:val="sr-Cyrl-CS"/>
        </w:rPr>
        <w:t>4</w:t>
      </w:r>
      <w:r w:rsidRPr="00EA1D31">
        <w:rPr>
          <w:sz w:val="20"/>
          <w:szCs w:val="20"/>
          <w:lang w:val="sr-Cyrl-CS"/>
        </w:rPr>
        <w:t>-1-201</w:t>
      </w:r>
      <w:r w:rsidR="008A6C60" w:rsidRPr="00EA1D31">
        <w:rPr>
          <w:sz w:val="20"/>
          <w:szCs w:val="20"/>
          <w:lang w:val="sr-Cyrl-CS"/>
        </w:rPr>
        <w:t>5</w:t>
      </w:r>
      <w:r w:rsidRPr="00EA1D31">
        <w:rPr>
          <w:sz w:val="20"/>
          <w:szCs w:val="20"/>
          <w:lang w:val="sr-Cyrl-CS"/>
        </w:rPr>
        <w:t xml:space="preserve">  од </w:t>
      </w:r>
      <w:r w:rsidR="008A6C60" w:rsidRPr="00EA1D31">
        <w:rPr>
          <w:sz w:val="20"/>
          <w:szCs w:val="20"/>
          <w:lang w:val="sr-Cyrl-CS"/>
        </w:rPr>
        <w:t>30</w:t>
      </w:r>
      <w:r w:rsidRPr="00EA1D31">
        <w:rPr>
          <w:sz w:val="20"/>
          <w:szCs w:val="20"/>
          <w:lang w:val="sr-Cyrl-CS"/>
        </w:rPr>
        <w:t>.</w:t>
      </w:r>
      <w:r w:rsidR="008A6C60" w:rsidRPr="00EA1D31">
        <w:rPr>
          <w:sz w:val="20"/>
          <w:szCs w:val="20"/>
          <w:lang w:val="sr-Cyrl-CS"/>
        </w:rPr>
        <w:t>10</w:t>
      </w:r>
      <w:r w:rsidRPr="00EA1D31">
        <w:rPr>
          <w:sz w:val="20"/>
          <w:szCs w:val="20"/>
          <w:lang w:val="sr-Cyrl-CS"/>
        </w:rPr>
        <w:t>.201</w:t>
      </w:r>
      <w:r w:rsidR="008A6C60" w:rsidRPr="00EA1D31">
        <w:rPr>
          <w:sz w:val="20"/>
          <w:szCs w:val="20"/>
          <w:lang w:val="sr-Cyrl-CS"/>
        </w:rPr>
        <w:t>5</w:t>
      </w:r>
      <w:r w:rsidRPr="00EA1D31">
        <w:rPr>
          <w:sz w:val="20"/>
          <w:szCs w:val="20"/>
          <w:lang w:val="sr-Cyrl-CS"/>
        </w:rPr>
        <w:t>. године, спровео поступак јавне набавке мале вредности, под ознаком и бројем ЈН-01-</w:t>
      </w:r>
      <w:r w:rsidR="008A6C60" w:rsidRPr="00EA1D31">
        <w:rPr>
          <w:sz w:val="20"/>
          <w:szCs w:val="20"/>
          <w:lang w:val="sr-Cyrl-CS"/>
        </w:rPr>
        <w:t>8</w:t>
      </w:r>
      <w:r w:rsidRPr="00EA1D31">
        <w:rPr>
          <w:sz w:val="20"/>
          <w:szCs w:val="20"/>
          <w:lang w:val="sr-Cyrl-CS"/>
        </w:rPr>
        <w:t>/1</w:t>
      </w:r>
      <w:r w:rsidR="008A6C60" w:rsidRPr="00EA1D31">
        <w:rPr>
          <w:sz w:val="20"/>
          <w:szCs w:val="20"/>
          <w:lang w:val="sr-Cyrl-CS"/>
        </w:rPr>
        <w:t>4</w:t>
      </w:r>
      <w:r w:rsidRPr="00EA1D31">
        <w:rPr>
          <w:sz w:val="20"/>
          <w:szCs w:val="20"/>
          <w:lang w:val="sr-Cyrl-CS"/>
        </w:rPr>
        <w:t>-201</w:t>
      </w:r>
      <w:r w:rsidR="008A6C60" w:rsidRPr="00EA1D31">
        <w:rPr>
          <w:sz w:val="20"/>
          <w:szCs w:val="20"/>
          <w:lang w:val="sr-Cyrl-CS"/>
        </w:rPr>
        <w:t>5</w:t>
      </w:r>
      <w:r w:rsidRPr="00EA1D31">
        <w:rPr>
          <w:sz w:val="20"/>
          <w:szCs w:val="20"/>
          <w:lang w:val="sr-Cyrl-CS"/>
        </w:rPr>
        <w:t>, чији је предмет набавка микроскопа за потребе Факултета ветеринарске медицине.</w:t>
      </w:r>
    </w:p>
    <w:p w:rsidR="006161A9" w:rsidRPr="00EA1D31" w:rsidRDefault="006161A9" w:rsidP="006161A9">
      <w:pPr>
        <w:widowControl w:val="0"/>
        <w:numPr>
          <w:ilvl w:val="0"/>
          <w:numId w:val="4"/>
        </w:numPr>
        <w:tabs>
          <w:tab w:val="left" w:pos="0"/>
        </w:tabs>
        <w:autoSpaceDE w:val="0"/>
        <w:spacing w:before="37" w:line="240" w:lineRule="auto"/>
        <w:ind w:left="0" w:firstLine="360"/>
        <w:jc w:val="both"/>
        <w:rPr>
          <w:sz w:val="20"/>
          <w:szCs w:val="20"/>
          <w:lang w:val="sr-Cyrl-CS"/>
        </w:rPr>
      </w:pPr>
      <w:r w:rsidRPr="00EA1D31">
        <w:rPr>
          <w:sz w:val="20"/>
          <w:szCs w:val="20"/>
          <w:lang w:val="sr-Cyrl-CS"/>
        </w:rPr>
        <w:t xml:space="preserve">да је Испоручилац доставио понуду за </w:t>
      </w:r>
      <w:r w:rsidRPr="00EA1D31">
        <w:rPr>
          <w:b/>
          <w:sz w:val="20"/>
          <w:szCs w:val="20"/>
          <w:lang w:val="sr-Cyrl-CS"/>
        </w:rPr>
        <w:t>Партију 1- Светлосни микроскоп инфинит</w:t>
      </w:r>
      <w:r w:rsidR="00311961">
        <w:rPr>
          <w:b/>
          <w:sz w:val="20"/>
          <w:szCs w:val="20"/>
          <w:lang w:val="sr-Cyrl-CS"/>
        </w:rPr>
        <w:t>и</w:t>
      </w:r>
      <w:r w:rsidRPr="00EA1D31">
        <w:rPr>
          <w:b/>
          <w:sz w:val="20"/>
          <w:szCs w:val="20"/>
          <w:lang w:val="sr-Cyrl-CS"/>
        </w:rPr>
        <w:t>вне оптике</w:t>
      </w:r>
      <w:r w:rsidRPr="00EA1D31">
        <w:rPr>
          <w:sz w:val="20"/>
          <w:szCs w:val="20"/>
          <w:lang w:val="sr-Cyrl-CS"/>
        </w:rPr>
        <w:t xml:space="preserve"> заведену код Наручиоца под бројем  </w:t>
      </w:r>
      <w:r w:rsidRPr="00EA1D31">
        <w:rPr>
          <w:sz w:val="20"/>
          <w:szCs w:val="20"/>
          <w:lang w:val="sr-Latn-CS"/>
        </w:rPr>
        <w:t>XXXXXX</w:t>
      </w:r>
      <w:r w:rsidRPr="00EA1D31">
        <w:rPr>
          <w:sz w:val="20"/>
          <w:szCs w:val="20"/>
          <w:lang w:val="sr-Cyrl-CS"/>
        </w:rPr>
        <w:t xml:space="preserve"> од </w:t>
      </w:r>
      <w:r w:rsidRPr="00EA1D31">
        <w:rPr>
          <w:sz w:val="20"/>
          <w:szCs w:val="20"/>
          <w:lang w:val="sr-Latn-CS"/>
        </w:rPr>
        <w:t>XXXXXX</w:t>
      </w:r>
      <w:r w:rsidRPr="00EA1D31">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EA1D31">
        <w:rPr>
          <w:i/>
          <w:sz w:val="20"/>
          <w:szCs w:val="20"/>
          <w:lang w:val="sr-Cyrl-CS"/>
        </w:rPr>
        <w:t>Попуњава Наручилац</w:t>
      </w:r>
      <w:r w:rsidRPr="00EA1D31">
        <w:rPr>
          <w:sz w:val="20"/>
          <w:szCs w:val="20"/>
          <w:lang w:val="sr-Cyrl-CS"/>
        </w:rPr>
        <w:t xml:space="preserve">) </w:t>
      </w:r>
    </w:p>
    <w:p w:rsidR="006161A9" w:rsidRPr="00EA1D31" w:rsidRDefault="006161A9" w:rsidP="006161A9">
      <w:pPr>
        <w:widowControl w:val="0"/>
        <w:numPr>
          <w:ilvl w:val="0"/>
          <w:numId w:val="4"/>
        </w:numPr>
        <w:tabs>
          <w:tab w:val="left" w:pos="0"/>
        </w:tabs>
        <w:autoSpaceDE w:val="0"/>
        <w:spacing w:before="37" w:line="240" w:lineRule="auto"/>
        <w:ind w:left="0" w:firstLine="360"/>
        <w:jc w:val="both"/>
        <w:rPr>
          <w:sz w:val="20"/>
          <w:szCs w:val="20"/>
        </w:rPr>
      </w:pPr>
      <w:r w:rsidRPr="00EA1D31">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EA1D31">
        <w:rPr>
          <w:sz w:val="20"/>
          <w:szCs w:val="20"/>
          <w:lang w:val="sr-Latn-CS"/>
        </w:rPr>
        <w:t>XXXXXX</w:t>
      </w:r>
      <w:r w:rsidRPr="00EA1D31">
        <w:rPr>
          <w:sz w:val="20"/>
          <w:szCs w:val="20"/>
          <w:lang w:val="sr-Cyrl-CS"/>
        </w:rPr>
        <w:t xml:space="preserve"> од </w:t>
      </w:r>
      <w:r w:rsidRPr="00EA1D31">
        <w:rPr>
          <w:sz w:val="20"/>
          <w:szCs w:val="20"/>
          <w:lang w:val="sr-Latn-CS"/>
        </w:rPr>
        <w:t>XXXXXX</w:t>
      </w:r>
      <w:r w:rsidRPr="00EA1D31">
        <w:rPr>
          <w:sz w:val="20"/>
          <w:szCs w:val="20"/>
          <w:lang w:val="sr-Cyrl-CS"/>
        </w:rPr>
        <w:t xml:space="preserve">. године, којом је Испоручиоцу доделио уговор о набавци микроскопа за </w:t>
      </w:r>
      <w:r w:rsidRPr="00EA1D31">
        <w:rPr>
          <w:b/>
          <w:sz w:val="20"/>
          <w:szCs w:val="20"/>
          <w:lang w:val="sr-Cyrl-CS"/>
        </w:rPr>
        <w:t>Партију 1- Светлосни микроскоп инфинит</w:t>
      </w:r>
      <w:r w:rsidR="00311961">
        <w:rPr>
          <w:b/>
          <w:sz w:val="20"/>
          <w:szCs w:val="20"/>
          <w:lang w:val="sr-Cyrl-CS"/>
        </w:rPr>
        <w:t>и</w:t>
      </w:r>
      <w:r w:rsidRPr="00EA1D31">
        <w:rPr>
          <w:b/>
          <w:sz w:val="20"/>
          <w:szCs w:val="20"/>
          <w:lang w:val="sr-Cyrl-CS"/>
        </w:rPr>
        <w:t>вне оптике.</w:t>
      </w:r>
      <w:r w:rsidRPr="00EA1D31">
        <w:rPr>
          <w:i/>
          <w:sz w:val="20"/>
          <w:szCs w:val="20"/>
          <w:lang w:val="sr-Cyrl-CS"/>
        </w:rPr>
        <w:t xml:space="preserve"> (Попуњава Наручилац</w:t>
      </w:r>
      <w:r w:rsidRPr="00EA1D31">
        <w:rPr>
          <w:sz w:val="20"/>
          <w:szCs w:val="20"/>
          <w:lang w:val="sr-Cyrl-CS"/>
        </w:rPr>
        <w:t>)</w:t>
      </w:r>
    </w:p>
    <w:p w:rsidR="006161A9" w:rsidRPr="00EA1D31" w:rsidRDefault="006161A9" w:rsidP="006161A9">
      <w:pPr>
        <w:widowControl w:val="0"/>
        <w:tabs>
          <w:tab w:val="left" w:pos="855"/>
        </w:tabs>
        <w:autoSpaceDE w:val="0"/>
        <w:spacing w:line="240" w:lineRule="auto"/>
        <w:jc w:val="both"/>
        <w:rPr>
          <w:sz w:val="20"/>
          <w:szCs w:val="20"/>
        </w:rPr>
      </w:pPr>
    </w:p>
    <w:p w:rsidR="006161A9" w:rsidRPr="00EA1D31" w:rsidRDefault="006161A9" w:rsidP="006161A9">
      <w:pPr>
        <w:widowControl w:val="0"/>
        <w:tabs>
          <w:tab w:val="center" w:pos="5674"/>
        </w:tabs>
        <w:autoSpaceDE w:val="0"/>
        <w:spacing w:line="240" w:lineRule="auto"/>
        <w:jc w:val="center"/>
        <w:rPr>
          <w:sz w:val="20"/>
          <w:szCs w:val="20"/>
        </w:rPr>
      </w:pPr>
      <w:proofErr w:type="gramStart"/>
      <w:r w:rsidRPr="00EA1D31">
        <w:rPr>
          <w:b/>
          <w:bCs/>
          <w:sz w:val="20"/>
          <w:szCs w:val="20"/>
        </w:rPr>
        <w:t>Члан 2.</w:t>
      </w:r>
      <w:proofErr w:type="gramEnd"/>
    </w:p>
    <w:p w:rsidR="006161A9" w:rsidRPr="00EA1D31" w:rsidRDefault="006161A9" w:rsidP="006161A9">
      <w:pPr>
        <w:widowControl w:val="0"/>
        <w:tabs>
          <w:tab w:val="left" w:pos="0"/>
        </w:tabs>
        <w:autoSpaceDE w:val="0"/>
        <w:spacing w:before="37" w:line="240" w:lineRule="auto"/>
        <w:jc w:val="both"/>
        <w:rPr>
          <w:rFonts w:eastAsia="Times New Roman"/>
          <w:sz w:val="20"/>
          <w:szCs w:val="20"/>
        </w:rPr>
      </w:pPr>
      <w:r w:rsidRPr="00EA1D31">
        <w:rPr>
          <w:sz w:val="20"/>
          <w:szCs w:val="20"/>
        </w:rPr>
        <w:tab/>
        <w:t xml:space="preserve">Предмет уговора је набавка </w:t>
      </w:r>
      <w:r w:rsidRPr="00EA1D31">
        <w:rPr>
          <w:sz w:val="20"/>
          <w:szCs w:val="20"/>
          <w:lang w:val="sr-Cyrl-CS"/>
        </w:rPr>
        <w:t xml:space="preserve">микроскопа за потребе Факултета ветеринарске </w:t>
      </w:r>
      <w:proofErr w:type="gramStart"/>
      <w:r w:rsidRPr="00EA1D31">
        <w:rPr>
          <w:sz w:val="20"/>
          <w:szCs w:val="20"/>
          <w:lang w:val="sr-Cyrl-CS"/>
        </w:rPr>
        <w:t>медицине</w:t>
      </w:r>
      <w:r w:rsidRPr="00EA1D31">
        <w:rPr>
          <w:sz w:val="20"/>
          <w:szCs w:val="20"/>
        </w:rPr>
        <w:t>(</w:t>
      </w:r>
      <w:proofErr w:type="gramEnd"/>
      <w:r w:rsidRPr="00EA1D31">
        <w:rPr>
          <w:sz w:val="20"/>
          <w:szCs w:val="20"/>
        </w:rPr>
        <w:t xml:space="preserve">у даљем тексту: предмет набавке), </w:t>
      </w:r>
      <w:r w:rsidRPr="00EA1D31">
        <w:rPr>
          <w:sz w:val="20"/>
          <w:szCs w:val="20"/>
          <w:lang w:val="sr-Cyrl-CS"/>
        </w:rPr>
        <w:t>у свему према конкурсној документацији и понуди Испоручиоца</w:t>
      </w:r>
      <w:r w:rsidRPr="00EA1D31">
        <w:rPr>
          <w:sz w:val="20"/>
          <w:szCs w:val="20"/>
        </w:rPr>
        <w:t xml:space="preserve">. </w:t>
      </w:r>
    </w:p>
    <w:p w:rsidR="006161A9" w:rsidRPr="00EA1D31" w:rsidRDefault="006161A9" w:rsidP="006161A9">
      <w:pPr>
        <w:pStyle w:val="NoSpacing"/>
        <w:rPr>
          <w:rFonts w:ascii="Times New Roman" w:hAnsi="Times New Roman" w:cs="Times New Roman"/>
          <w:b/>
          <w:bCs/>
          <w:sz w:val="20"/>
          <w:szCs w:val="20"/>
        </w:rPr>
      </w:pPr>
      <w:r w:rsidRPr="00EA1D31">
        <w:rPr>
          <w:rFonts w:ascii="Times New Roman" w:eastAsia="Times New Roman" w:hAnsi="Times New Roman" w:cs="Times New Roman"/>
          <w:sz w:val="20"/>
          <w:szCs w:val="20"/>
        </w:rPr>
        <w:t xml:space="preserve"> </w:t>
      </w:r>
    </w:p>
    <w:p w:rsidR="006161A9" w:rsidRPr="00EA1D31" w:rsidRDefault="006161A9" w:rsidP="006161A9">
      <w:pPr>
        <w:pStyle w:val="NoSpacing"/>
        <w:jc w:val="center"/>
        <w:rPr>
          <w:rFonts w:ascii="Times New Roman" w:hAnsi="Times New Roman" w:cs="Times New Roman"/>
          <w:sz w:val="20"/>
          <w:szCs w:val="20"/>
          <w:lang w:val="sr-Cyrl-CS"/>
        </w:rPr>
      </w:pPr>
      <w:proofErr w:type="gramStart"/>
      <w:r w:rsidRPr="00EA1D31">
        <w:rPr>
          <w:rFonts w:ascii="Times New Roman" w:hAnsi="Times New Roman" w:cs="Times New Roman"/>
          <w:b/>
          <w:bCs/>
          <w:sz w:val="20"/>
          <w:szCs w:val="20"/>
        </w:rPr>
        <w:t>Члан 3.</w:t>
      </w:r>
      <w:proofErr w:type="gramEnd"/>
    </w:p>
    <w:p w:rsidR="006161A9" w:rsidRPr="00EA1D31" w:rsidRDefault="006161A9" w:rsidP="006161A9">
      <w:pPr>
        <w:widowControl w:val="0"/>
        <w:autoSpaceDE w:val="0"/>
        <w:spacing w:line="240" w:lineRule="auto"/>
        <w:ind w:firstLine="708"/>
        <w:jc w:val="both"/>
        <w:rPr>
          <w:sz w:val="20"/>
          <w:szCs w:val="20"/>
          <w:lang w:val="sr-Cyrl-CS"/>
        </w:rPr>
      </w:pPr>
      <w:r w:rsidRPr="00EA1D31">
        <w:rPr>
          <w:sz w:val="20"/>
          <w:szCs w:val="20"/>
          <w:lang w:val="sr-Cyrl-CS"/>
        </w:rPr>
        <w:t>Укупна вредност набавке која се уговора, износи ______________ динара без ПДВ-а, односно ______________ динара са ПДВ-ом</w:t>
      </w:r>
      <w:r w:rsidRPr="00EA1D31">
        <w:rPr>
          <w:sz w:val="20"/>
          <w:szCs w:val="20"/>
        </w:rPr>
        <w:t>.</w:t>
      </w:r>
    </w:p>
    <w:p w:rsidR="006161A9" w:rsidRPr="00EA1D31" w:rsidRDefault="006161A9" w:rsidP="006161A9">
      <w:pPr>
        <w:pStyle w:val="CM23"/>
        <w:ind w:firstLine="708"/>
        <w:jc w:val="both"/>
        <w:rPr>
          <w:rFonts w:ascii="Times New Roman" w:hAnsi="Times New Roman" w:cs="Times New Roman"/>
          <w:sz w:val="20"/>
          <w:szCs w:val="20"/>
          <w:lang w:val="sr-Cyrl-CS"/>
        </w:rPr>
      </w:pPr>
      <w:r w:rsidRPr="00EA1D31">
        <w:rPr>
          <w:rFonts w:ascii="Times New Roman" w:hAnsi="Times New Roman" w:cs="Times New Roman"/>
          <w:sz w:val="20"/>
          <w:szCs w:val="20"/>
          <w:lang w:val="sr-Cyrl-CS"/>
        </w:rPr>
        <w:t xml:space="preserve">Јединичне цене предмета набавке исказане су у  </w:t>
      </w:r>
      <w:r w:rsidRPr="00EA1D31">
        <w:rPr>
          <w:rFonts w:ascii="Times New Roman" w:hAnsi="Times New Roman" w:cs="Times New Roman"/>
          <w:iCs/>
          <w:sz w:val="20"/>
          <w:szCs w:val="20"/>
        </w:rPr>
        <w:t xml:space="preserve">Обрасцу </w:t>
      </w:r>
      <w:r w:rsidRPr="00EA1D31">
        <w:rPr>
          <w:rFonts w:ascii="Times New Roman" w:hAnsi="Times New Roman" w:cs="Times New Roman"/>
          <w:sz w:val="20"/>
          <w:szCs w:val="20"/>
        </w:rPr>
        <w:t>структуре ценe са упутством како да се попуни</w:t>
      </w:r>
      <w:r w:rsidRPr="00EA1D31">
        <w:rPr>
          <w:rFonts w:ascii="Times New Roman" w:hAnsi="Times New Roman" w:cs="Times New Roman"/>
          <w:iCs/>
          <w:sz w:val="20"/>
          <w:szCs w:val="20"/>
        </w:rPr>
        <w:t xml:space="preserve"> </w:t>
      </w:r>
      <w:r w:rsidRPr="00EA1D31">
        <w:rPr>
          <w:rFonts w:ascii="Times New Roman" w:hAnsi="Times New Roman" w:cs="Times New Roman"/>
          <w:iCs/>
          <w:sz w:val="20"/>
          <w:szCs w:val="20"/>
          <w:lang w:val="sr-Cyrl-CS"/>
        </w:rPr>
        <w:t xml:space="preserve">(поглавље </w:t>
      </w:r>
      <w:r w:rsidRPr="00EA1D31">
        <w:rPr>
          <w:rFonts w:ascii="Times New Roman" w:hAnsi="Times New Roman" w:cs="Times New Roman"/>
          <w:b/>
          <w:iCs/>
          <w:sz w:val="20"/>
          <w:szCs w:val="20"/>
        </w:rPr>
        <w:t>VI</w:t>
      </w:r>
      <w:r w:rsidRPr="00EA1D31">
        <w:rPr>
          <w:rFonts w:ascii="Times New Roman" w:hAnsi="Times New Roman" w:cs="Times New Roman"/>
          <w:iCs/>
          <w:sz w:val="20"/>
          <w:szCs w:val="20"/>
          <w:lang w:val="ru-RU"/>
        </w:rPr>
        <w:t>) у понуди Испоручиоца, који</w:t>
      </w:r>
      <w:r w:rsidRPr="00EA1D31">
        <w:rPr>
          <w:rFonts w:ascii="Times New Roman" w:hAnsi="Times New Roman" w:cs="Times New Roman"/>
          <w:sz w:val="20"/>
          <w:szCs w:val="20"/>
          <w:lang w:val="sr-Cyrl-CS"/>
        </w:rPr>
        <w:t xml:space="preserve"> чини саставни део овог уговора.</w:t>
      </w:r>
    </w:p>
    <w:p w:rsidR="006161A9" w:rsidRPr="00EA1D31" w:rsidRDefault="006161A9" w:rsidP="006161A9">
      <w:pPr>
        <w:pStyle w:val="WW-Default"/>
        <w:ind w:firstLine="708"/>
        <w:jc w:val="both"/>
        <w:rPr>
          <w:sz w:val="20"/>
          <w:szCs w:val="20"/>
          <w:lang w:val="sr-Cyrl-CS"/>
        </w:rPr>
      </w:pPr>
      <w:r w:rsidRPr="00EA1D31">
        <w:rPr>
          <w:sz w:val="20"/>
          <w:szCs w:val="20"/>
          <w:lang w:val="sr-Cyrl-CS"/>
        </w:rPr>
        <w:t>На јединичне цене из става 2. овог члана обрачунава се и плаћа ПДВ, у складу са важећим законским прописима.</w:t>
      </w:r>
    </w:p>
    <w:p w:rsidR="006161A9" w:rsidRPr="00EA1D31" w:rsidRDefault="006161A9" w:rsidP="006161A9">
      <w:pPr>
        <w:pStyle w:val="WW-Default"/>
        <w:ind w:firstLine="708"/>
        <w:jc w:val="both"/>
        <w:rPr>
          <w:sz w:val="20"/>
          <w:szCs w:val="20"/>
          <w:lang w:val="sr-Cyrl-CS"/>
        </w:rPr>
      </w:pPr>
      <w:r w:rsidRPr="00EA1D31">
        <w:rPr>
          <w:sz w:val="20"/>
          <w:szCs w:val="20"/>
          <w:lang w:val="sr-Cyrl-CS"/>
        </w:rPr>
        <w:t xml:space="preserve"> Цене из понуде су фиксне и не могу се мењати.</w:t>
      </w:r>
    </w:p>
    <w:p w:rsidR="006161A9" w:rsidRPr="00EA1D31" w:rsidRDefault="006161A9" w:rsidP="006161A9">
      <w:pPr>
        <w:widowControl w:val="0"/>
        <w:tabs>
          <w:tab w:val="left" w:pos="0"/>
        </w:tabs>
        <w:autoSpaceDE w:val="0"/>
        <w:spacing w:line="240" w:lineRule="auto"/>
        <w:jc w:val="both"/>
        <w:rPr>
          <w:sz w:val="20"/>
          <w:szCs w:val="20"/>
          <w:lang w:val="sr-Cyrl-CS"/>
        </w:rPr>
      </w:pPr>
      <w:r w:rsidRPr="00EA1D31">
        <w:rPr>
          <w:sz w:val="20"/>
          <w:szCs w:val="20"/>
          <w:lang w:val="sr-Cyrl-CS"/>
        </w:rPr>
        <w:tab/>
      </w:r>
    </w:p>
    <w:p w:rsidR="006161A9" w:rsidRPr="00EA1D31" w:rsidRDefault="006161A9" w:rsidP="006161A9">
      <w:pPr>
        <w:widowControl w:val="0"/>
        <w:tabs>
          <w:tab w:val="left" w:pos="0"/>
        </w:tabs>
        <w:autoSpaceDE w:val="0"/>
        <w:spacing w:line="240" w:lineRule="auto"/>
        <w:jc w:val="center"/>
        <w:rPr>
          <w:sz w:val="20"/>
          <w:szCs w:val="20"/>
          <w:lang w:val="sr-Cyrl-CS"/>
        </w:rPr>
      </w:pPr>
      <w:r w:rsidRPr="00EA1D31">
        <w:rPr>
          <w:b/>
          <w:sz w:val="20"/>
          <w:szCs w:val="20"/>
          <w:lang w:val="sr-Cyrl-CS"/>
        </w:rPr>
        <w:t>Члан 4.</w:t>
      </w:r>
    </w:p>
    <w:p w:rsidR="006161A9" w:rsidRPr="00EA1D31" w:rsidRDefault="006161A9" w:rsidP="006161A9">
      <w:pPr>
        <w:widowControl w:val="0"/>
        <w:tabs>
          <w:tab w:val="left" w:pos="0"/>
        </w:tabs>
        <w:autoSpaceDE w:val="0"/>
        <w:spacing w:line="240" w:lineRule="auto"/>
        <w:jc w:val="both"/>
        <w:rPr>
          <w:sz w:val="20"/>
          <w:szCs w:val="20"/>
          <w:lang w:val="sr-Cyrl-CS"/>
        </w:rPr>
      </w:pPr>
      <w:r w:rsidRPr="00EA1D31">
        <w:rPr>
          <w:sz w:val="20"/>
          <w:szCs w:val="20"/>
          <w:lang w:val="sr-Cyrl-CS"/>
        </w:rPr>
        <w:tab/>
        <w:t>Испоручилац се обавезује да:</w:t>
      </w:r>
    </w:p>
    <w:p w:rsidR="006161A9" w:rsidRPr="00EA1D31" w:rsidRDefault="006161A9" w:rsidP="006161A9">
      <w:pPr>
        <w:widowControl w:val="0"/>
        <w:numPr>
          <w:ilvl w:val="0"/>
          <w:numId w:val="9"/>
        </w:numPr>
        <w:tabs>
          <w:tab w:val="left" w:pos="0"/>
        </w:tabs>
        <w:autoSpaceDE w:val="0"/>
        <w:spacing w:line="240" w:lineRule="auto"/>
        <w:ind w:left="0" w:firstLine="360"/>
        <w:jc w:val="both"/>
        <w:rPr>
          <w:sz w:val="20"/>
          <w:szCs w:val="20"/>
          <w:lang w:val="sr-Cyrl-CS"/>
        </w:rPr>
      </w:pPr>
      <w:r w:rsidRPr="00EA1D31">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6161A9" w:rsidRPr="00EA1D31" w:rsidRDefault="006161A9" w:rsidP="006161A9">
      <w:pPr>
        <w:widowControl w:val="0"/>
        <w:numPr>
          <w:ilvl w:val="0"/>
          <w:numId w:val="9"/>
        </w:numPr>
        <w:tabs>
          <w:tab w:val="left" w:pos="0"/>
        </w:tabs>
        <w:autoSpaceDE w:val="0"/>
        <w:spacing w:line="240" w:lineRule="auto"/>
        <w:rPr>
          <w:sz w:val="20"/>
          <w:szCs w:val="20"/>
          <w:lang w:val="sr-Cyrl-CS"/>
        </w:rPr>
      </w:pPr>
      <w:r w:rsidRPr="00EA1D31">
        <w:rPr>
          <w:sz w:val="20"/>
          <w:szCs w:val="20"/>
          <w:lang w:val="sr-Cyrl-CS"/>
        </w:rPr>
        <w:t xml:space="preserve">да предмет набавке испоручи у року од _______ дана, </w:t>
      </w:r>
      <w:r w:rsidRPr="00EA1D31">
        <w:rPr>
          <w:spacing w:val="-1"/>
          <w:sz w:val="20"/>
          <w:szCs w:val="20"/>
          <w:lang w:val="sr-Cyrl-CS"/>
        </w:rPr>
        <w:t>од дана закључења овог уговора.</w:t>
      </w:r>
      <w:r w:rsidRPr="00EA1D31">
        <w:rPr>
          <w:sz w:val="20"/>
          <w:szCs w:val="20"/>
          <w:lang w:val="ru-RU"/>
        </w:rPr>
        <w:t xml:space="preserve"> Сви трошкови за обезбеђење потребне документације, осигурање и транспорт до уговорене локације испоруке падају на терет Испоручиоца.</w:t>
      </w:r>
    </w:p>
    <w:p w:rsidR="006161A9" w:rsidRPr="00EA1D31" w:rsidRDefault="006161A9" w:rsidP="006161A9">
      <w:pPr>
        <w:widowControl w:val="0"/>
        <w:numPr>
          <w:ilvl w:val="0"/>
          <w:numId w:val="9"/>
        </w:numPr>
        <w:tabs>
          <w:tab w:val="left" w:pos="0"/>
        </w:tabs>
        <w:autoSpaceDE w:val="0"/>
        <w:spacing w:line="240" w:lineRule="auto"/>
        <w:ind w:left="0" w:firstLine="360"/>
        <w:jc w:val="both"/>
        <w:rPr>
          <w:sz w:val="20"/>
          <w:szCs w:val="20"/>
        </w:rPr>
      </w:pPr>
      <w:r w:rsidRPr="00EA1D31">
        <w:rPr>
          <w:sz w:val="20"/>
          <w:szCs w:val="20"/>
          <w:lang w:val="sr-Cyrl-CS"/>
        </w:rPr>
        <w:t>испоручи предмет набавке на локацији Факултета ветеринарске медицине, у Београду, ул. Булевар ослобођења 18.</w:t>
      </w:r>
    </w:p>
    <w:p w:rsidR="006161A9" w:rsidRPr="00EA1D31" w:rsidRDefault="006161A9" w:rsidP="006161A9">
      <w:pPr>
        <w:widowControl w:val="0"/>
        <w:autoSpaceDE w:val="0"/>
        <w:spacing w:line="240" w:lineRule="auto"/>
        <w:ind w:left="360"/>
        <w:jc w:val="both"/>
        <w:rPr>
          <w:sz w:val="20"/>
          <w:szCs w:val="20"/>
        </w:rPr>
      </w:pPr>
    </w:p>
    <w:p w:rsidR="006161A9" w:rsidRPr="00EA1D31" w:rsidRDefault="006161A9" w:rsidP="006161A9">
      <w:pPr>
        <w:widowControl w:val="0"/>
        <w:tabs>
          <w:tab w:val="left" w:pos="0"/>
        </w:tabs>
        <w:autoSpaceDE w:val="0"/>
        <w:spacing w:line="240" w:lineRule="auto"/>
        <w:jc w:val="center"/>
        <w:rPr>
          <w:sz w:val="20"/>
          <w:szCs w:val="20"/>
        </w:rPr>
      </w:pPr>
      <w:proofErr w:type="gramStart"/>
      <w:r w:rsidRPr="00EA1D31">
        <w:rPr>
          <w:b/>
          <w:bCs/>
          <w:sz w:val="20"/>
          <w:szCs w:val="20"/>
        </w:rPr>
        <w:t>Члан 5.</w:t>
      </w:r>
      <w:proofErr w:type="gramEnd"/>
    </w:p>
    <w:p w:rsidR="006161A9" w:rsidRPr="00EA1D31" w:rsidRDefault="006161A9" w:rsidP="006161A9">
      <w:pPr>
        <w:widowControl w:val="0"/>
        <w:tabs>
          <w:tab w:val="left" w:pos="0"/>
        </w:tabs>
        <w:autoSpaceDE w:val="0"/>
        <w:spacing w:line="240" w:lineRule="auto"/>
        <w:jc w:val="both"/>
        <w:rPr>
          <w:sz w:val="20"/>
          <w:szCs w:val="20"/>
          <w:lang w:val="ru-RU" w:eastAsia="en-US"/>
        </w:rPr>
      </w:pPr>
      <w:r w:rsidRPr="00EA1D31">
        <w:rPr>
          <w:sz w:val="20"/>
          <w:szCs w:val="20"/>
        </w:rPr>
        <w:tab/>
      </w:r>
      <w:r w:rsidRPr="00EA1D31">
        <w:rPr>
          <w:sz w:val="20"/>
          <w:szCs w:val="20"/>
          <w:lang w:val="ru-RU" w:eastAsia="en-US"/>
        </w:rPr>
        <w:t>Наручилац се обавезује да:</w:t>
      </w:r>
    </w:p>
    <w:p w:rsidR="006161A9" w:rsidRPr="00EA1D31" w:rsidRDefault="006161A9" w:rsidP="006161A9">
      <w:pPr>
        <w:widowControl w:val="0"/>
        <w:numPr>
          <w:ilvl w:val="0"/>
          <w:numId w:val="9"/>
        </w:numPr>
        <w:tabs>
          <w:tab w:val="left" w:pos="0"/>
        </w:tabs>
        <w:autoSpaceDE w:val="0"/>
        <w:spacing w:line="240" w:lineRule="auto"/>
        <w:jc w:val="both"/>
        <w:rPr>
          <w:sz w:val="20"/>
          <w:szCs w:val="20"/>
          <w:lang w:val="ru-RU" w:eastAsia="en-US"/>
        </w:rPr>
      </w:pPr>
      <w:r w:rsidRPr="00EA1D31">
        <w:rPr>
          <w:sz w:val="20"/>
          <w:szCs w:val="20"/>
          <w:lang w:val="ru-RU" w:eastAsia="en-US"/>
        </w:rPr>
        <w:t>обезбеди пријем предмета набавке на уговореној локацији;</w:t>
      </w:r>
    </w:p>
    <w:p w:rsidR="006161A9" w:rsidRPr="00EA1D31" w:rsidRDefault="006161A9" w:rsidP="006161A9">
      <w:pPr>
        <w:widowControl w:val="0"/>
        <w:numPr>
          <w:ilvl w:val="0"/>
          <w:numId w:val="9"/>
        </w:numPr>
        <w:tabs>
          <w:tab w:val="left" w:pos="0"/>
        </w:tabs>
        <w:autoSpaceDE w:val="0"/>
        <w:spacing w:line="240" w:lineRule="auto"/>
        <w:ind w:left="0" w:firstLine="360"/>
        <w:jc w:val="both"/>
        <w:rPr>
          <w:b/>
          <w:bCs/>
          <w:sz w:val="20"/>
          <w:szCs w:val="20"/>
        </w:rPr>
      </w:pPr>
      <w:r w:rsidRPr="00EA1D31">
        <w:rPr>
          <w:sz w:val="20"/>
          <w:szCs w:val="20"/>
          <w:lang w:val="ru-RU" w:eastAsia="en-US"/>
        </w:rPr>
        <w:t>плати уговорену цену Испоручиоцу за испоручени предмет набавке, у року до 45 дана од дана испоруке и правилно испостављеног рачуна.</w:t>
      </w:r>
    </w:p>
    <w:p w:rsidR="006161A9" w:rsidRPr="00EA1D31" w:rsidRDefault="006161A9" w:rsidP="006161A9">
      <w:pPr>
        <w:widowControl w:val="0"/>
        <w:tabs>
          <w:tab w:val="center" w:pos="5674"/>
        </w:tabs>
        <w:autoSpaceDE w:val="0"/>
        <w:spacing w:before="195" w:line="240" w:lineRule="auto"/>
        <w:jc w:val="center"/>
        <w:rPr>
          <w:sz w:val="20"/>
          <w:szCs w:val="20"/>
          <w:lang w:val="sr-Cyrl-CS"/>
        </w:rPr>
      </w:pPr>
      <w:proofErr w:type="gramStart"/>
      <w:r w:rsidRPr="00EA1D31">
        <w:rPr>
          <w:b/>
          <w:bCs/>
          <w:sz w:val="20"/>
          <w:szCs w:val="20"/>
        </w:rPr>
        <w:lastRenderedPageBreak/>
        <w:t>Члан 6.</w:t>
      </w:r>
      <w:proofErr w:type="gramEnd"/>
    </w:p>
    <w:p w:rsidR="008A6C60" w:rsidRPr="00EA1D31" w:rsidRDefault="008A6C60" w:rsidP="008A6C60">
      <w:pPr>
        <w:pStyle w:val="NoSpacing"/>
        <w:ind w:firstLine="720"/>
        <w:jc w:val="both"/>
        <w:rPr>
          <w:rFonts w:ascii="Times New Roman" w:hAnsi="Times New Roman" w:cs="Times New Roman"/>
          <w:sz w:val="20"/>
          <w:szCs w:val="20"/>
          <w:lang w:val="sr-Cyrl-CS"/>
        </w:rPr>
      </w:pPr>
      <w:r w:rsidRPr="00EA1D31">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8A6C60" w:rsidRPr="00EA1D31" w:rsidRDefault="008A6C60" w:rsidP="008A6C60">
      <w:pPr>
        <w:autoSpaceDE w:val="0"/>
        <w:autoSpaceDN w:val="0"/>
        <w:adjustRightInd w:val="0"/>
        <w:rPr>
          <w:color w:val="auto"/>
          <w:sz w:val="20"/>
          <w:szCs w:val="20"/>
          <w:lang w:val="sr-Cyrl-CS" w:eastAsia="sr-Cyrl-CS"/>
        </w:rPr>
      </w:pPr>
      <w:r w:rsidRPr="00EA1D31">
        <w:rPr>
          <w:sz w:val="20"/>
          <w:szCs w:val="20"/>
          <w:lang w:val="sr-Cyrl-CS"/>
        </w:rPr>
        <w:tab/>
      </w:r>
      <w:r w:rsidRPr="00EA1D31">
        <w:rPr>
          <w:color w:val="auto"/>
          <w:sz w:val="20"/>
          <w:szCs w:val="20"/>
          <w:lang w:val="sr-Cyrl-CS" w:eastAsia="sr-Cyrl-CS"/>
        </w:rPr>
        <w:t>Квалитативни и квантитативни пријем добра извршиће представници обе уговорне стране у седишту Наручиоца,  при чему ће се сачинити Записник о примопредаји, који потписују обе уговорне стране.</w:t>
      </w:r>
    </w:p>
    <w:p w:rsidR="008A6C60" w:rsidRPr="00EA1D31" w:rsidRDefault="008A6C60" w:rsidP="008A6C60">
      <w:pPr>
        <w:autoSpaceDE w:val="0"/>
        <w:autoSpaceDN w:val="0"/>
        <w:adjustRightInd w:val="0"/>
        <w:rPr>
          <w:color w:val="auto"/>
          <w:sz w:val="20"/>
          <w:szCs w:val="20"/>
          <w:lang w:val="sr-Cyrl-CS" w:eastAsia="sr-Cyrl-CS"/>
        </w:rPr>
      </w:pPr>
      <w:r w:rsidRPr="00EA1D31">
        <w:rPr>
          <w:color w:val="auto"/>
          <w:sz w:val="20"/>
          <w:szCs w:val="20"/>
          <w:lang w:val="sr-Cyrl-CS" w:eastAsia="sr-Cyrl-CS"/>
        </w:rPr>
        <w:t xml:space="preserve">За све уочене ненеусаглашености Наручилац ће сачинити записник о рекламацији који ће одмах доставити Испоручиоцу.  </w:t>
      </w:r>
      <w:r w:rsidRPr="00EA1D31">
        <w:rPr>
          <w:sz w:val="20"/>
          <w:szCs w:val="20"/>
          <w:lang w:val="sr-Cyrl-CS"/>
        </w:rPr>
        <w:t>Испоручилац</w:t>
      </w:r>
      <w:r w:rsidRPr="00EA1D31">
        <w:rPr>
          <w:color w:val="auto"/>
          <w:sz w:val="20"/>
          <w:szCs w:val="20"/>
          <w:lang w:val="sr-Cyrl-CS" w:eastAsia="sr-Cyrl-CS"/>
        </w:rPr>
        <w:t xml:space="preserve">  једужан да отклони уочене недостатке или рекламирано добро замени исправним најкасније у року од 8 дана по пријему рекламације.</w:t>
      </w:r>
    </w:p>
    <w:p w:rsidR="008A6C60" w:rsidRPr="00EA1D31" w:rsidRDefault="008A6C60" w:rsidP="008A6C60">
      <w:pPr>
        <w:autoSpaceDE w:val="0"/>
        <w:autoSpaceDN w:val="0"/>
        <w:adjustRightInd w:val="0"/>
        <w:rPr>
          <w:color w:val="auto"/>
          <w:sz w:val="20"/>
          <w:szCs w:val="20"/>
          <w:lang w:val="sr-Cyrl-CS" w:eastAsia="sr-Cyrl-CS"/>
        </w:rPr>
      </w:pPr>
      <w:r w:rsidRPr="00EA1D31">
        <w:rPr>
          <w:color w:val="auto"/>
          <w:sz w:val="20"/>
          <w:szCs w:val="20"/>
          <w:lang w:val="sr-Cyrl-CS" w:eastAsia="sr-Cyrl-CS"/>
        </w:rPr>
        <w:t xml:space="preserve">              Ако Наручилац након пријема добра открије одређене недостатке који се  нису могли уочити у редовном поступку контроле дужан је да писаним путем одмах обавести Испоручиоца.</w:t>
      </w:r>
      <w:r w:rsidRPr="00EA1D31">
        <w:rPr>
          <w:sz w:val="20"/>
          <w:szCs w:val="20"/>
          <w:lang w:val="sr-Cyrl-CS"/>
        </w:rPr>
        <w:t xml:space="preserve"> Испоручилац</w:t>
      </w:r>
      <w:r w:rsidRPr="00EA1D31">
        <w:rPr>
          <w:color w:val="auto"/>
          <w:sz w:val="20"/>
          <w:szCs w:val="20"/>
          <w:lang w:val="sr-Cyrl-CS" w:eastAsia="sr-Cyrl-CS"/>
        </w:rPr>
        <w:t xml:space="preserve"> има обавезу да у најкраћем року отклони недостатке или та добро замени исправним.</w:t>
      </w:r>
    </w:p>
    <w:p w:rsidR="008A6C60" w:rsidRPr="00EA1D31" w:rsidRDefault="008A6C60" w:rsidP="008A6C60">
      <w:pPr>
        <w:autoSpaceDE w:val="0"/>
        <w:autoSpaceDN w:val="0"/>
        <w:adjustRightInd w:val="0"/>
        <w:rPr>
          <w:color w:val="auto"/>
          <w:sz w:val="20"/>
          <w:szCs w:val="20"/>
          <w:lang w:val="sr-Cyrl-CS" w:eastAsia="sr-Cyrl-CS"/>
        </w:rPr>
      </w:pPr>
      <w:r w:rsidRPr="00EA1D31">
        <w:rPr>
          <w:color w:val="auto"/>
          <w:sz w:val="20"/>
          <w:szCs w:val="20"/>
          <w:lang w:val="sr-Cyrl-CS" w:eastAsia="sr-Cyrl-CS"/>
        </w:rPr>
        <w:t>Испоручилав одговара за целокупну штету која због таквог скривеног недостатка испоручених добара проистекне.</w:t>
      </w:r>
    </w:p>
    <w:p w:rsidR="006161A9" w:rsidRPr="00EA1D31" w:rsidRDefault="006161A9" w:rsidP="006161A9">
      <w:pPr>
        <w:widowControl w:val="0"/>
        <w:tabs>
          <w:tab w:val="left" w:pos="855"/>
        </w:tabs>
        <w:autoSpaceDE w:val="0"/>
        <w:spacing w:line="240" w:lineRule="auto"/>
        <w:jc w:val="center"/>
        <w:rPr>
          <w:b/>
          <w:sz w:val="20"/>
          <w:szCs w:val="20"/>
          <w:lang w:val="ru-RU" w:eastAsia="en-US"/>
        </w:rPr>
      </w:pPr>
    </w:p>
    <w:p w:rsidR="006161A9" w:rsidRPr="00EA1D31" w:rsidRDefault="006161A9" w:rsidP="006161A9">
      <w:pPr>
        <w:widowControl w:val="0"/>
        <w:tabs>
          <w:tab w:val="left" w:pos="855"/>
        </w:tabs>
        <w:autoSpaceDE w:val="0"/>
        <w:spacing w:line="240" w:lineRule="auto"/>
        <w:jc w:val="center"/>
        <w:rPr>
          <w:b/>
          <w:sz w:val="20"/>
          <w:szCs w:val="20"/>
          <w:lang w:val="ru-RU" w:eastAsia="en-US"/>
        </w:rPr>
      </w:pPr>
      <w:r w:rsidRPr="00EA1D31">
        <w:rPr>
          <w:b/>
          <w:sz w:val="20"/>
          <w:szCs w:val="20"/>
          <w:lang w:val="ru-RU" w:eastAsia="en-US"/>
        </w:rPr>
        <w:t xml:space="preserve">Члан 7. </w:t>
      </w:r>
    </w:p>
    <w:p w:rsidR="006161A9" w:rsidRPr="00EA1D31" w:rsidRDefault="006161A9" w:rsidP="006161A9">
      <w:pPr>
        <w:pStyle w:val="NoSpacing"/>
        <w:jc w:val="center"/>
        <w:rPr>
          <w:rFonts w:ascii="Times New Roman" w:hAnsi="Times New Roman" w:cs="Times New Roman"/>
          <w:sz w:val="20"/>
          <w:szCs w:val="20"/>
        </w:rPr>
      </w:pPr>
      <w:r w:rsidRPr="00EA1D31">
        <w:rPr>
          <w:rFonts w:ascii="Times New Roman" w:hAnsi="Times New Roman" w:cs="Times New Roman"/>
          <w:sz w:val="20"/>
          <w:szCs w:val="20"/>
          <w:lang w:val="ru-RU" w:eastAsia="en-US"/>
        </w:rPr>
        <w:t>Гарантни рок</w:t>
      </w:r>
      <w:r w:rsidRPr="00EA1D31">
        <w:rPr>
          <w:rFonts w:ascii="Times New Roman" w:hAnsi="Times New Roman" w:cs="Times New Roman"/>
          <w:sz w:val="20"/>
          <w:szCs w:val="20"/>
          <w:lang w:val="sr-Cyrl-CS"/>
        </w:rPr>
        <w:t xml:space="preserve"> за за испоручени предмет набавке износи _____ месеци, рачунајући од дана испоруке. Испоручилац се обавезује да у року од </w:t>
      </w:r>
      <w:r w:rsidRPr="00EA1D31">
        <w:rPr>
          <w:rFonts w:ascii="Times New Roman" w:hAnsi="Times New Roman" w:cs="Times New Roman"/>
          <w:sz w:val="20"/>
          <w:szCs w:val="20"/>
        </w:rPr>
        <w:t>____</w:t>
      </w:r>
      <w:r w:rsidRPr="00EA1D31">
        <w:rPr>
          <w:rFonts w:ascii="Times New Roman" w:hAnsi="Times New Roman" w:cs="Times New Roman"/>
          <w:sz w:val="20"/>
          <w:szCs w:val="20"/>
          <w:lang w:val="sr-Cyrl-CS"/>
        </w:rPr>
        <w:t xml:space="preserve"> дана од дана позива Наручиоца отклони евентуални недостатак или квар предметног добра које је у гарантном року. У случају немогућности отклањања квара дуже од 30 дана, Испоручилац је обавезан да пос</w:t>
      </w:r>
      <w:r w:rsidRPr="00EA1D31">
        <w:rPr>
          <w:rFonts w:ascii="Times New Roman" w:hAnsi="Times New Roman" w:cs="Times New Roman"/>
          <w:sz w:val="20"/>
          <w:szCs w:val="20"/>
        </w:rPr>
        <w:t>тојећи предмет замени новим.</w:t>
      </w:r>
    </w:p>
    <w:p w:rsidR="00DD656E" w:rsidRPr="00EA1D31" w:rsidRDefault="00DD656E" w:rsidP="00DD656E">
      <w:pPr>
        <w:jc w:val="both"/>
        <w:rPr>
          <w:color w:val="auto"/>
          <w:sz w:val="20"/>
          <w:szCs w:val="20"/>
          <w:lang w:val="sr-Cyrl-CS"/>
        </w:rPr>
      </w:pPr>
      <w:r w:rsidRPr="00EA1D31">
        <w:rPr>
          <w:color w:val="auto"/>
          <w:sz w:val="20"/>
          <w:szCs w:val="20"/>
          <w:lang w:val="sr-Cyrl-CS"/>
        </w:rPr>
        <w:t>Пост гарантни период је _________________година, и почиње да тече после гарантног рока.</w:t>
      </w:r>
    </w:p>
    <w:p w:rsidR="00DD656E" w:rsidRPr="00EA1D31" w:rsidRDefault="00DD656E" w:rsidP="00DD656E">
      <w:pPr>
        <w:widowControl w:val="0"/>
        <w:tabs>
          <w:tab w:val="left" w:pos="0"/>
        </w:tabs>
        <w:autoSpaceDE w:val="0"/>
        <w:spacing w:line="240" w:lineRule="auto"/>
        <w:jc w:val="both"/>
        <w:rPr>
          <w:sz w:val="20"/>
          <w:szCs w:val="20"/>
        </w:rPr>
      </w:pPr>
    </w:p>
    <w:p w:rsidR="006161A9" w:rsidRPr="00EA1D31" w:rsidRDefault="006161A9" w:rsidP="006161A9">
      <w:pPr>
        <w:widowControl w:val="0"/>
        <w:tabs>
          <w:tab w:val="left" w:pos="0"/>
        </w:tabs>
        <w:autoSpaceDE w:val="0"/>
        <w:spacing w:line="240" w:lineRule="auto"/>
        <w:jc w:val="both"/>
        <w:rPr>
          <w:sz w:val="20"/>
          <w:szCs w:val="20"/>
          <w:lang w:val="sr-Cyrl-CS"/>
        </w:rPr>
      </w:pPr>
    </w:p>
    <w:p w:rsidR="006161A9" w:rsidRPr="00EA1D31" w:rsidRDefault="006161A9" w:rsidP="006161A9">
      <w:pPr>
        <w:widowControl w:val="0"/>
        <w:tabs>
          <w:tab w:val="left" w:pos="0"/>
        </w:tabs>
        <w:autoSpaceDE w:val="0"/>
        <w:spacing w:line="240" w:lineRule="auto"/>
        <w:jc w:val="both"/>
        <w:rPr>
          <w:sz w:val="20"/>
          <w:szCs w:val="20"/>
        </w:rPr>
      </w:pPr>
    </w:p>
    <w:p w:rsidR="006161A9" w:rsidRPr="00EA1D31" w:rsidRDefault="006161A9" w:rsidP="006161A9">
      <w:pPr>
        <w:widowControl w:val="0"/>
        <w:tabs>
          <w:tab w:val="left" w:pos="0"/>
        </w:tabs>
        <w:autoSpaceDE w:val="0"/>
        <w:spacing w:line="240" w:lineRule="auto"/>
        <w:jc w:val="center"/>
        <w:rPr>
          <w:sz w:val="20"/>
          <w:szCs w:val="20"/>
          <w:lang w:val="sr-Cyrl-CS"/>
        </w:rPr>
      </w:pPr>
      <w:proofErr w:type="gramStart"/>
      <w:r w:rsidRPr="00EA1D31">
        <w:rPr>
          <w:b/>
          <w:bCs/>
          <w:sz w:val="20"/>
          <w:szCs w:val="20"/>
        </w:rPr>
        <w:t>Члан 8.</w:t>
      </w:r>
      <w:proofErr w:type="gramEnd"/>
    </w:p>
    <w:p w:rsidR="006161A9" w:rsidRPr="00EA1D31" w:rsidRDefault="006161A9" w:rsidP="006161A9">
      <w:pPr>
        <w:autoSpaceDE w:val="0"/>
        <w:spacing w:line="240" w:lineRule="auto"/>
        <w:ind w:firstLine="708"/>
        <w:jc w:val="both"/>
        <w:rPr>
          <w:sz w:val="20"/>
          <w:szCs w:val="20"/>
          <w:lang w:val="ru-RU"/>
        </w:rPr>
      </w:pPr>
      <w:r w:rsidRPr="00EA1D31">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EA1D31">
        <w:rPr>
          <w:bCs/>
          <w:iCs/>
          <w:sz w:val="20"/>
          <w:szCs w:val="20"/>
        </w:rPr>
        <w:t xml:space="preserve">са роком важности који је 30 </w:t>
      </w:r>
      <w:r w:rsidRPr="00EA1D31">
        <w:rPr>
          <w:sz w:val="20"/>
          <w:szCs w:val="20"/>
          <w:lang w:val="sr-Latn-CS"/>
        </w:rPr>
        <w:t xml:space="preserve">(тридесет) </w:t>
      </w:r>
      <w:r w:rsidRPr="00EA1D31">
        <w:rPr>
          <w:bCs/>
          <w:iCs/>
          <w:sz w:val="20"/>
          <w:szCs w:val="20"/>
        </w:rPr>
        <w:t>дана дужи од рока на који је уговор закључен</w:t>
      </w:r>
      <w:r w:rsidRPr="00EA1D31">
        <w:rPr>
          <w:sz w:val="20"/>
          <w:szCs w:val="20"/>
          <w:lang w:val="sr-Cyrl-CS"/>
        </w:rPr>
        <w:t>.</w:t>
      </w:r>
      <w:r w:rsidRPr="00EA1D31">
        <w:rPr>
          <w:sz w:val="20"/>
          <w:szCs w:val="20"/>
        </w:rPr>
        <w:t xml:space="preserve"> </w:t>
      </w:r>
      <w:r w:rsidRPr="00EA1D31">
        <w:rPr>
          <w:bCs/>
          <w:iCs/>
          <w:sz w:val="20"/>
          <w:szCs w:val="20"/>
        </w:rPr>
        <w:t xml:space="preserve"> </w:t>
      </w:r>
    </w:p>
    <w:p w:rsidR="006161A9" w:rsidRPr="00EA1D31" w:rsidRDefault="006161A9" w:rsidP="006161A9">
      <w:pPr>
        <w:autoSpaceDE w:val="0"/>
        <w:spacing w:line="240" w:lineRule="auto"/>
        <w:ind w:firstLine="708"/>
        <w:jc w:val="both"/>
        <w:rPr>
          <w:sz w:val="20"/>
          <w:szCs w:val="20"/>
          <w:shd w:val="clear" w:color="auto" w:fill="FF0000"/>
        </w:rPr>
      </w:pPr>
      <w:r w:rsidRPr="00EA1D31">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EA1D31">
        <w:rPr>
          <w:sz w:val="20"/>
          <w:szCs w:val="20"/>
          <w:lang w:val="sr-Cyrl-CS"/>
        </w:rPr>
        <w:t xml:space="preserve">, </w:t>
      </w:r>
      <w:r w:rsidRPr="00EA1D31">
        <w:rPr>
          <w:sz w:val="20"/>
          <w:szCs w:val="20"/>
          <w:lang w:val="ru-RU"/>
        </w:rPr>
        <w:t>у случају да исти наруши сигурност уговора,</w:t>
      </w:r>
      <w:r w:rsidRPr="00EA1D31">
        <w:rPr>
          <w:sz w:val="20"/>
          <w:szCs w:val="20"/>
        </w:rPr>
        <w:t xml:space="preserve"> односно не извршава своје уговорне обавезе у роковима и на начин предвиђен уговором.</w:t>
      </w:r>
      <w:r w:rsidRPr="00EA1D31">
        <w:rPr>
          <w:sz w:val="20"/>
          <w:szCs w:val="20"/>
          <w:lang w:val="sr-Latn-CS"/>
        </w:rPr>
        <w:t xml:space="preserve"> </w:t>
      </w:r>
    </w:p>
    <w:p w:rsidR="006161A9" w:rsidRPr="00EA1D31" w:rsidRDefault="006161A9" w:rsidP="006161A9">
      <w:pPr>
        <w:widowControl w:val="0"/>
        <w:tabs>
          <w:tab w:val="left" w:pos="8931"/>
        </w:tabs>
        <w:autoSpaceDE w:val="0"/>
        <w:spacing w:line="320" w:lineRule="exact"/>
        <w:rPr>
          <w:b/>
          <w:bCs/>
          <w:sz w:val="20"/>
          <w:szCs w:val="20"/>
          <w:lang w:val="sr-Latn-CS"/>
        </w:rPr>
      </w:pPr>
    </w:p>
    <w:p w:rsidR="006161A9" w:rsidRPr="00EA1D31" w:rsidRDefault="006161A9" w:rsidP="006161A9">
      <w:pPr>
        <w:widowControl w:val="0"/>
        <w:tabs>
          <w:tab w:val="left" w:pos="8931"/>
        </w:tabs>
        <w:autoSpaceDE w:val="0"/>
        <w:spacing w:line="320" w:lineRule="exact"/>
        <w:jc w:val="center"/>
        <w:rPr>
          <w:b/>
          <w:sz w:val="20"/>
          <w:szCs w:val="20"/>
        </w:rPr>
      </w:pPr>
      <w:r w:rsidRPr="00EA1D31">
        <w:rPr>
          <w:b/>
          <w:bCs/>
          <w:sz w:val="20"/>
          <w:szCs w:val="20"/>
          <w:lang w:val="sr-Cyrl-CS"/>
        </w:rPr>
        <w:t>Члан 9.</w:t>
      </w:r>
    </w:p>
    <w:p w:rsidR="006161A9" w:rsidRPr="00EA1D31" w:rsidRDefault="006161A9" w:rsidP="006161A9">
      <w:pPr>
        <w:widowControl w:val="0"/>
        <w:tabs>
          <w:tab w:val="center" w:pos="0"/>
        </w:tabs>
        <w:autoSpaceDE w:val="0"/>
        <w:spacing w:line="240" w:lineRule="auto"/>
        <w:jc w:val="both"/>
        <w:rPr>
          <w:sz w:val="20"/>
          <w:szCs w:val="20"/>
          <w:lang w:val="sr-Cyrl-CS"/>
        </w:rPr>
      </w:pPr>
      <w:r w:rsidRPr="00EA1D31">
        <w:rPr>
          <w:b/>
          <w:sz w:val="20"/>
          <w:szCs w:val="20"/>
        </w:rPr>
        <w:tab/>
      </w:r>
      <w:r w:rsidRPr="00EA1D31">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6161A9" w:rsidRPr="00EA1D31" w:rsidRDefault="006161A9" w:rsidP="006161A9">
      <w:pPr>
        <w:widowControl w:val="0"/>
        <w:tabs>
          <w:tab w:val="center" w:pos="0"/>
        </w:tabs>
        <w:autoSpaceDE w:val="0"/>
        <w:spacing w:line="240" w:lineRule="auto"/>
        <w:jc w:val="both"/>
        <w:rPr>
          <w:sz w:val="20"/>
          <w:szCs w:val="20"/>
          <w:lang w:val="sr-Cyrl-CS"/>
        </w:rPr>
      </w:pPr>
      <w:r w:rsidRPr="00EA1D31">
        <w:rPr>
          <w:sz w:val="20"/>
          <w:szCs w:val="20"/>
          <w:lang w:val="sr-Cyrl-CS"/>
        </w:rPr>
        <w:tab/>
        <w:t xml:space="preserve">Уговорне стране су сагласне да сва спорна питања у вези овог уговора решавају споразумно. </w:t>
      </w:r>
    </w:p>
    <w:p w:rsidR="006161A9" w:rsidRPr="00EA1D31" w:rsidRDefault="006161A9" w:rsidP="006161A9">
      <w:pPr>
        <w:widowControl w:val="0"/>
        <w:tabs>
          <w:tab w:val="center" w:pos="0"/>
        </w:tabs>
        <w:autoSpaceDE w:val="0"/>
        <w:spacing w:line="240" w:lineRule="auto"/>
        <w:jc w:val="both"/>
        <w:rPr>
          <w:sz w:val="20"/>
          <w:szCs w:val="20"/>
          <w:lang w:val="sr-Cyrl-CS"/>
        </w:rPr>
      </w:pPr>
      <w:r w:rsidRPr="00EA1D31">
        <w:rPr>
          <w:sz w:val="20"/>
          <w:szCs w:val="20"/>
          <w:lang w:val="sr-Cyrl-CS"/>
        </w:rPr>
        <w:tab/>
      </w:r>
      <w:proofErr w:type="gramStart"/>
      <w:r w:rsidRPr="00EA1D31">
        <w:rPr>
          <w:sz w:val="20"/>
          <w:szCs w:val="20"/>
        </w:rPr>
        <w:t>У случају спора надлежан је Привредни суд у Београду.</w:t>
      </w:r>
      <w:proofErr w:type="gramEnd"/>
      <w:r w:rsidRPr="00EA1D31">
        <w:rPr>
          <w:sz w:val="20"/>
          <w:szCs w:val="20"/>
          <w:lang w:val="sr-Cyrl-CS"/>
        </w:rPr>
        <w:t xml:space="preserve"> </w:t>
      </w:r>
    </w:p>
    <w:p w:rsidR="006161A9" w:rsidRPr="00EA1D31" w:rsidRDefault="006161A9" w:rsidP="006161A9">
      <w:pPr>
        <w:pStyle w:val="WW-Default"/>
        <w:jc w:val="both"/>
        <w:rPr>
          <w:sz w:val="20"/>
          <w:szCs w:val="20"/>
          <w:lang w:val="sr-Cyrl-CS"/>
        </w:rPr>
      </w:pPr>
    </w:p>
    <w:p w:rsidR="006161A9" w:rsidRPr="00EA1D31" w:rsidRDefault="006161A9" w:rsidP="006161A9">
      <w:pPr>
        <w:pStyle w:val="NoSpacing"/>
        <w:jc w:val="center"/>
        <w:rPr>
          <w:rFonts w:ascii="Times New Roman" w:hAnsi="Times New Roman" w:cs="Times New Roman"/>
          <w:sz w:val="20"/>
          <w:szCs w:val="20"/>
          <w:lang w:val="sr-Cyrl-CS"/>
        </w:rPr>
      </w:pPr>
      <w:r w:rsidRPr="00EA1D31">
        <w:rPr>
          <w:rFonts w:ascii="Times New Roman" w:hAnsi="Times New Roman" w:cs="Times New Roman"/>
          <w:b/>
          <w:sz w:val="20"/>
          <w:szCs w:val="20"/>
          <w:lang w:val="sr-Cyrl-CS"/>
        </w:rPr>
        <w:t>Члан 10.</w:t>
      </w:r>
    </w:p>
    <w:p w:rsidR="006161A9" w:rsidRPr="00EA1D31" w:rsidRDefault="006161A9" w:rsidP="006161A9">
      <w:pPr>
        <w:pStyle w:val="NoSpacing"/>
        <w:ind w:firstLine="708"/>
        <w:jc w:val="both"/>
        <w:rPr>
          <w:rFonts w:ascii="Times New Roman" w:eastAsia="Times New Roman" w:hAnsi="Times New Roman" w:cs="Times New Roman"/>
          <w:sz w:val="20"/>
          <w:szCs w:val="20"/>
          <w:lang w:val="sr-Cyrl-CS"/>
        </w:rPr>
      </w:pPr>
      <w:r w:rsidRPr="00EA1D31">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6161A9" w:rsidRPr="00EA1D31" w:rsidRDefault="006161A9" w:rsidP="006161A9">
      <w:pPr>
        <w:pStyle w:val="NoSpacing"/>
        <w:jc w:val="both"/>
        <w:rPr>
          <w:rFonts w:ascii="Times New Roman" w:eastAsia="Times New Roman" w:hAnsi="Times New Roman" w:cs="Times New Roman"/>
          <w:sz w:val="20"/>
          <w:szCs w:val="20"/>
          <w:lang w:val="sr-Cyrl-CS"/>
        </w:rPr>
      </w:pPr>
      <w:r w:rsidRPr="00EA1D31">
        <w:rPr>
          <w:rFonts w:ascii="Times New Roman" w:eastAsia="Times New Roman" w:hAnsi="Times New Roman" w:cs="Times New Roman"/>
          <w:sz w:val="20"/>
          <w:szCs w:val="20"/>
          <w:lang w:val="sr-Cyrl-CS"/>
        </w:rPr>
        <w:t xml:space="preserve">       </w:t>
      </w:r>
      <w:r w:rsidRPr="00EA1D31">
        <w:rPr>
          <w:rFonts w:ascii="Times New Roman" w:eastAsia="Times New Roman" w:hAnsi="Times New Roman" w:cs="Times New Roman"/>
          <w:sz w:val="20"/>
          <w:szCs w:val="20"/>
          <w:lang w:val="sr-Latn-CS"/>
        </w:rPr>
        <w:t xml:space="preserve"> </w:t>
      </w:r>
      <w:r w:rsidRPr="00EA1D31">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6161A9" w:rsidRPr="00EA1D31" w:rsidRDefault="006161A9" w:rsidP="006161A9">
      <w:pPr>
        <w:pStyle w:val="NoSpacing"/>
        <w:jc w:val="both"/>
        <w:rPr>
          <w:rFonts w:ascii="Times New Roman" w:hAnsi="Times New Roman" w:cs="Times New Roman"/>
          <w:color w:val="FF0000"/>
          <w:sz w:val="20"/>
          <w:szCs w:val="20"/>
        </w:rPr>
      </w:pPr>
      <w:r w:rsidRPr="00EA1D31">
        <w:rPr>
          <w:rFonts w:ascii="Times New Roman" w:eastAsia="Times New Roman" w:hAnsi="Times New Roman" w:cs="Times New Roman"/>
          <w:sz w:val="20"/>
          <w:szCs w:val="20"/>
          <w:lang w:val="sr-Cyrl-CS"/>
        </w:rPr>
        <w:t xml:space="preserve">       </w:t>
      </w:r>
      <w:r w:rsidRPr="00EA1D31">
        <w:rPr>
          <w:rFonts w:ascii="Times New Roman" w:eastAsia="Times New Roman" w:hAnsi="Times New Roman" w:cs="Times New Roman"/>
          <w:sz w:val="20"/>
          <w:szCs w:val="20"/>
          <w:lang w:val="sr-Latn-CS"/>
        </w:rPr>
        <w:t xml:space="preserve"> </w:t>
      </w:r>
      <w:r w:rsidRPr="00EA1D31">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6161A9" w:rsidRPr="00EA1D31" w:rsidRDefault="006161A9" w:rsidP="00EA1D31">
      <w:pPr>
        <w:pStyle w:val="NoSpacing"/>
        <w:spacing w:line="360" w:lineRule="auto"/>
        <w:rPr>
          <w:color w:val="FF0000"/>
          <w:sz w:val="20"/>
          <w:szCs w:val="20"/>
          <w:lang w:val="sr-Cyrl-CS"/>
        </w:rPr>
      </w:pPr>
    </w:p>
    <w:p w:rsidR="00EA1D31" w:rsidRDefault="00EA1D31" w:rsidP="00EA1D31">
      <w:pPr>
        <w:pStyle w:val="BodyText3"/>
        <w:spacing w:after="0"/>
        <w:jc w:val="both"/>
        <w:rPr>
          <w:color w:val="auto"/>
          <w:sz w:val="22"/>
          <w:szCs w:val="22"/>
          <w:lang w:val="sr-Cyrl-CS"/>
        </w:rPr>
      </w:pPr>
      <w:r>
        <w:rPr>
          <w:color w:val="auto"/>
          <w:sz w:val="22"/>
          <w:szCs w:val="22"/>
          <w:lang w:val="sr-Cyrl-CS"/>
        </w:rPr>
        <w:t xml:space="preserve">  </w:t>
      </w:r>
    </w:p>
    <w:p w:rsidR="00EA1D31" w:rsidRDefault="00EA1D31" w:rsidP="00EA1D31">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EA1D31" w:rsidRDefault="00EA1D31" w:rsidP="00EA1D31">
      <w:pPr>
        <w:pStyle w:val="BodyText3"/>
        <w:spacing w:after="0"/>
        <w:jc w:val="both"/>
        <w:rPr>
          <w:lang w:val="sr-Cyrl-CS"/>
        </w:rPr>
      </w:pPr>
    </w:p>
    <w:p w:rsidR="00EA1D31" w:rsidRDefault="00EA1D31" w:rsidP="00EA1D31">
      <w:pPr>
        <w:pStyle w:val="BodyText3"/>
        <w:spacing w:after="0"/>
        <w:jc w:val="both"/>
        <w:rPr>
          <w:lang w:val="sr-Cyrl-CS"/>
        </w:rPr>
      </w:pPr>
    </w:p>
    <w:p w:rsidR="00EA1D31" w:rsidRPr="00646B05" w:rsidRDefault="00EA1D31" w:rsidP="00EA1D31">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EA1D31" w:rsidRPr="007B7A60" w:rsidRDefault="00EA1D31" w:rsidP="00EA1D31">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EA1D31" w:rsidRPr="00646B05" w:rsidRDefault="00EA1D31" w:rsidP="00EA1D31">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6161A9" w:rsidRPr="00EA1D31" w:rsidRDefault="00EA1D31" w:rsidP="00EA1D31">
      <w:pPr>
        <w:pStyle w:val="NoSpacing"/>
        <w:spacing w:line="360" w:lineRule="auto"/>
        <w:rPr>
          <w:color w:val="FF000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6161A9" w:rsidRPr="0090737A" w:rsidRDefault="006161A9" w:rsidP="006161A9">
      <w:pPr>
        <w:pStyle w:val="BodyText3"/>
        <w:spacing w:after="0"/>
        <w:jc w:val="both"/>
        <w:rPr>
          <w:color w:val="FF0000"/>
          <w:sz w:val="22"/>
          <w:szCs w:val="22"/>
        </w:rPr>
      </w:pPr>
    </w:p>
    <w:p w:rsidR="006161A9" w:rsidRDefault="006161A9" w:rsidP="006161A9">
      <w:pPr>
        <w:tabs>
          <w:tab w:val="left" w:pos="6028"/>
        </w:tabs>
        <w:autoSpaceDE w:val="0"/>
        <w:spacing w:line="240" w:lineRule="auto"/>
        <w:jc w:val="both"/>
        <w:rPr>
          <w:bCs/>
          <w:i/>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6161A9" w:rsidRPr="001C67E6" w:rsidRDefault="006161A9" w:rsidP="006161A9">
      <w:pPr>
        <w:tabs>
          <w:tab w:val="left" w:pos="6028"/>
        </w:tabs>
        <w:autoSpaceDE w:val="0"/>
        <w:spacing w:line="240" w:lineRule="auto"/>
        <w:jc w:val="both"/>
        <w:rPr>
          <w:bCs/>
          <w:iCs/>
          <w:sz w:val="22"/>
          <w:szCs w:val="22"/>
        </w:rPr>
      </w:pPr>
    </w:p>
    <w:p w:rsidR="00EA1D31" w:rsidRDefault="00EA1D31" w:rsidP="006161A9">
      <w:pPr>
        <w:jc w:val="center"/>
        <w:rPr>
          <w:b/>
          <w:bCs/>
          <w:iCs/>
          <w:sz w:val="22"/>
          <w:szCs w:val="22"/>
          <w:lang w:val="sr-Cyrl-CS"/>
        </w:rPr>
      </w:pPr>
    </w:p>
    <w:p w:rsidR="006161A9" w:rsidRPr="00EA1D31" w:rsidRDefault="006161A9" w:rsidP="006161A9">
      <w:pPr>
        <w:jc w:val="center"/>
        <w:rPr>
          <w:b/>
          <w:bCs/>
          <w:sz w:val="20"/>
          <w:szCs w:val="20"/>
        </w:rPr>
      </w:pPr>
      <w:r w:rsidRPr="00EA1D31">
        <w:rPr>
          <w:b/>
          <w:bCs/>
          <w:iCs/>
          <w:sz w:val="20"/>
          <w:szCs w:val="20"/>
          <w:lang w:val="sr-Cyrl-CS"/>
        </w:rPr>
        <w:t>М</w:t>
      </w:r>
      <w:r w:rsidRPr="00EA1D31">
        <w:rPr>
          <w:b/>
          <w:bCs/>
          <w:iCs/>
          <w:sz w:val="20"/>
          <w:szCs w:val="20"/>
        </w:rPr>
        <w:t>ОДЕЛ УГОВОРА</w:t>
      </w:r>
    </w:p>
    <w:p w:rsidR="006161A9" w:rsidRPr="00EA1D31" w:rsidRDefault="006161A9" w:rsidP="006161A9">
      <w:pPr>
        <w:widowControl w:val="0"/>
        <w:tabs>
          <w:tab w:val="left" w:pos="855"/>
        </w:tabs>
        <w:autoSpaceDE w:val="0"/>
        <w:spacing w:line="240" w:lineRule="auto"/>
        <w:jc w:val="center"/>
        <w:rPr>
          <w:b/>
          <w:bCs/>
          <w:sz w:val="20"/>
          <w:szCs w:val="20"/>
          <w:lang w:val="sr-Cyrl-CS"/>
        </w:rPr>
      </w:pPr>
      <w:r w:rsidRPr="00EA1D31">
        <w:rPr>
          <w:b/>
          <w:bCs/>
          <w:sz w:val="20"/>
          <w:szCs w:val="20"/>
        </w:rPr>
        <w:t xml:space="preserve">О НАБАВЦИ </w:t>
      </w:r>
      <w:r w:rsidRPr="00EA1D31">
        <w:rPr>
          <w:b/>
          <w:bCs/>
          <w:sz w:val="20"/>
          <w:szCs w:val="20"/>
          <w:lang w:val="sr-Cyrl-CS"/>
        </w:rPr>
        <w:t>МИКРОСКПА</w:t>
      </w:r>
    </w:p>
    <w:p w:rsidR="006161A9" w:rsidRPr="00EA1D31" w:rsidRDefault="006161A9" w:rsidP="006161A9">
      <w:pPr>
        <w:widowControl w:val="0"/>
        <w:tabs>
          <w:tab w:val="left" w:pos="855"/>
        </w:tabs>
        <w:autoSpaceDE w:val="0"/>
        <w:spacing w:line="240" w:lineRule="auto"/>
        <w:jc w:val="center"/>
        <w:rPr>
          <w:b/>
          <w:bCs/>
          <w:sz w:val="20"/>
          <w:szCs w:val="20"/>
          <w:lang w:val="sr-Cyrl-CS"/>
        </w:rPr>
      </w:pPr>
      <w:r w:rsidRPr="00EA1D31">
        <w:rPr>
          <w:b/>
          <w:bCs/>
          <w:sz w:val="20"/>
          <w:szCs w:val="20"/>
          <w:lang w:val="sr-Cyrl-CS"/>
        </w:rPr>
        <w:t>(за Партију 2)</w:t>
      </w:r>
    </w:p>
    <w:p w:rsidR="006161A9" w:rsidRPr="00EA1D31" w:rsidRDefault="006161A9" w:rsidP="006161A9">
      <w:pPr>
        <w:widowControl w:val="0"/>
        <w:tabs>
          <w:tab w:val="center" w:pos="5674"/>
        </w:tabs>
        <w:autoSpaceDE w:val="0"/>
        <w:spacing w:line="240" w:lineRule="auto"/>
        <w:jc w:val="both"/>
        <w:rPr>
          <w:b/>
          <w:bCs/>
          <w:sz w:val="20"/>
          <w:szCs w:val="20"/>
        </w:rPr>
      </w:pPr>
    </w:p>
    <w:p w:rsidR="006161A9" w:rsidRPr="00EA1D31" w:rsidRDefault="006161A9" w:rsidP="006161A9">
      <w:pPr>
        <w:widowControl w:val="0"/>
        <w:tabs>
          <w:tab w:val="center" w:pos="5674"/>
        </w:tabs>
        <w:autoSpaceDE w:val="0"/>
        <w:spacing w:line="240" w:lineRule="auto"/>
        <w:jc w:val="both"/>
        <w:rPr>
          <w:b/>
          <w:bCs/>
          <w:sz w:val="20"/>
          <w:szCs w:val="20"/>
        </w:rPr>
      </w:pPr>
    </w:p>
    <w:p w:rsidR="006161A9" w:rsidRPr="00EA1D31" w:rsidRDefault="006161A9" w:rsidP="006161A9">
      <w:pPr>
        <w:widowControl w:val="0"/>
        <w:tabs>
          <w:tab w:val="center" w:pos="5674"/>
        </w:tabs>
        <w:autoSpaceDE w:val="0"/>
        <w:spacing w:line="240" w:lineRule="auto"/>
        <w:jc w:val="both"/>
        <w:rPr>
          <w:bCs/>
          <w:sz w:val="20"/>
          <w:szCs w:val="20"/>
          <w:lang w:val="sr-Cyrl-CS"/>
        </w:rPr>
      </w:pPr>
      <w:r w:rsidRPr="00EA1D31">
        <w:rPr>
          <w:sz w:val="20"/>
          <w:szCs w:val="20"/>
          <w:lang w:val="sr-Cyrl-CS"/>
        </w:rPr>
        <w:t xml:space="preserve">ЗАКЉУЧЕН ИЗМЕЂУ: </w:t>
      </w:r>
    </w:p>
    <w:p w:rsidR="006161A9" w:rsidRPr="00EA1D31" w:rsidRDefault="006161A9" w:rsidP="006161A9">
      <w:pPr>
        <w:pStyle w:val="ListParagraph"/>
        <w:widowControl w:val="0"/>
        <w:numPr>
          <w:ilvl w:val="0"/>
          <w:numId w:val="6"/>
        </w:numPr>
        <w:tabs>
          <w:tab w:val="left" w:pos="0"/>
        </w:tabs>
        <w:suppressAutoHyphens w:val="0"/>
        <w:autoSpaceDE w:val="0"/>
        <w:spacing w:line="240" w:lineRule="auto"/>
        <w:jc w:val="both"/>
        <w:rPr>
          <w:sz w:val="20"/>
          <w:szCs w:val="20"/>
        </w:rPr>
      </w:pPr>
      <w:r w:rsidRPr="00EA1D31">
        <w:rPr>
          <w:bCs/>
          <w:sz w:val="20"/>
          <w:szCs w:val="20"/>
        </w:rPr>
        <w:t>Факултета ветеринарске медицине</w:t>
      </w:r>
      <w:r w:rsidRPr="00EA1D31">
        <w:rPr>
          <w:sz w:val="20"/>
          <w:szCs w:val="20"/>
          <w:lang w:val="sr-Cyrl-CS"/>
        </w:rPr>
        <w:t xml:space="preserve"> са седиштем у Београду, улица Булевар ослобођења број 18, кога заступа декан факултета, проф. др.  Владо Теодоровић, ПИБ 100266509, матични број 07002009</w:t>
      </w:r>
      <w:r w:rsidRPr="00EA1D31">
        <w:rPr>
          <w:sz w:val="20"/>
          <w:szCs w:val="20"/>
        </w:rPr>
        <w:t xml:space="preserve">, </w:t>
      </w:r>
      <w:r w:rsidRPr="00EA1D31">
        <w:rPr>
          <w:sz w:val="20"/>
          <w:szCs w:val="20"/>
          <w:lang w:val="sr-Cyrl-CS"/>
        </w:rPr>
        <w:t>(у даљем тексту: Наручилац)  и</w:t>
      </w:r>
    </w:p>
    <w:p w:rsidR="006161A9" w:rsidRPr="00EA1D31" w:rsidRDefault="006161A9" w:rsidP="006161A9">
      <w:pPr>
        <w:widowControl w:val="0"/>
        <w:tabs>
          <w:tab w:val="left" w:pos="855"/>
        </w:tabs>
        <w:autoSpaceDE w:val="0"/>
        <w:spacing w:line="240" w:lineRule="auto"/>
        <w:jc w:val="both"/>
        <w:rPr>
          <w:sz w:val="20"/>
          <w:szCs w:val="20"/>
        </w:rPr>
      </w:pPr>
    </w:p>
    <w:p w:rsidR="006161A9" w:rsidRPr="00EA1D31" w:rsidRDefault="006161A9" w:rsidP="006161A9">
      <w:pPr>
        <w:widowControl w:val="0"/>
        <w:numPr>
          <w:ilvl w:val="0"/>
          <w:numId w:val="6"/>
        </w:numPr>
        <w:tabs>
          <w:tab w:val="left" w:pos="0"/>
        </w:tabs>
        <w:autoSpaceDE w:val="0"/>
        <w:spacing w:line="240" w:lineRule="auto"/>
        <w:jc w:val="both"/>
        <w:rPr>
          <w:sz w:val="20"/>
          <w:szCs w:val="20"/>
        </w:rPr>
      </w:pPr>
      <w:r w:rsidRPr="00EA1D31">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EA1D31">
        <w:rPr>
          <w:sz w:val="20"/>
          <w:szCs w:val="20"/>
          <w:lang w:val="sr-Cyrl-CS"/>
        </w:rPr>
        <w:t xml:space="preserve">(у даљем тексту: </w:t>
      </w:r>
      <w:r w:rsidRPr="00EA1D31">
        <w:rPr>
          <w:bCs/>
          <w:sz w:val="20"/>
          <w:szCs w:val="20"/>
          <w:lang w:val="sr-Cyrl-CS"/>
        </w:rPr>
        <w:t>Испоручилац</w:t>
      </w:r>
      <w:r w:rsidRPr="00EA1D31">
        <w:rPr>
          <w:sz w:val="20"/>
          <w:szCs w:val="20"/>
          <w:lang w:val="sr-Cyrl-CS"/>
        </w:rPr>
        <w:t>).</w:t>
      </w:r>
    </w:p>
    <w:p w:rsidR="006161A9" w:rsidRPr="00EA1D31" w:rsidRDefault="006161A9" w:rsidP="006161A9">
      <w:pPr>
        <w:widowControl w:val="0"/>
        <w:tabs>
          <w:tab w:val="left" w:pos="855"/>
        </w:tabs>
        <w:autoSpaceDE w:val="0"/>
        <w:spacing w:line="240" w:lineRule="auto"/>
        <w:jc w:val="both"/>
        <w:rPr>
          <w:sz w:val="20"/>
          <w:szCs w:val="20"/>
        </w:rPr>
      </w:pPr>
    </w:p>
    <w:p w:rsidR="006161A9" w:rsidRPr="00EA1D31" w:rsidRDefault="006161A9" w:rsidP="006161A9">
      <w:pPr>
        <w:widowControl w:val="0"/>
        <w:tabs>
          <w:tab w:val="left" w:pos="855"/>
        </w:tabs>
        <w:autoSpaceDE w:val="0"/>
        <w:spacing w:line="240" w:lineRule="auto"/>
        <w:jc w:val="center"/>
        <w:rPr>
          <w:sz w:val="20"/>
          <w:szCs w:val="20"/>
          <w:lang w:val="sr-Cyrl-CS"/>
        </w:rPr>
      </w:pPr>
      <w:proofErr w:type="gramStart"/>
      <w:r w:rsidRPr="00EA1D31">
        <w:rPr>
          <w:b/>
          <w:bCs/>
          <w:sz w:val="20"/>
          <w:szCs w:val="20"/>
        </w:rPr>
        <w:t>Члан 1.</w:t>
      </w:r>
      <w:proofErr w:type="gramEnd"/>
    </w:p>
    <w:p w:rsidR="006161A9" w:rsidRPr="00EA1D31" w:rsidRDefault="006161A9" w:rsidP="006161A9">
      <w:pPr>
        <w:pStyle w:val="NoSpacing"/>
        <w:ind w:firstLine="720"/>
        <w:jc w:val="both"/>
        <w:rPr>
          <w:rFonts w:ascii="Times New Roman" w:hAnsi="Times New Roman" w:cs="Times New Roman"/>
          <w:sz w:val="20"/>
          <w:szCs w:val="20"/>
          <w:lang w:val="sr-Cyrl-CS"/>
        </w:rPr>
      </w:pPr>
      <w:r w:rsidRPr="00EA1D31">
        <w:rPr>
          <w:rFonts w:ascii="Times New Roman" w:hAnsi="Times New Roman" w:cs="Times New Roman"/>
          <w:sz w:val="20"/>
          <w:szCs w:val="20"/>
          <w:lang w:val="sr-Cyrl-CS"/>
        </w:rPr>
        <w:t>Уговорне стране сагласно констатују:</w:t>
      </w:r>
    </w:p>
    <w:p w:rsidR="006161A9" w:rsidRPr="00EA1D31" w:rsidRDefault="006161A9" w:rsidP="006161A9">
      <w:pPr>
        <w:widowControl w:val="0"/>
        <w:numPr>
          <w:ilvl w:val="0"/>
          <w:numId w:val="4"/>
        </w:numPr>
        <w:tabs>
          <w:tab w:val="left" w:pos="0"/>
        </w:tabs>
        <w:autoSpaceDE w:val="0"/>
        <w:spacing w:before="37" w:line="240" w:lineRule="auto"/>
        <w:ind w:left="0" w:firstLine="360"/>
        <w:jc w:val="both"/>
        <w:rPr>
          <w:sz w:val="20"/>
          <w:szCs w:val="20"/>
          <w:lang w:val="sr-Cyrl-CS"/>
        </w:rPr>
      </w:pPr>
      <w:r w:rsidRPr="00EA1D31">
        <w:rPr>
          <w:sz w:val="20"/>
          <w:szCs w:val="20"/>
          <w:lang w:val="sr-Cyrl-CS"/>
        </w:rPr>
        <w:t>да је Наручилац на основу члана 39. Закона о јавним набавкама („Службени гласник РС“, број 124/12) и Одлуке о покретању поступка,  број ЈН-01-</w:t>
      </w:r>
      <w:r w:rsidR="00DD656E" w:rsidRPr="00EA1D31">
        <w:rPr>
          <w:sz w:val="20"/>
          <w:szCs w:val="20"/>
          <w:lang w:val="sr-Cyrl-CS"/>
        </w:rPr>
        <w:t>8</w:t>
      </w:r>
      <w:r w:rsidRPr="00EA1D31">
        <w:rPr>
          <w:sz w:val="20"/>
          <w:szCs w:val="20"/>
          <w:lang w:val="sr-Cyrl-CS"/>
        </w:rPr>
        <w:t>/1</w:t>
      </w:r>
      <w:r w:rsidR="00DD656E" w:rsidRPr="00EA1D31">
        <w:rPr>
          <w:sz w:val="20"/>
          <w:szCs w:val="20"/>
          <w:lang w:val="sr-Cyrl-CS"/>
        </w:rPr>
        <w:t>4</w:t>
      </w:r>
      <w:r w:rsidRPr="00EA1D31">
        <w:rPr>
          <w:sz w:val="20"/>
          <w:szCs w:val="20"/>
          <w:lang w:val="sr-Cyrl-CS"/>
        </w:rPr>
        <w:t>-1-201</w:t>
      </w:r>
      <w:r w:rsidR="00DD656E" w:rsidRPr="00EA1D31">
        <w:rPr>
          <w:sz w:val="20"/>
          <w:szCs w:val="20"/>
          <w:lang w:val="sr-Cyrl-CS"/>
        </w:rPr>
        <w:t>5</w:t>
      </w:r>
      <w:r w:rsidRPr="00EA1D31">
        <w:rPr>
          <w:sz w:val="20"/>
          <w:szCs w:val="20"/>
          <w:lang w:val="sr-Cyrl-CS"/>
        </w:rPr>
        <w:t xml:space="preserve">  од </w:t>
      </w:r>
      <w:r w:rsidR="00DD656E" w:rsidRPr="00EA1D31">
        <w:rPr>
          <w:sz w:val="20"/>
          <w:szCs w:val="20"/>
          <w:lang w:val="sr-Cyrl-CS"/>
        </w:rPr>
        <w:t>30</w:t>
      </w:r>
      <w:r w:rsidRPr="00EA1D31">
        <w:rPr>
          <w:sz w:val="20"/>
          <w:szCs w:val="20"/>
          <w:lang w:val="sr-Cyrl-CS"/>
        </w:rPr>
        <w:t>.</w:t>
      </w:r>
      <w:r w:rsidR="00DD656E" w:rsidRPr="00EA1D31">
        <w:rPr>
          <w:sz w:val="20"/>
          <w:szCs w:val="20"/>
          <w:lang w:val="sr-Cyrl-CS"/>
        </w:rPr>
        <w:t>10</w:t>
      </w:r>
      <w:r w:rsidRPr="00EA1D31">
        <w:rPr>
          <w:sz w:val="20"/>
          <w:szCs w:val="20"/>
          <w:lang w:val="sr-Cyrl-CS"/>
        </w:rPr>
        <w:t>.201</w:t>
      </w:r>
      <w:r w:rsidR="00DD656E" w:rsidRPr="00EA1D31">
        <w:rPr>
          <w:sz w:val="20"/>
          <w:szCs w:val="20"/>
          <w:lang w:val="sr-Cyrl-CS"/>
        </w:rPr>
        <w:t>5</w:t>
      </w:r>
      <w:r w:rsidRPr="00EA1D31">
        <w:rPr>
          <w:sz w:val="20"/>
          <w:szCs w:val="20"/>
          <w:lang w:val="sr-Cyrl-CS"/>
        </w:rPr>
        <w:t>. године, спровео поступак јавне набавке мале вредности, под ознаком и бројем ЈН-01-</w:t>
      </w:r>
      <w:r w:rsidR="00DD656E" w:rsidRPr="00EA1D31">
        <w:rPr>
          <w:sz w:val="20"/>
          <w:szCs w:val="20"/>
          <w:lang w:val="sr-Cyrl-CS"/>
        </w:rPr>
        <w:t>8</w:t>
      </w:r>
      <w:r w:rsidRPr="00EA1D31">
        <w:rPr>
          <w:sz w:val="20"/>
          <w:szCs w:val="20"/>
          <w:lang w:val="sr-Cyrl-CS"/>
        </w:rPr>
        <w:t>/1</w:t>
      </w:r>
      <w:r w:rsidR="00DD656E" w:rsidRPr="00EA1D31">
        <w:rPr>
          <w:sz w:val="20"/>
          <w:szCs w:val="20"/>
          <w:lang w:val="sr-Cyrl-CS"/>
        </w:rPr>
        <w:t>4</w:t>
      </w:r>
      <w:r w:rsidRPr="00EA1D31">
        <w:rPr>
          <w:sz w:val="20"/>
          <w:szCs w:val="20"/>
          <w:lang w:val="sr-Cyrl-CS"/>
        </w:rPr>
        <w:t>-201</w:t>
      </w:r>
      <w:r w:rsidR="00DD656E" w:rsidRPr="00EA1D31">
        <w:rPr>
          <w:sz w:val="20"/>
          <w:szCs w:val="20"/>
          <w:lang w:val="sr-Cyrl-CS"/>
        </w:rPr>
        <w:t>5</w:t>
      </w:r>
      <w:r w:rsidRPr="00EA1D31">
        <w:rPr>
          <w:sz w:val="20"/>
          <w:szCs w:val="20"/>
          <w:lang w:val="sr-Cyrl-CS"/>
        </w:rPr>
        <w:t>, чији је предмет набавка микроскопа за потребе Факултета ветеринарске медицине.</w:t>
      </w:r>
    </w:p>
    <w:p w:rsidR="006161A9" w:rsidRPr="00EA1D31" w:rsidRDefault="006161A9" w:rsidP="006161A9">
      <w:pPr>
        <w:widowControl w:val="0"/>
        <w:numPr>
          <w:ilvl w:val="0"/>
          <w:numId w:val="4"/>
        </w:numPr>
        <w:tabs>
          <w:tab w:val="left" w:pos="0"/>
        </w:tabs>
        <w:autoSpaceDE w:val="0"/>
        <w:spacing w:before="37" w:line="240" w:lineRule="auto"/>
        <w:ind w:left="0" w:firstLine="360"/>
        <w:jc w:val="both"/>
        <w:rPr>
          <w:sz w:val="20"/>
          <w:szCs w:val="20"/>
          <w:lang w:val="sr-Cyrl-CS"/>
        </w:rPr>
      </w:pPr>
      <w:r w:rsidRPr="00EA1D31">
        <w:rPr>
          <w:sz w:val="20"/>
          <w:szCs w:val="20"/>
          <w:lang w:val="sr-Cyrl-CS"/>
        </w:rPr>
        <w:t xml:space="preserve">да је Испоручилац доставио понуду за </w:t>
      </w:r>
      <w:r w:rsidRPr="00EA1D31">
        <w:rPr>
          <w:b/>
          <w:sz w:val="20"/>
          <w:szCs w:val="20"/>
          <w:lang w:val="sr-Cyrl-CS"/>
        </w:rPr>
        <w:t xml:space="preserve">Партију 2- Микроскоп </w:t>
      </w:r>
      <w:r w:rsidR="00DD656E" w:rsidRPr="00EA1D31">
        <w:rPr>
          <w:b/>
          <w:sz w:val="20"/>
          <w:szCs w:val="20"/>
          <w:lang w:val="sr-Cyrl-CS"/>
        </w:rPr>
        <w:t xml:space="preserve">са камером </w:t>
      </w:r>
      <w:r w:rsidRPr="00EA1D31">
        <w:rPr>
          <w:b/>
          <w:sz w:val="20"/>
          <w:szCs w:val="20"/>
          <w:lang w:val="sr-Cyrl-CS"/>
        </w:rPr>
        <w:t xml:space="preserve"> </w:t>
      </w:r>
      <w:r w:rsidRPr="00EA1D31">
        <w:rPr>
          <w:sz w:val="20"/>
          <w:szCs w:val="20"/>
          <w:lang w:val="sr-Cyrl-CS"/>
        </w:rPr>
        <w:t xml:space="preserve">заведену код Наручиоца под бројем  </w:t>
      </w:r>
      <w:r w:rsidRPr="00EA1D31">
        <w:rPr>
          <w:sz w:val="20"/>
          <w:szCs w:val="20"/>
          <w:lang w:val="sr-Latn-CS"/>
        </w:rPr>
        <w:t>XXXXXX</w:t>
      </w:r>
      <w:r w:rsidRPr="00EA1D31">
        <w:rPr>
          <w:sz w:val="20"/>
          <w:szCs w:val="20"/>
          <w:lang w:val="sr-Cyrl-CS"/>
        </w:rPr>
        <w:t xml:space="preserve"> од </w:t>
      </w:r>
      <w:r w:rsidRPr="00EA1D31">
        <w:rPr>
          <w:sz w:val="20"/>
          <w:szCs w:val="20"/>
          <w:lang w:val="sr-Latn-CS"/>
        </w:rPr>
        <w:t>XXXXXX</w:t>
      </w:r>
      <w:r w:rsidRPr="00EA1D31">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EA1D31">
        <w:rPr>
          <w:i/>
          <w:sz w:val="20"/>
          <w:szCs w:val="20"/>
          <w:lang w:val="sr-Cyrl-CS"/>
        </w:rPr>
        <w:t>Попуњава Наручилац</w:t>
      </w:r>
      <w:r w:rsidRPr="00EA1D31">
        <w:rPr>
          <w:sz w:val="20"/>
          <w:szCs w:val="20"/>
          <w:lang w:val="sr-Cyrl-CS"/>
        </w:rPr>
        <w:t xml:space="preserve">) </w:t>
      </w:r>
    </w:p>
    <w:p w:rsidR="006161A9" w:rsidRPr="00EA1D31" w:rsidRDefault="006161A9" w:rsidP="006161A9">
      <w:pPr>
        <w:widowControl w:val="0"/>
        <w:numPr>
          <w:ilvl w:val="0"/>
          <w:numId w:val="4"/>
        </w:numPr>
        <w:tabs>
          <w:tab w:val="left" w:pos="0"/>
        </w:tabs>
        <w:autoSpaceDE w:val="0"/>
        <w:spacing w:before="37" w:line="240" w:lineRule="auto"/>
        <w:ind w:left="0" w:firstLine="360"/>
        <w:jc w:val="both"/>
        <w:rPr>
          <w:sz w:val="20"/>
          <w:szCs w:val="20"/>
        </w:rPr>
      </w:pPr>
      <w:r w:rsidRPr="00EA1D31">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EA1D31">
        <w:rPr>
          <w:sz w:val="20"/>
          <w:szCs w:val="20"/>
          <w:lang w:val="sr-Latn-CS"/>
        </w:rPr>
        <w:t>XXXXXX</w:t>
      </w:r>
      <w:r w:rsidRPr="00EA1D31">
        <w:rPr>
          <w:sz w:val="20"/>
          <w:szCs w:val="20"/>
          <w:lang w:val="sr-Cyrl-CS"/>
        </w:rPr>
        <w:t xml:space="preserve"> од </w:t>
      </w:r>
      <w:r w:rsidRPr="00EA1D31">
        <w:rPr>
          <w:sz w:val="20"/>
          <w:szCs w:val="20"/>
          <w:lang w:val="sr-Latn-CS"/>
        </w:rPr>
        <w:t>XXXXXX</w:t>
      </w:r>
      <w:r w:rsidRPr="00EA1D31">
        <w:rPr>
          <w:sz w:val="20"/>
          <w:szCs w:val="20"/>
          <w:lang w:val="sr-Cyrl-CS"/>
        </w:rPr>
        <w:t xml:space="preserve">. године, којом је Испоручиоцу доделио уговор о набавци микроскопа за </w:t>
      </w:r>
      <w:r w:rsidRPr="00EA1D31">
        <w:rPr>
          <w:b/>
          <w:sz w:val="20"/>
          <w:szCs w:val="20"/>
          <w:lang w:val="sr-Cyrl-CS"/>
        </w:rPr>
        <w:t xml:space="preserve">Партију 2- Микроскоп </w:t>
      </w:r>
      <w:r w:rsidR="00DD656E" w:rsidRPr="00EA1D31">
        <w:rPr>
          <w:b/>
          <w:sz w:val="20"/>
          <w:szCs w:val="20"/>
          <w:lang w:val="sr-Cyrl-CS"/>
        </w:rPr>
        <w:t>са камером</w:t>
      </w:r>
      <w:r w:rsidRPr="00EA1D31">
        <w:rPr>
          <w:b/>
          <w:sz w:val="20"/>
          <w:szCs w:val="20"/>
          <w:lang w:val="sr-Cyrl-CS"/>
        </w:rPr>
        <w:t>.</w:t>
      </w:r>
      <w:r w:rsidRPr="00EA1D31">
        <w:rPr>
          <w:sz w:val="20"/>
          <w:szCs w:val="20"/>
          <w:lang w:val="sr-Cyrl-CS"/>
        </w:rPr>
        <w:t xml:space="preserve"> (</w:t>
      </w:r>
      <w:r w:rsidRPr="00EA1D31">
        <w:rPr>
          <w:i/>
          <w:sz w:val="20"/>
          <w:szCs w:val="20"/>
          <w:lang w:val="sr-Cyrl-CS"/>
        </w:rPr>
        <w:t>Попуњава Наручилац</w:t>
      </w:r>
      <w:r w:rsidRPr="00EA1D31">
        <w:rPr>
          <w:sz w:val="20"/>
          <w:szCs w:val="20"/>
          <w:lang w:val="sr-Cyrl-CS"/>
        </w:rPr>
        <w:t>)</w:t>
      </w:r>
    </w:p>
    <w:p w:rsidR="006161A9" w:rsidRPr="00EA1D31" w:rsidRDefault="006161A9" w:rsidP="006161A9">
      <w:pPr>
        <w:widowControl w:val="0"/>
        <w:tabs>
          <w:tab w:val="left" w:pos="855"/>
        </w:tabs>
        <w:autoSpaceDE w:val="0"/>
        <w:spacing w:line="240" w:lineRule="auto"/>
        <w:jc w:val="both"/>
        <w:rPr>
          <w:sz w:val="20"/>
          <w:szCs w:val="20"/>
        </w:rPr>
      </w:pPr>
    </w:p>
    <w:p w:rsidR="006161A9" w:rsidRPr="00EA1D31" w:rsidRDefault="006161A9" w:rsidP="006161A9">
      <w:pPr>
        <w:widowControl w:val="0"/>
        <w:tabs>
          <w:tab w:val="center" w:pos="5674"/>
        </w:tabs>
        <w:autoSpaceDE w:val="0"/>
        <w:spacing w:line="240" w:lineRule="auto"/>
        <w:jc w:val="center"/>
        <w:rPr>
          <w:sz w:val="20"/>
          <w:szCs w:val="20"/>
        </w:rPr>
      </w:pPr>
      <w:proofErr w:type="gramStart"/>
      <w:r w:rsidRPr="00EA1D31">
        <w:rPr>
          <w:b/>
          <w:bCs/>
          <w:sz w:val="20"/>
          <w:szCs w:val="20"/>
        </w:rPr>
        <w:t>Члан 2.</w:t>
      </w:r>
      <w:proofErr w:type="gramEnd"/>
    </w:p>
    <w:p w:rsidR="006161A9" w:rsidRPr="00EA1D31" w:rsidRDefault="006161A9" w:rsidP="006161A9">
      <w:pPr>
        <w:widowControl w:val="0"/>
        <w:tabs>
          <w:tab w:val="left" w:pos="0"/>
        </w:tabs>
        <w:autoSpaceDE w:val="0"/>
        <w:spacing w:before="37" w:line="240" w:lineRule="auto"/>
        <w:jc w:val="both"/>
        <w:rPr>
          <w:rFonts w:eastAsia="Times New Roman"/>
          <w:sz w:val="20"/>
          <w:szCs w:val="20"/>
        </w:rPr>
      </w:pPr>
      <w:r w:rsidRPr="00EA1D31">
        <w:rPr>
          <w:sz w:val="20"/>
          <w:szCs w:val="20"/>
        </w:rPr>
        <w:tab/>
        <w:t xml:space="preserve">Предмет уговора је набавка </w:t>
      </w:r>
      <w:r w:rsidRPr="00EA1D31">
        <w:rPr>
          <w:sz w:val="20"/>
          <w:szCs w:val="20"/>
          <w:lang w:val="sr-Cyrl-CS"/>
        </w:rPr>
        <w:t xml:space="preserve">микроскопа за потребе Факултета ветеринарске </w:t>
      </w:r>
      <w:proofErr w:type="gramStart"/>
      <w:r w:rsidRPr="00EA1D31">
        <w:rPr>
          <w:sz w:val="20"/>
          <w:szCs w:val="20"/>
          <w:lang w:val="sr-Cyrl-CS"/>
        </w:rPr>
        <w:t>медицине</w:t>
      </w:r>
      <w:r w:rsidRPr="00EA1D31">
        <w:rPr>
          <w:sz w:val="20"/>
          <w:szCs w:val="20"/>
        </w:rPr>
        <w:t>(</w:t>
      </w:r>
      <w:proofErr w:type="gramEnd"/>
      <w:r w:rsidRPr="00EA1D31">
        <w:rPr>
          <w:sz w:val="20"/>
          <w:szCs w:val="20"/>
        </w:rPr>
        <w:t xml:space="preserve">у даљем тексту: предмет набавке), </w:t>
      </w:r>
      <w:r w:rsidRPr="00EA1D31">
        <w:rPr>
          <w:sz w:val="20"/>
          <w:szCs w:val="20"/>
          <w:lang w:val="sr-Cyrl-CS"/>
        </w:rPr>
        <w:t>у свему према конкурсној документацији и понуди Испоручиоца</w:t>
      </w:r>
      <w:r w:rsidRPr="00EA1D31">
        <w:rPr>
          <w:sz w:val="20"/>
          <w:szCs w:val="20"/>
        </w:rPr>
        <w:t xml:space="preserve">. </w:t>
      </w:r>
    </w:p>
    <w:p w:rsidR="006161A9" w:rsidRPr="00EA1D31" w:rsidRDefault="006161A9" w:rsidP="006161A9">
      <w:pPr>
        <w:pStyle w:val="NoSpacing"/>
        <w:rPr>
          <w:rFonts w:ascii="Times New Roman" w:hAnsi="Times New Roman" w:cs="Times New Roman"/>
          <w:b/>
          <w:bCs/>
          <w:sz w:val="20"/>
          <w:szCs w:val="20"/>
        </w:rPr>
      </w:pPr>
      <w:r w:rsidRPr="00EA1D31">
        <w:rPr>
          <w:rFonts w:ascii="Times New Roman" w:eastAsia="Times New Roman" w:hAnsi="Times New Roman" w:cs="Times New Roman"/>
          <w:sz w:val="20"/>
          <w:szCs w:val="20"/>
        </w:rPr>
        <w:t xml:space="preserve"> </w:t>
      </w:r>
    </w:p>
    <w:p w:rsidR="006161A9" w:rsidRPr="00EA1D31" w:rsidRDefault="006161A9" w:rsidP="006161A9">
      <w:pPr>
        <w:pStyle w:val="NoSpacing"/>
        <w:jc w:val="center"/>
        <w:rPr>
          <w:rFonts w:ascii="Times New Roman" w:hAnsi="Times New Roman" w:cs="Times New Roman"/>
          <w:sz w:val="20"/>
          <w:szCs w:val="20"/>
          <w:lang w:val="sr-Cyrl-CS"/>
        </w:rPr>
      </w:pPr>
      <w:proofErr w:type="gramStart"/>
      <w:r w:rsidRPr="00EA1D31">
        <w:rPr>
          <w:rFonts w:ascii="Times New Roman" w:hAnsi="Times New Roman" w:cs="Times New Roman"/>
          <w:b/>
          <w:bCs/>
          <w:sz w:val="20"/>
          <w:szCs w:val="20"/>
        </w:rPr>
        <w:t>Члан 3.</w:t>
      </w:r>
      <w:proofErr w:type="gramEnd"/>
    </w:p>
    <w:p w:rsidR="006161A9" w:rsidRPr="00EA1D31" w:rsidRDefault="006161A9" w:rsidP="006161A9">
      <w:pPr>
        <w:widowControl w:val="0"/>
        <w:autoSpaceDE w:val="0"/>
        <w:spacing w:line="240" w:lineRule="auto"/>
        <w:ind w:firstLine="708"/>
        <w:jc w:val="both"/>
        <w:rPr>
          <w:sz w:val="20"/>
          <w:szCs w:val="20"/>
          <w:lang w:val="sr-Cyrl-CS"/>
        </w:rPr>
      </w:pPr>
      <w:r w:rsidRPr="00EA1D31">
        <w:rPr>
          <w:sz w:val="20"/>
          <w:szCs w:val="20"/>
          <w:lang w:val="sr-Cyrl-CS"/>
        </w:rPr>
        <w:t>Укупна вредност набавке која се уговора, износи ______________ динара без ПДВ-а, односно ______________ динара са ПДВ-ом</w:t>
      </w:r>
      <w:r w:rsidRPr="00EA1D31">
        <w:rPr>
          <w:sz w:val="20"/>
          <w:szCs w:val="20"/>
        </w:rPr>
        <w:t>.</w:t>
      </w:r>
    </w:p>
    <w:p w:rsidR="006161A9" w:rsidRPr="00EA1D31" w:rsidRDefault="006161A9" w:rsidP="006161A9">
      <w:pPr>
        <w:pStyle w:val="CM23"/>
        <w:ind w:firstLine="708"/>
        <w:jc w:val="both"/>
        <w:rPr>
          <w:rFonts w:ascii="Times New Roman" w:hAnsi="Times New Roman" w:cs="Times New Roman"/>
          <w:sz w:val="20"/>
          <w:szCs w:val="20"/>
          <w:lang w:val="sr-Cyrl-CS"/>
        </w:rPr>
      </w:pPr>
      <w:r w:rsidRPr="00EA1D31">
        <w:rPr>
          <w:rFonts w:ascii="Times New Roman" w:hAnsi="Times New Roman" w:cs="Times New Roman"/>
          <w:sz w:val="20"/>
          <w:szCs w:val="20"/>
          <w:lang w:val="sr-Cyrl-CS"/>
        </w:rPr>
        <w:t xml:space="preserve">Јединичне цене предмета набавке исказане су у  </w:t>
      </w:r>
      <w:r w:rsidRPr="00EA1D31">
        <w:rPr>
          <w:rFonts w:ascii="Times New Roman" w:hAnsi="Times New Roman" w:cs="Times New Roman"/>
          <w:iCs/>
          <w:sz w:val="20"/>
          <w:szCs w:val="20"/>
        </w:rPr>
        <w:t xml:space="preserve">Обрасцу </w:t>
      </w:r>
      <w:r w:rsidRPr="00EA1D31">
        <w:rPr>
          <w:rFonts w:ascii="Times New Roman" w:hAnsi="Times New Roman" w:cs="Times New Roman"/>
          <w:sz w:val="20"/>
          <w:szCs w:val="20"/>
        </w:rPr>
        <w:t>структуре ценe са упутством како да се попуни</w:t>
      </w:r>
      <w:r w:rsidRPr="00EA1D31">
        <w:rPr>
          <w:rFonts w:ascii="Times New Roman" w:hAnsi="Times New Roman" w:cs="Times New Roman"/>
          <w:iCs/>
          <w:sz w:val="20"/>
          <w:szCs w:val="20"/>
        </w:rPr>
        <w:t xml:space="preserve"> </w:t>
      </w:r>
      <w:r w:rsidRPr="00EA1D31">
        <w:rPr>
          <w:rFonts w:ascii="Times New Roman" w:hAnsi="Times New Roman" w:cs="Times New Roman"/>
          <w:iCs/>
          <w:sz w:val="20"/>
          <w:szCs w:val="20"/>
          <w:lang w:val="sr-Cyrl-CS"/>
        </w:rPr>
        <w:t xml:space="preserve">(поглавље </w:t>
      </w:r>
      <w:r w:rsidRPr="00EA1D31">
        <w:rPr>
          <w:rFonts w:ascii="Times New Roman" w:hAnsi="Times New Roman" w:cs="Times New Roman"/>
          <w:b/>
          <w:iCs/>
          <w:sz w:val="20"/>
          <w:szCs w:val="20"/>
        </w:rPr>
        <w:t>VI</w:t>
      </w:r>
      <w:r w:rsidRPr="00EA1D31">
        <w:rPr>
          <w:rFonts w:ascii="Times New Roman" w:hAnsi="Times New Roman" w:cs="Times New Roman"/>
          <w:iCs/>
          <w:sz w:val="20"/>
          <w:szCs w:val="20"/>
          <w:lang w:val="ru-RU"/>
        </w:rPr>
        <w:t>) у понуди Испоручиоца, који</w:t>
      </w:r>
      <w:r w:rsidRPr="00EA1D31">
        <w:rPr>
          <w:rFonts w:ascii="Times New Roman" w:hAnsi="Times New Roman" w:cs="Times New Roman"/>
          <w:sz w:val="20"/>
          <w:szCs w:val="20"/>
          <w:lang w:val="sr-Cyrl-CS"/>
        </w:rPr>
        <w:t xml:space="preserve"> чини саставни део овог уговора.</w:t>
      </w:r>
    </w:p>
    <w:p w:rsidR="006161A9" w:rsidRPr="00EA1D31" w:rsidRDefault="006161A9" w:rsidP="006161A9">
      <w:pPr>
        <w:pStyle w:val="WW-Default"/>
        <w:ind w:firstLine="708"/>
        <w:jc w:val="both"/>
        <w:rPr>
          <w:sz w:val="20"/>
          <w:szCs w:val="20"/>
          <w:lang w:val="sr-Cyrl-CS"/>
        </w:rPr>
      </w:pPr>
      <w:r w:rsidRPr="00EA1D31">
        <w:rPr>
          <w:sz w:val="20"/>
          <w:szCs w:val="20"/>
          <w:lang w:val="sr-Cyrl-CS"/>
        </w:rPr>
        <w:t>На јединичне цене из става 2. овог члана обрачунава се и плаћа ПДВ, у складу са важећим законским прописима.</w:t>
      </w:r>
    </w:p>
    <w:p w:rsidR="006161A9" w:rsidRPr="00EA1D31" w:rsidRDefault="006161A9" w:rsidP="006161A9">
      <w:pPr>
        <w:pStyle w:val="WW-Default"/>
        <w:ind w:firstLine="708"/>
        <w:jc w:val="both"/>
        <w:rPr>
          <w:sz w:val="20"/>
          <w:szCs w:val="20"/>
          <w:lang w:val="sr-Cyrl-CS"/>
        </w:rPr>
      </w:pPr>
      <w:r w:rsidRPr="00EA1D31">
        <w:rPr>
          <w:sz w:val="20"/>
          <w:szCs w:val="20"/>
          <w:lang w:val="sr-Cyrl-CS"/>
        </w:rPr>
        <w:t xml:space="preserve"> Цене из понуде су фиксне и не могу се мењати.</w:t>
      </w:r>
    </w:p>
    <w:p w:rsidR="006161A9" w:rsidRPr="00EA1D31" w:rsidRDefault="006161A9" w:rsidP="006161A9">
      <w:pPr>
        <w:widowControl w:val="0"/>
        <w:tabs>
          <w:tab w:val="left" w:pos="0"/>
        </w:tabs>
        <w:autoSpaceDE w:val="0"/>
        <w:spacing w:line="240" w:lineRule="auto"/>
        <w:jc w:val="both"/>
        <w:rPr>
          <w:sz w:val="20"/>
          <w:szCs w:val="20"/>
          <w:lang w:val="sr-Cyrl-CS"/>
        </w:rPr>
      </w:pPr>
      <w:r w:rsidRPr="00EA1D31">
        <w:rPr>
          <w:sz w:val="20"/>
          <w:szCs w:val="20"/>
          <w:lang w:val="sr-Cyrl-CS"/>
        </w:rPr>
        <w:tab/>
      </w:r>
    </w:p>
    <w:p w:rsidR="006161A9" w:rsidRPr="00EA1D31" w:rsidRDefault="006161A9" w:rsidP="006161A9">
      <w:pPr>
        <w:widowControl w:val="0"/>
        <w:tabs>
          <w:tab w:val="left" w:pos="0"/>
        </w:tabs>
        <w:autoSpaceDE w:val="0"/>
        <w:spacing w:line="240" w:lineRule="auto"/>
        <w:jc w:val="center"/>
        <w:rPr>
          <w:sz w:val="20"/>
          <w:szCs w:val="20"/>
          <w:lang w:val="sr-Cyrl-CS"/>
        </w:rPr>
      </w:pPr>
      <w:r w:rsidRPr="00EA1D31">
        <w:rPr>
          <w:b/>
          <w:sz w:val="20"/>
          <w:szCs w:val="20"/>
          <w:lang w:val="sr-Cyrl-CS"/>
        </w:rPr>
        <w:t>Члан 4.</w:t>
      </w:r>
    </w:p>
    <w:p w:rsidR="006161A9" w:rsidRPr="00EA1D31" w:rsidRDefault="006161A9" w:rsidP="006161A9">
      <w:pPr>
        <w:widowControl w:val="0"/>
        <w:tabs>
          <w:tab w:val="left" w:pos="0"/>
        </w:tabs>
        <w:autoSpaceDE w:val="0"/>
        <w:spacing w:line="240" w:lineRule="auto"/>
        <w:jc w:val="both"/>
        <w:rPr>
          <w:sz w:val="20"/>
          <w:szCs w:val="20"/>
          <w:lang w:val="sr-Cyrl-CS"/>
        </w:rPr>
      </w:pPr>
      <w:r w:rsidRPr="00EA1D31">
        <w:rPr>
          <w:sz w:val="20"/>
          <w:szCs w:val="20"/>
          <w:lang w:val="sr-Cyrl-CS"/>
        </w:rPr>
        <w:tab/>
        <w:t>Испоручилац се обавезује да:</w:t>
      </w:r>
    </w:p>
    <w:p w:rsidR="006161A9" w:rsidRPr="00EA1D31" w:rsidRDefault="006161A9" w:rsidP="006161A9">
      <w:pPr>
        <w:widowControl w:val="0"/>
        <w:numPr>
          <w:ilvl w:val="0"/>
          <w:numId w:val="9"/>
        </w:numPr>
        <w:tabs>
          <w:tab w:val="left" w:pos="0"/>
        </w:tabs>
        <w:autoSpaceDE w:val="0"/>
        <w:spacing w:line="240" w:lineRule="auto"/>
        <w:ind w:left="0" w:firstLine="360"/>
        <w:jc w:val="both"/>
        <w:rPr>
          <w:sz w:val="20"/>
          <w:szCs w:val="20"/>
          <w:lang w:val="sr-Cyrl-CS"/>
        </w:rPr>
      </w:pPr>
      <w:r w:rsidRPr="00EA1D31">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6161A9" w:rsidRPr="00EA1D31" w:rsidRDefault="006161A9" w:rsidP="006161A9">
      <w:pPr>
        <w:widowControl w:val="0"/>
        <w:numPr>
          <w:ilvl w:val="0"/>
          <w:numId w:val="9"/>
        </w:numPr>
        <w:tabs>
          <w:tab w:val="left" w:pos="0"/>
        </w:tabs>
        <w:autoSpaceDE w:val="0"/>
        <w:spacing w:line="240" w:lineRule="auto"/>
        <w:rPr>
          <w:sz w:val="20"/>
          <w:szCs w:val="20"/>
          <w:lang w:val="sr-Cyrl-CS"/>
        </w:rPr>
      </w:pPr>
      <w:r w:rsidRPr="00EA1D31">
        <w:rPr>
          <w:sz w:val="20"/>
          <w:szCs w:val="20"/>
          <w:lang w:val="sr-Cyrl-CS"/>
        </w:rPr>
        <w:t xml:space="preserve">да предмет набавке испоручи у року од _______ дана, </w:t>
      </w:r>
      <w:r w:rsidRPr="00EA1D31">
        <w:rPr>
          <w:spacing w:val="-1"/>
          <w:sz w:val="20"/>
          <w:szCs w:val="20"/>
          <w:lang w:val="sr-Cyrl-CS"/>
        </w:rPr>
        <w:t>од дана закључења овог уговора.</w:t>
      </w:r>
      <w:r w:rsidRPr="00EA1D31">
        <w:rPr>
          <w:sz w:val="20"/>
          <w:szCs w:val="20"/>
          <w:lang w:val="ru-RU"/>
        </w:rPr>
        <w:t xml:space="preserve"> Сви трошкови за обезбеђење потребне документације, осигурање и транспорт до уговорене локације испоруке падају на терет Испоручиоца.</w:t>
      </w:r>
    </w:p>
    <w:p w:rsidR="006161A9" w:rsidRPr="00EA1D31" w:rsidRDefault="006161A9" w:rsidP="006161A9">
      <w:pPr>
        <w:widowControl w:val="0"/>
        <w:numPr>
          <w:ilvl w:val="0"/>
          <w:numId w:val="9"/>
        </w:numPr>
        <w:tabs>
          <w:tab w:val="left" w:pos="0"/>
        </w:tabs>
        <w:autoSpaceDE w:val="0"/>
        <w:spacing w:line="240" w:lineRule="auto"/>
        <w:ind w:left="0" w:firstLine="360"/>
        <w:jc w:val="both"/>
        <w:rPr>
          <w:sz w:val="20"/>
          <w:szCs w:val="20"/>
        </w:rPr>
      </w:pPr>
      <w:r w:rsidRPr="00EA1D31">
        <w:rPr>
          <w:sz w:val="20"/>
          <w:szCs w:val="20"/>
          <w:lang w:val="sr-Cyrl-CS"/>
        </w:rPr>
        <w:t>испоручи предмет набавке на локацији Факултета ветеринарске медицине, у Београду, ул. Булевар ослобођења 18.</w:t>
      </w:r>
    </w:p>
    <w:p w:rsidR="006161A9" w:rsidRPr="00EA1D31" w:rsidRDefault="006161A9" w:rsidP="006161A9">
      <w:pPr>
        <w:widowControl w:val="0"/>
        <w:autoSpaceDE w:val="0"/>
        <w:spacing w:line="240" w:lineRule="auto"/>
        <w:ind w:left="360"/>
        <w:jc w:val="both"/>
        <w:rPr>
          <w:sz w:val="20"/>
          <w:szCs w:val="20"/>
        </w:rPr>
      </w:pPr>
    </w:p>
    <w:p w:rsidR="006161A9" w:rsidRPr="00EA1D31" w:rsidRDefault="006161A9" w:rsidP="006161A9">
      <w:pPr>
        <w:widowControl w:val="0"/>
        <w:tabs>
          <w:tab w:val="left" w:pos="0"/>
        </w:tabs>
        <w:autoSpaceDE w:val="0"/>
        <w:spacing w:line="240" w:lineRule="auto"/>
        <w:jc w:val="center"/>
        <w:rPr>
          <w:sz w:val="20"/>
          <w:szCs w:val="20"/>
        </w:rPr>
      </w:pPr>
      <w:proofErr w:type="gramStart"/>
      <w:r w:rsidRPr="00EA1D31">
        <w:rPr>
          <w:b/>
          <w:bCs/>
          <w:sz w:val="20"/>
          <w:szCs w:val="20"/>
        </w:rPr>
        <w:t>Члан 5.</w:t>
      </w:r>
      <w:proofErr w:type="gramEnd"/>
    </w:p>
    <w:p w:rsidR="006161A9" w:rsidRPr="00EA1D31" w:rsidRDefault="006161A9" w:rsidP="006161A9">
      <w:pPr>
        <w:widowControl w:val="0"/>
        <w:tabs>
          <w:tab w:val="left" w:pos="0"/>
        </w:tabs>
        <w:autoSpaceDE w:val="0"/>
        <w:spacing w:line="240" w:lineRule="auto"/>
        <w:jc w:val="both"/>
        <w:rPr>
          <w:sz w:val="20"/>
          <w:szCs w:val="20"/>
          <w:lang w:val="ru-RU" w:eastAsia="en-US"/>
        </w:rPr>
      </w:pPr>
      <w:r w:rsidRPr="00EA1D31">
        <w:rPr>
          <w:sz w:val="20"/>
          <w:szCs w:val="20"/>
        </w:rPr>
        <w:tab/>
      </w:r>
      <w:r w:rsidRPr="00EA1D31">
        <w:rPr>
          <w:sz w:val="20"/>
          <w:szCs w:val="20"/>
          <w:lang w:val="ru-RU" w:eastAsia="en-US"/>
        </w:rPr>
        <w:t>Наручилац се обавезује да:</w:t>
      </w:r>
    </w:p>
    <w:p w:rsidR="006161A9" w:rsidRPr="00EA1D31" w:rsidRDefault="006161A9" w:rsidP="006161A9">
      <w:pPr>
        <w:widowControl w:val="0"/>
        <w:numPr>
          <w:ilvl w:val="0"/>
          <w:numId w:val="9"/>
        </w:numPr>
        <w:tabs>
          <w:tab w:val="left" w:pos="0"/>
        </w:tabs>
        <w:autoSpaceDE w:val="0"/>
        <w:spacing w:line="240" w:lineRule="auto"/>
        <w:jc w:val="both"/>
        <w:rPr>
          <w:sz w:val="20"/>
          <w:szCs w:val="20"/>
          <w:lang w:val="ru-RU" w:eastAsia="en-US"/>
        </w:rPr>
      </w:pPr>
      <w:r w:rsidRPr="00EA1D31">
        <w:rPr>
          <w:sz w:val="20"/>
          <w:szCs w:val="20"/>
          <w:lang w:val="ru-RU" w:eastAsia="en-US"/>
        </w:rPr>
        <w:t>обезбеди пријем предмета набавке на уговореној локацији;</w:t>
      </w:r>
    </w:p>
    <w:p w:rsidR="006161A9" w:rsidRPr="00EA1D31" w:rsidRDefault="006161A9" w:rsidP="006161A9">
      <w:pPr>
        <w:widowControl w:val="0"/>
        <w:numPr>
          <w:ilvl w:val="0"/>
          <w:numId w:val="9"/>
        </w:numPr>
        <w:tabs>
          <w:tab w:val="left" w:pos="0"/>
        </w:tabs>
        <w:autoSpaceDE w:val="0"/>
        <w:spacing w:line="240" w:lineRule="auto"/>
        <w:ind w:left="0" w:firstLine="360"/>
        <w:jc w:val="both"/>
        <w:rPr>
          <w:b/>
          <w:bCs/>
          <w:sz w:val="20"/>
          <w:szCs w:val="20"/>
        </w:rPr>
      </w:pPr>
      <w:r w:rsidRPr="00EA1D31">
        <w:rPr>
          <w:sz w:val="20"/>
          <w:szCs w:val="20"/>
          <w:lang w:val="ru-RU" w:eastAsia="en-US"/>
        </w:rPr>
        <w:t>плати уговорену цену Испоручиоцу за испоручени предмет набавке, у року до 45 дана од дана испоруке и правилно испостављеног рачуна.</w:t>
      </w:r>
    </w:p>
    <w:p w:rsidR="006161A9" w:rsidRPr="00EA1D31" w:rsidRDefault="006161A9" w:rsidP="006161A9">
      <w:pPr>
        <w:widowControl w:val="0"/>
        <w:tabs>
          <w:tab w:val="center" w:pos="5674"/>
        </w:tabs>
        <w:autoSpaceDE w:val="0"/>
        <w:spacing w:before="195" w:line="240" w:lineRule="auto"/>
        <w:jc w:val="center"/>
        <w:rPr>
          <w:sz w:val="20"/>
          <w:szCs w:val="20"/>
          <w:lang w:val="sr-Cyrl-CS"/>
        </w:rPr>
      </w:pPr>
      <w:proofErr w:type="gramStart"/>
      <w:r w:rsidRPr="00EA1D31">
        <w:rPr>
          <w:b/>
          <w:bCs/>
          <w:sz w:val="20"/>
          <w:szCs w:val="20"/>
        </w:rPr>
        <w:lastRenderedPageBreak/>
        <w:t>Члан 6.</w:t>
      </w:r>
      <w:proofErr w:type="gramEnd"/>
    </w:p>
    <w:p w:rsidR="00DD656E" w:rsidRPr="00EA1D31" w:rsidRDefault="00DD656E" w:rsidP="00DD656E">
      <w:pPr>
        <w:pStyle w:val="NoSpacing"/>
        <w:ind w:firstLine="720"/>
        <w:jc w:val="both"/>
        <w:rPr>
          <w:rFonts w:ascii="Times New Roman" w:hAnsi="Times New Roman" w:cs="Times New Roman"/>
          <w:sz w:val="20"/>
          <w:szCs w:val="20"/>
          <w:lang w:val="sr-Cyrl-CS"/>
        </w:rPr>
      </w:pPr>
      <w:r w:rsidRPr="00EA1D31">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DD656E" w:rsidRPr="00EA1D31" w:rsidRDefault="00DD656E" w:rsidP="00DD656E">
      <w:pPr>
        <w:autoSpaceDE w:val="0"/>
        <w:autoSpaceDN w:val="0"/>
        <w:adjustRightInd w:val="0"/>
        <w:rPr>
          <w:color w:val="auto"/>
          <w:sz w:val="20"/>
          <w:szCs w:val="20"/>
          <w:lang w:val="sr-Cyrl-CS" w:eastAsia="sr-Cyrl-CS"/>
        </w:rPr>
      </w:pPr>
      <w:r w:rsidRPr="00EA1D31">
        <w:rPr>
          <w:sz w:val="20"/>
          <w:szCs w:val="20"/>
          <w:lang w:val="sr-Cyrl-CS"/>
        </w:rPr>
        <w:tab/>
      </w:r>
      <w:r w:rsidRPr="00EA1D31">
        <w:rPr>
          <w:color w:val="auto"/>
          <w:sz w:val="20"/>
          <w:szCs w:val="20"/>
          <w:lang w:val="sr-Cyrl-CS" w:eastAsia="sr-Cyrl-CS"/>
        </w:rPr>
        <w:t>Квалитативни и квантитативни пријем добра извршиће представници обе уговорне стране у седишту Наручиоца,  при чему ће се сачинити Записник о примопредаји, који потписују обе уговорне стране.</w:t>
      </w:r>
    </w:p>
    <w:p w:rsidR="00DD656E" w:rsidRPr="00EA1D31" w:rsidRDefault="00DD656E" w:rsidP="00DD656E">
      <w:pPr>
        <w:autoSpaceDE w:val="0"/>
        <w:autoSpaceDN w:val="0"/>
        <w:adjustRightInd w:val="0"/>
        <w:rPr>
          <w:color w:val="auto"/>
          <w:sz w:val="20"/>
          <w:szCs w:val="20"/>
          <w:lang w:val="sr-Cyrl-CS" w:eastAsia="sr-Cyrl-CS"/>
        </w:rPr>
      </w:pPr>
      <w:r w:rsidRPr="00EA1D31">
        <w:rPr>
          <w:color w:val="auto"/>
          <w:sz w:val="20"/>
          <w:szCs w:val="20"/>
          <w:lang w:val="sr-Cyrl-CS" w:eastAsia="sr-Cyrl-CS"/>
        </w:rPr>
        <w:t xml:space="preserve">За све уочене ненеусаглашености Наручилац ће сачинити записник о рекламацији који ће одмах доставити Испоручиоцу.  </w:t>
      </w:r>
      <w:r w:rsidRPr="00EA1D31">
        <w:rPr>
          <w:sz w:val="20"/>
          <w:szCs w:val="20"/>
          <w:lang w:val="sr-Cyrl-CS"/>
        </w:rPr>
        <w:t>Испоручилац</w:t>
      </w:r>
      <w:r w:rsidRPr="00EA1D31">
        <w:rPr>
          <w:color w:val="auto"/>
          <w:sz w:val="20"/>
          <w:szCs w:val="20"/>
          <w:lang w:val="sr-Cyrl-CS" w:eastAsia="sr-Cyrl-CS"/>
        </w:rPr>
        <w:t xml:space="preserve">  једужан да отклони уочене недостатке или рекламирано добро замени исправним најкасније у року од 8 дана по пријему рекламације.</w:t>
      </w:r>
    </w:p>
    <w:p w:rsidR="00DD656E" w:rsidRPr="00EA1D31" w:rsidRDefault="00DD656E" w:rsidP="00DD656E">
      <w:pPr>
        <w:autoSpaceDE w:val="0"/>
        <w:autoSpaceDN w:val="0"/>
        <w:adjustRightInd w:val="0"/>
        <w:rPr>
          <w:color w:val="auto"/>
          <w:sz w:val="20"/>
          <w:szCs w:val="20"/>
          <w:lang w:val="sr-Cyrl-CS" w:eastAsia="sr-Cyrl-CS"/>
        </w:rPr>
      </w:pPr>
      <w:r w:rsidRPr="00EA1D31">
        <w:rPr>
          <w:color w:val="auto"/>
          <w:sz w:val="20"/>
          <w:szCs w:val="20"/>
          <w:lang w:val="sr-Cyrl-CS" w:eastAsia="sr-Cyrl-CS"/>
        </w:rPr>
        <w:t xml:space="preserve">              Ако Наручилац након пријема добра открије одређене недостатке који се  нису могли уочити у редовном поступку контроле дужан је да писаним путем одмах обавести Испоручиоца.</w:t>
      </w:r>
      <w:r w:rsidRPr="00EA1D31">
        <w:rPr>
          <w:sz w:val="20"/>
          <w:szCs w:val="20"/>
          <w:lang w:val="sr-Cyrl-CS"/>
        </w:rPr>
        <w:t xml:space="preserve"> Испоручилац</w:t>
      </w:r>
      <w:r w:rsidRPr="00EA1D31">
        <w:rPr>
          <w:color w:val="auto"/>
          <w:sz w:val="20"/>
          <w:szCs w:val="20"/>
          <w:lang w:val="sr-Cyrl-CS" w:eastAsia="sr-Cyrl-CS"/>
        </w:rPr>
        <w:t xml:space="preserve"> има обавезу да у најкраћем року отклони недостатке или та добро замени исправним.</w:t>
      </w:r>
    </w:p>
    <w:p w:rsidR="00DD656E" w:rsidRPr="00EA1D31" w:rsidRDefault="00DD656E" w:rsidP="00DD656E">
      <w:pPr>
        <w:autoSpaceDE w:val="0"/>
        <w:autoSpaceDN w:val="0"/>
        <w:adjustRightInd w:val="0"/>
        <w:rPr>
          <w:color w:val="auto"/>
          <w:sz w:val="20"/>
          <w:szCs w:val="20"/>
          <w:lang w:val="sr-Cyrl-CS" w:eastAsia="sr-Cyrl-CS"/>
        </w:rPr>
      </w:pPr>
      <w:r w:rsidRPr="00EA1D31">
        <w:rPr>
          <w:color w:val="auto"/>
          <w:sz w:val="20"/>
          <w:szCs w:val="20"/>
          <w:lang w:val="sr-Cyrl-CS" w:eastAsia="sr-Cyrl-CS"/>
        </w:rPr>
        <w:t>Испоручилав одговара за целокупну штету која због таквог скривеног недостатка испоручених добара проистекне.</w:t>
      </w:r>
    </w:p>
    <w:p w:rsidR="006161A9" w:rsidRPr="00EA1D31" w:rsidRDefault="006161A9" w:rsidP="006161A9">
      <w:pPr>
        <w:widowControl w:val="0"/>
        <w:tabs>
          <w:tab w:val="left" w:pos="855"/>
        </w:tabs>
        <w:autoSpaceDE w:val="0"/>
        <w:spacing w:line="240" w:lineRule="auto"/>
        <w:jc w:val="center"/>
        <w:rPr>
          <w:b/>
          <w:sz w:val="20"/>
          <w:szCs w:val="20"/>
          <w:lang w:val="ru-RU" w:eastAsia="en-US"/>
        </w:rPr>
      </w:pPr>
    </w:p>
    <w:p w:rsidR="006161A9" w:rsidRPr="00EA1D31" w:rsidRDefault="006161A9" w:rsidP="006161A9">
      <w:pPr>
        <w:widowControl w:val="0"/>
        <w:tabs>
          <w:tab w:val="left" w:pos="855"/>
        </w:tabs>
        <w:autoSpaceDE w:val="0"/>
        <w:spacing w:line="240" w:lineRule="auto"/>
        <w:jc w:val="center"/>
        <w:rPr>
          <w:b/>
          <w:sz w:val="20"/>
          <w:szCs w:val="20"/>
          <w:lang w:val="ru-RU" w:eastAsia="en-US"/>
        </w:rPr>
      </w:pPr>
      <w:r w:rsidRPr="00EA1D31">
        <w:rPr>
          <w:b/>
          <w:sz w:val="20"/>
          <w:szCs w:val="20"/>
          <w:lang w:val="ru-RU" w:eastAsia="en-US"/>
        </w:rPr>
        <w:t xml:space="preserve">Члан 7. </w:t>
      </w:r>
    </w:p>
    <w:p w:rsidR="006161A9" w:rsidRPr="00EA1D31" w:rsidRDefault="006161A9" w:rsidP="006161A9">
      <w:pPr>
        <w:pStyle w:val="NoSpacing"/>
        <w:jc w:val="center"/>
        <w:rPr>
          <w:rFonts w:ascii="Times New Roman" w:hAnsi="Times New Roman" w:cs="Times New Roman"/>
          <w:sz w:val="20"/>
          <w:szCs w:val="20"/>
        </w:rPr>
      </w:pPr>
      <w:r w:rsidRPr="00EA1D31">
        <w:rPr>
          <w:rFonts w:ascii="Times New Roman" w:hAnsi="Times New Roman" w:cs="Times New Roman"/>
          <w:sz w:val="20"/>
          <w:szCs w:val="20"/>
          <w:lang w:val="ru-RU" w:eastAsia="en-US"/>
        </w:rPr>
        <w:t>Гарантни рок</w:t>
      </w:r>
      <w:r w:rsidRPr="00EA1D31">
        <w:rPr>
          <w:rFonts w:ascii="Times New Roman" w:hAnsi="Times New Roman" w:cs="Times New Roman"/>
          <w:sz w:val="20"/>
          <w:szCs w:val="20"/>
          <w:lang w:val="sr-Cyrl-CS"/>
        </w:rPr>
        <w:t xml:space="preserve"> за за испоручени предмет набавке износи _____ месеци, рачунајући од дана испоруке. Испоручилац се обавезује да у року од </w:t>
      </w:r>
      <w:r w:rsidRPr="00EA1D31">
        <w:rPr>
          <w:rFonts w:ascii="Times New Roman" w:hAnsi="Times New Roman" w:cs="Times New Roman"/>
          <w:sz w:val="20"/>
          <w:szCs w:val="20"/>
        </w:rPr>
        <w:t>____</w:t>
      </w:r>
      <w:r w:rsidRPr="00EA1D31">
        <w:rPr>
          <w:rFonts w:ascii="Times New Roman" w:hAnsi="Times New Roman" w:cs="Times New Roman"/>
          <w:sz w:val="20"/>
          <w:szCs w:val="20"/>
          <w:lang w:val="sr-Cyrl-CS"/>
        </w:rPr>
        <w:t xml:space="preserve"> дана од дана позива Наручиоца отклони евентуални недостатак или квар предметног добра које је у гарантном року. У случају немогућности отклањања квара дуже од 30 дана, Испоручилац је обавезан да пос</w:t>
      </w:r>
      <w:r w:rsidRPr="00EA1D31">
        <w:rPr>
          <w:rFonts w:ascii="Times New Roman" w:hAnsi="Times New Roman" w:cs="Times New Roman"/>
          <w:sz w:val="20"/>
          <w:szCs w:val="20"/>
        </w:rPr>
        <w:t>тојећи предмет замени новим.</w:t>
      </w:r>
    </w:p>
    <w:p w:rsidR="00DD656E" w:rsidRPr="00EA1D31" w:rsidRDefault="00DD656E" w:rsidP="00DD656E">
      <w:pPr>
        <w:jc w:val="both"/>
        <w:rPr>
          <w:color w:val="auto"/>
          <w:sz w:val="20"/>
          <w:szCs w:val="20"/>
          <w:lang w:val="sr-Cyrl-CS"/>
        </w:rPr>
      </w:pPr>
      <w:r w:rsidRPr="00EA1D31">
        <w:rPr>
          <w:color w:val="auto"/>
          <w:sz w:val="20"/>
          <w:szCs w:val="20"/>
          <w:lang w:val="sr-Cyrl-CS"/>
        </w:rPr>
        <w:t>Пост гарантни период је _________________година, и почиње да тече после гарантног рока.</w:t>
      </w:r>
    </w:p>
    <w:p w:rsidR="00DD656E" w:rsidRPr="00EA1D31" w:rsidRDefault="00DD656E" w:rsidP="00DD656E">
      <w:pPr>
        <w:widowControl w:val="0"/>
        <w:tabs>
          <w:tab w:val="left" w:pos="0"/>
        </w:tabs>
        <w:autoSpaceDE w:val="0"/>
        <w:spacing w:line="240" w:lineRule="auto"/>
        <w:jc w:val="both"/>
        <w:rPr>
          <w:sz w:val="20"/>
          <w:szCs w:val="20"/>
        </w:rPr>
      </w:pPr>
    </w:p>
    <w:p w:rsidR="006161A9" w:rsidRPr="00EA1D31" w:rsidRDefault="006161A9" w:rsidP="006161A9">
      <w:pPr>
        <w:widowControl w:val="0"/>
        <w:tabs>
          <w:tab w:val="left" w:pos="0"/>
        </w:tabs>
        <w:autoSpaceDE w:val="0"/>
        <w:spacing w:line="240" w:lineRule="auto"/>
        <w:jc w:val="both"/>
        <w:rPr>
          <w:sz w:val="20"/>
          <w:szCs w:val="20"/>
          <w:lang w:val="sr-Cyrl-CS"/>
        </w:rPr>
      </w:pPr>
    </w:p>
    <w:p w:rsidR="006161A9" w:rsidRPr="00EA1D31" w:rsidRDefault="006161A9" w:rsidP="006161A9">
      <w:pPr>
        <w:widowControl w:val="0"/>
        <w:tabs>
          <w:tab w:val="left" w:pos="0"/>
        </w:tabs>
        <w:autoSpaceDE w:val="0"/>
        <w:spacing w:line="240" w:lineRule="auto"/>
        <w:jc w:val="both"/>
        <w:rPr>
          <w:sz w:val="20"/>
          <w:szCs w:val="20"/>
        </w:rPr>
      </w:pPr>
    </w:p>
    <w:p w:rsidR="006161A9" w:rsidRPr="00EA1D31" w:rsidRDefault="006161A9" w:rsidP="006161A9">
      <w:pPr>
        <w:widowControl w:val="0"/>
        <w:tabs>
          <w:tab w:val="left" w:pos="0"/>
        </w:tabs>
        <w:autoSpaceDE w:val="0"/>
        <w:spacing w:line="240" w:lineRule="auto"/>
        <w:jc w:val="center"/>
        <w:rPr>
          <w:sz w:val="20"/>
          <w:szCs w:val="20"/>
          <w:lang w:val="sr-Cyrl-CS"/>
        </w:rPr>
      </w:pPr>
      <w:proofErr w:type="gramStart"/>
      <w:r w:rsidRPr="00EA1D31">
        <w:rPr>
          <w:b/>
          <w:bCs/>
          <w:sz w:val="20"/>
          <w:szCs w:val="20"/>
        </w:rPr>
        <w:t>Члан 8.</w:t>
      </w:r>
      <w:proofErr w:type="gramEnd"/>
    </w:p>
    <w:p w:rsidR="006161A9" w:rsidRPr="00EA1D31" w:rsidRDefault="006161A9" w:rsidP="006161A9">
      <w:pPr>
        <w:autoSpaceDE w:val="0"/>
        <w:spacing w:line="240" w:lineRule="auto"/>
        <w:ind w:firstLine="708"/>
        <w:jc w:val="both"/>
        <w:rPr>
          <w:sz w:val="20"/>
          <w:szCs w:val="20"/>
          <w:lang w:val="ru-RU"/>
        </w:rPr>
      </w:pPr>
      <w:r w:rsidRPr="00EA1D31">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EA1D31">
        <w:rPr>
          <w:bCs/>
          <w:iCs/>
          <w:sz w:val="20"/>
          <w:szCs w:val="20"/>
        </w:rPr>
        <w:t xml:space="preserve">са роком важности који је 30 </w:t>
      </w:r>
      <w:r w:rsidRPr="00EA1D31">
        <w:rPr>
          <w:sz w:val="20"/>
          <w:szCs w:val="20"/>
          <w:lang w:val="sr-Latn-CS"/>
        </w:rPr>
        <w:t xml:space="preserve">(тридесет) </w:t>
      </w:r>
      <w:r w:rsidRPr="00EA1D31">
        <w:rPr>
          <w:bCs/>
          <w:iCs/>
          <w:sz w:val="20"/>
          <w:szCs w:val="20"/>
        </w:rPr>
        <w:t>дана дужи од рока на који је уговор закључен</w:t>
      </w:r>
      <w:r w:rsidRPr="00EA1D31">
        <w:rPr>
          <w:sz w:val="20"/>
          <w:szCs w:val="20"/>
          <w:lang w:val="sr-Cyrl-CS"/>
        </w:rPr>
        <w:t>.</w:t>
      </w:r>
      <w:r w:rsidRPr="00EA1D31">
        <w:rPr>
          <w:sz w:val="20"/>
          <w:szCs w:val="20"/>
        </w:rPr>
        <w:t xml:space="preserve"> </w:t>
      </w:r>
      <w:r w:rsidRPr="00EA1D31">
        <w:rPr>
          <w:bCs/>
          <w:iCs/>
          <w:sz w:val="20"/>
          <w:szCs w:val="20"/>
        </w:rPr>
        <w:t xml:space="preserve"> </w:t>
      </w:r>
    </w:p>
    <w:p w:rsidR="006161A9" w:rsidRPr="00EA1D31" w:rsidRDefault="006161A9" w:rsidP="006161A9">
      <w:pPr>
        <w:autoSpaceDE w:val="0"/>
        <w:spacing w:line="240" w:lineRule="auto"/>
        <w:ind w:firstLine="708"/>
        <w:jc w:val="both"/>
        <w:rPr>
          <w:sz w:val="20"/>
          <w:szCs w:val="20"/>
          <w:shd w:val="clear" w:color="auto" w:fill="FF0000"/>
        </w:rPr>
      </w:pPr>
      <w:r w:rsidRPr="00EA1D31">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EA1D31">
        <w:rPr>
          <w:sz w:val="20"/>
          <w:szCs w:val="20"/>
          <w:lang w:val="sr-Cyrl-CS"/>
        </w:rPr>
        <w:t xml:space="preserve">, </w:t>
      </w:r>
      <w:r w:rsidRPr="00EA1D31">
        <w:rPr>
          <w:sz w:val="20"/>
          <w:szCs w:val="20"/>
          <w:lang w:val="ru-RU"/>
        </w:rPr>
        <w:t>у случају да исти наруши сигурност уговора,</w:t>
      </w:r>
      <w:r w:rsidRPr="00EA1D31">
        <w:rPr>
          <w:sz w:val="20"/>
          <w:szCs w:val="20"/>
        </w:rPr>
        <w:t xml:space="preserve"> односно не извршава своје уговорне обавезе у роковима и на начин предвиђен уговором.</w:t>
      </w:r>
      <w:r w:rsidRPr="00EA1D31">
        <w:rPr>
          <w:sz w:val="20"/>
          <w:szCs w:val="20"/>
          <w:lang w:val="sr-Latn-CS"/>
        </w:rPr>
        <w:t xml:space="preserve"> </w:t>
      </w:r>
    </w:p>
    <w:p w:rsidR="006161A9" w:rsidRPr="00EA1D31" w:rsidRDefault="006161A9" w:rsidP="006161A9">
      <w:pPr>
        <w:widowControl w:val="0"/>
        <w:tabs>
          <w:tab w:val="left" w:pos="8931"/>
        </w:tabs>
        <w:autoSpaceDE w:val="0"/>
        <w:spacing w:line="320" w:lineRule="exact"/>
        <w:rPr>
          <w:b/>
          <w:bCs/>
          <w:sz w:val="20"/>
          <w:szCs w:val="20"/>
          <w:lang w:val="sr-Latn-CS"/>
        </w:rPr>
      </w:pPr>
    </w:p>
    <w:p w:rsidR="006161A9" w:rsidRPr="00EA1D31" w:rsidRDefault="006161A9" w:rsidP="006161A9">
      <w:pPr>
        <w:widowControl w:val="0"/>
        <w:tabs>
          <w:tab w:val="left" w:pos="8931"/>
        </w:tabs>
        <w:autoSpaceDE w:val="0"/>
        <w:spacing w:line="320" w:lineRule="exact"/>
        <w:jc w:val="center"/>
        <w:rPr>
          <w:b/>
          <w:sz w:val="20"/>
          <w:szCs w:val="20"/>
        </w:rPr>
      </w:pPr>
      <w:r w:rsidRPr="00EA1D31">
        <w:rPr>
          <w:b/>
          <w:bCs/>
          <w:sz w:val="20"/>
          <w:szCs w:val="20"/>
          <w:lang w:val="sr-Cyrl-CS"/>
        </w:rPr>
        <w:t>Члан 9.</w:t>
      </w:r>
    </w:p>
    <w:p w:rsidR="006161A9" w:rsidRPr="00EA1D31" w:rsidRDefault="006161A9" w:rsidP="006161A9">
      <w:pPr>
        <w:widowControl w:val="0"/>
        <w:tabs>
          <w:tab w:val="center" w:pos="0"/>
        </w:tabs>
        <w:autoSpaceDE w:val="0"/>
        <w:spacing w:line="240" w:lineRule="auto"/>
        <w:jc w:val="both"/>
        <w:rPr>
          <w:sz w:val="20"/>
          <w:szCs w:val="20"/>
          <w:lang w:val="sr-Cyrl-CS"/>
        </w:rPr>
      </w:pPr>
      <w:r w:rsidRPr="00EA1D31">
        <w:rPr>
          <w:b/>
          <w:sz w:val="20"/>
          <w:szCs w:val="20"/>
        </w:rPr>
        <w:tab/>
      </w:r>
      <w:r w:rsidRPr="00EA1D31">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6161A9" w:rsidRPr="00EA1D31" w:rsidRDefault="006161A9" w:rsidP="006161A9">
      <w:pPr>
        <w:widowControl w:val="0"/>
        <w:tabs>
          <w:tab w:val="center" w:pos="0"/>
        </w:tabs>
        <w:autoSpaceDE w:val="0"/>
        <w:spacing w:line="240" w:lineRule="auto"/>
        <w:jc w:val="both"/>
        <w:rPr>
          <w:sz w:val="20"/>
          <w:szCs w:val="20"/>
          <w:lang w:val="sr-Cyrl-CS"/>
        </w:rPr>
      </w:pPr>
      <w:r w:rsidRPr="00EA1D31">
        <w:rPr>
          <w:sz w:val="20"/>
          <w:szCs w:val="20"/>
          <w:lang w:val="sr-Cyrl-CS"/>
        </w:rPr>
        <w:tab/>
        <w:t xml:space="preserve">Уговорне стране су сагласне да сва спорна питања у вези овог уговора решавају споразумно. </w:t>
      </w:r>
    </w:p>
    <w:p w:rsidR="006161A9" w:rsidRPr="00EA1D31" w:rsidRDefault="006161A9" w:rsidP="006161A9">
      <w:pPr>
        <w:widowControl w:val="0"/>
        <w:tabs>
          <w:tab w:val="center" w:pos="0"/>
        </w:tabs>
        <w:autoSpaceDE w:val="0"/>
        <w:spacing w:line="240" w:lineRule="auto"/>
        <w:jc w:val="both"/>
        <w:rPr>
          <w:sz w:val="20"/>
          <w:szCs w:val="20"/>
          <w:lang w:val="sr-Cyrl-CS"/>
        </w:rPr>
      </w:pPr>
      <w:r w:rsidRPr="00EA1D31">
        <w:rPr>
          <w:sz w:val="20"/>
          <w:szCs w:val="20"/>
          <w:lang w:val="sr-Cyrl-CS"/>
        </w:rPr>
        <w:tab/>
      </w:r>
      <w:proofErr w:type="gramStart"/>
      <w:r w:rsidRPr="00EA1D31">
        <w:rPr>
          <w:sz w:val="20"/>
          <w:szCs w:val="20"/>
        </w:rPr>
        <w:t>У случају спора надлежан је Привредни суд у Београду.</w:t>
      </w:r>
      <w:proofErr w:type="gramEnd"/>
      <w:r w:rsidRPr="00EA1D31">
        <w:rPr>
          <w:sz w:val="20"/>
          <w:szCs w:val="20"/>
          <w:lang w:val="sr-Cyrl-CS"/>
        </w:rPr>
        <w:t xml:space="preserve"> </w:t>
      </w:r>
    </w:p>
    <w:p w:rsidR="006161A9" w:rsidRPr="00EA1D31" w:rsidRDefault="006161A9" w:rsidP="006161A9">
      <w:pPr>
        <w:pStyle w:val="WW-Default"/>
        <w:jc w:val="both"/>
        <w:rPr>
          <w:sz w:val="20"/>
          <w:szCs w:val="20"/>
          <w:lang w:val="sr-Cyrl-CS"/>
        </w:rPr>
      </w:pPr>
    </w:p>
    <w:p w:rsidR="006161A9" w:rsidRPr="00EA1D31" w:rsidRDefault="006161A9" w:rsidP="006161A9">
      <w:pPr>
        <w:pStyle w:val="NoSpacing"/>
        <w:jc w:val="center"/>
        <w:rPr>
          <w:rFonts w:ascii="Times New Roman" w:hAnsi="Times New Roman" w:cs="Times New Roman"/>
          <w:sz w:val="20"/>
          <w:szCs w:val="20"/>
          <w:lang w:val="sr-Cyrl-CS"/>
        </w:rPr>
      </w:pPr>
      <w:r w:rsidRPr="00EA1D31">
        <w:rPr>
          <w:rFonts w:ascii="Times New Roman" w:hAnsi="Times New Roman" w:cs="Times New Roman"/>
          <w:b/>
          <w:sz w:val="20"/>
          <w:szCs w:val="20"/>
          <w:lang w:val="sr-Cyrl-CS"/>
        </w:rPr>
        <w:t>Члан 10.</w:t>
      </w:r>
    </w:p>
    <w:p w:rsidR="006161A9" w:rsidRPr="00EA1D31" w:rsidRDefault="006161A9" w:rsidP="006161A9">
      <w:pPr>
        <w:pStyle w:val="NoSpacing"/>
        <w:ind w:firstLine="708"/>
        <w:jc w:val="both"/>
        <w:rPr>
          <w:rFonts w:ascii="Times New Roman" w:eastAsia="Times New Roman" w:hAnsi="Times New Roman" w:cs="Times New Roman"/>
          <w:sz w:val="20"/>
          <w:szCs w:val="20"/>
          <w:lang w:val="sr-Cyrl-CS"/>
        </w:rPr>
      </w:pPr>
      <w:r w:rsidRPr="00EA1D31">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6161A9" w:rsidRPr="00EA1D31" w:rsidRDefault="006161A9" w:rsidP="006161A9">
      <w:pPr>
        <w:pStyle w:val="NoSpacing"/>
        <w:jc w:val="both"/>
        <w:rPr>
          <w:rFonts w:ascii="Times New Roman" w:eastAsia="Times New Roman" w:hAnsi="Times New Roman" w:cs="Times New Roman"/>
          <w:sz w:val="20"/>
          <w:szCs w:val="20"/>
          <w:lang w:val="sr-Cyrl-CS"/>
        </w:rPr>
      </w:pPr>
      <w:r w:rsidRPr="00EA1D31">
        <w:rPr>
          <w:rFonts w:ascii="Times New Roman" w:eastAsia="Times New Roman" w:hAnsi="Times New Roman" w:cs="Times New Roman"/>
          <w:sz w:val="20"/>
          <w:szCs w:val="20"/>
          <w:lang w:val="sr-Cyrl-CS"/>
        </w:rPr>
        <w:t xml:space="preserve">       </w:t>
      </w:r>
      <w:r w:rsidRPr="00EA1D31">
        <w:rPr>
          <w:rFonts w:ascii="Times New Roman" w:eastAsia="Times New Roman" w:hAnsi="Times New Roman" w:cs="Times New Roman"/>
          <w:sz w:val="20"/>
          <w:szCs w:val="20"/>
          <w:lang w:val="sr-Latn-CS"/>
        </w:rPr>
        <w:t xml:space="preserve"> </w:t>
      </w:r>
      <w:r w:rsidRPr="00EA1D31">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6161A9" w:rsidRPr="00EA1D31" w:rsidRDefault="006161A9" w:rsidP="006161A9">
      <w:pPr>
        <w:pStyle w:val="NoSpacing"/>
        <w:jc w:val="both"/>
        <w:rPr>
          <w:rFonts w:ascii="Times New Roman" w:hAnsi="Times New Roman" w:cs="Times New Roman"/>
          <w:color w:val="FF0000"/>
          <w:sz w:val="20"/>
          <w:szCs w:val="20"/>
        </w:rPr>
      </w:pPr>
      <w:r w:rsidRPr="00EA1D31">
        <w:rPr>
          <w:rFonts w:ascii="Times New Roman" w:eastAsia="Times New Roman" w:hAnsi="Times New Roman" w:cs="Times New Roman"/>
          <w:sz w:val="20"/>
          <w:szCs w:val="20"/>
          <w:lang w:val="sr-Cyrl-CS"/>
        </w:rPr>
        <w:t xml:space="preserve">       </w:t>
      </w:r>
      <w:r w:rsidRPr="00EA1D31">
        <w:rPr>
          <w:rFonts w:ascii="Times New Roman" w:eastAsia="Times New Roman" w:hAnsi="Times New Roman" w:cs="Times New Roman"/>
          <w:sz w:val="20"/>
          <w:szCs w:val="20"/>
          <w:lang w:val="sr-Latn-CS"/>
        </w:rPr>
        <w:t xml:space="preserve"> </w:t>
      </w:r>
      <w:r w:rsidRPr="00EA1D31">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EA1D31" w:rsidRPr="00EA1D31" w:rsidRDefault="00EA1D31" w:rsidP="006161A9">
      <w:pPr>
        <w:pStyle w:val="BodyText3"/>
        <w:spacing w:after="0"/>
        <w:jc w:val="both"/>
        <w:rPr>
          <w:color w:val="FF0000"/>
          <w:sz w:val="22"/>
          <w:szCs w:val="22"/>
          <w:lang w:val="sr-Cyrl-CS"/>
        </w:rPr>
      </w:pPr>
    </w:p>
    <w:p w:rsidR="00EA1D31" w:rsidRDefault="006161A9" w:rsidP="00EA1D31">
      <w:pPr>
        <w:pStyle w:val="BodyText3"/>
        <w:spacing w:after="0"/>
        <w:jc w:val="both"/>
        <w:rPr>
          <w:color w:val="auto"/>
          <w:sz w:val="22"/>
          <w:szCs w:val="22"/>
          <w:lang w:val="sr-Cyrl-CS"/>
        </w:rPr>
      </w:pPr>
      <w:r w:rsidRPr="0090737A">
        <w:rPr>
          <w:lang w:val="sr-Cyrl-CS"/>
        </w:rPr>
        <w:t xml:space="preserve"> </w:t>
      </w:r>
      <w:r w:rsidRPr="0090737A">
        <w:rPr>
          <w:lang w:val="sr-Cyrl-CS"/>
        </w:rPr>
        <w:tab/>
      </w:r>
      <w:r w:rsidR="00EA1D31">
        <w:rPr>
          <w:color w:val="auto"/>
          <w:sz w:val="22"/>
          <w:szCs w:val="22"/>
          <w:lang w:val="sr-Cyrl-CS"/>
        </w:rPr>
        <w:t xml:space="preserve">  </w:t>
      </w:r>
    </w:p>
    <w:p w:rsidR="00EA1D31" w:rsidRDefault="00EA1D31" w:rsidP="00EA1D31">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EA1D31" w:rsidRDefault="00EA1D31" w:rsidP="00EA1D31">
      <w:pPr>
        <w:pStyle w:val="BodyText3"/>
        <w:spacing w:after="0"/>
        <w:jc w:val="both"/>
        <w:rPr>
          <w:lang w:val="sr-Cyrl-CS"/>
        </w:rPr>
      </w:pPr>
    </w:p>
    <w:p w:rsidR="00EA1D31" w:rsidRDefault="00EA1D31" w:rsidP="00EA1D31">
      <w:pPr>
        <w:pStyle w:val="BodyText3"/>
        <w:spacing w:after="0"/>
        <w:jc w:val="both"/>
        <w:rPr>
          <w:lang w:val="sr-Cyrl-CS"/>
        </w:rPr>
      </w:pPr>
    </w:p>
    <w:p w:rsidR="00EA1D31" w:rsidRPr="00646B05" w:rsidRDefault="00EA1D31" w:rsidP="00EA1D31">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EA1D31" w:rsidRPr="007B7A60" w:rsidRDefault="00EA1D31" w:rsidP="00EA1D31">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EA1D31" w:rsidRPr="00646B05" w:rsidRDefault="00EA1D31" w:rsidP="00EA1D31">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6161A9" w:rsidRPr="00EA1D31" w:rsidRDefault="00EA1D31" w:rsidP="00EA1D31">
      <w:pPr>
        <w:pStyle w:val="NoSpacing"/>
        <w:spacing w:line="360" w:lineRule="auto"/>
        <w:rPr>
          <w:color w:val="FF000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r w:rsidRPr="00805AC7">
        <w:rPr>
          <w:rFonts w:ascii="Times New Roman" w:hAnsi="Times New Roman" w:cs="Times New Roman"/>
          <w:lang w:val="sr-Cyrl-CS"/>
        </w:rPr>
        <w:tab/>
      </w:r>
    </w:p>
    <w:p w:rsidR="00CD0103" w:rsidRPr="00EA1D31" w:rsidRDefault="006161A9" w:rsidP="00EA1D31">
      <w:pPr>
        <w:tabs>
          <w:tab w:val="left" w:pos="6028"/>
        </w:tabs>
        <w:autoSpaceDE w:val="0"/>
        <w:spacing w:line="240" w:lineRule="auto"/>
        <w:jc w:val="both"/>
        <w:rPr>
          <w:bCs/>
          <w:iCs/>
          <w:sz w:val="22"/>
          <w:szCs w:val="22"/>
          <w:lang w:val="sr-Cyrl-CS"/>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EA1D31"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30D" w:rsidRDefault="00A1630D" w:rsidP="00CD0103">
      <w:r>
        <w:separator/>
      </w:r>
    </w:p>
  </w:endnote>
  <w:endnote w:type="continuationSeparator" w:id="0">
    <w:p w:rsidR="00A1630D" w:rsidRDefault="00A1630D"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C0FFD">
      <w:tc>
        <w:tcPr>
          <w:tcW w:w="8208" w:type="dxa"/>
          <w:tcBorders>
            <w:top w:val="single" w:sz="8" w:space="0" w:color="808080"/>
            <w:bottom w:val="single" w:sz="8" w:space="0" w:color="808080"/>
          </w:tcBorders>
          <w:shd w:val="clear" w:color="auto" w:fill="auto"/>
        </w:tcPr>
        <w:p w:rsidR="007C0FFD" w:rsidRDefault="007C0FFD">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ЈН-01-8/</w:t>
          </w:r>
          <w:r>
            <w:rPr>
              <w:i/>
              <w:color w:val="99CCFF"/>
              <w:sz w:val="18"/>
              <w:szCs w:val="18"/>
              <w:lang w:eastAsia="en-US"/>
            </w:rPr>
            <w:t>14</w:t>
          </w:r>
          <w:r>
            <w:rPr>
              <w:i/>
              <w:color w:val="99CCFF"/>
              <w:sz w:val="18"/>
              <w:szCs w:val="18"/>
              <w:lang w:val="sr-Cyrl-CS" w:eastAsia="en-US"/>
            </w:rPr>
            <w:t>-2015</w:t>
          </w:r>
        </w:p>
        <w:p w:rsidR="007C0FFD" w:rsidRDefault="007C0FFD">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7C0FFD" w:rsidRPr="00E41AAC" w:rsidRDefault="007C0FFD" w:rsidP="004F216E">
          <w:pPr>
            <w:pStyle w:val="Footer"/>
            <w:rPr>
              <w:i/>
              <w:color w:val="99CCFF"/>
              <w:sz w:val="18"/>
              <w:szCs w:val="18"/>
              <w:lang w:val="sr-Cyrl-CS" w:eastAsia="en-U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3660E6">
            <w:rPr>
              <w:rStyle w:val="PageNumber"/>
              <w:i/>
              <w:noProof/>
              <w:color w:val="99CCFF"/>
              <w:sz w:val="20"/>
              <w:szCs w:val="20"/>
            </w:rPr>
            <w:t>9</w:t>
          </w:r>
          <w:r>
            <w:rPr>
              <w:rStyle w:val="PageNumber"/>
              <w:i/>
              <w:color w:val="99CCFF"/>
              <w:sz w:val="20"/>
              <w:szCs w:val="20"/>
            </w:rPr>
            <w:fldChar w:fldCharType="end"/>
          </w:r>
          <w:r>
            <w:rPr>
              <w:i/>
              <w:color w:val="99CCFF"/>
              <w:sz w:val="18"/>
              <w:szCs w:val="18"/>
              <w:lang w:val="sr-Cyrl-CS" w:eastAsia="en-US"/>
            </w:rPr>
            <w:t>/35</w:t>
          </w:r>
        </w:p>
        <w:p w:rsidR="007C0FFD" w:rsidRPr="004F216E" w:rsidRDefault="007C0FFD" w:rsidP="004F216E">
          <w:pPr>
            <w:pStyle w:val="Footer"/>
            <w:rPr>
              <w:lang w:val="sr-Cyrl-CS"/>
            </w:rPr>
          </w:pPr>
        </w:p>
      </w:tc>
    </w:tr>
    <w:tr w:rsidR="007C0FFD">
      <w:tc>
        <w:tcPr>
          <w:tcW w:w="8208" w:type="dxa"/>
          <w:tcBorders>
            <w:top w:val="single" w:sz="8" w:space="0" w:color="808080"/>
          </w:tcBorders>
          <w:shd w:val="clear" w:color="auto" w:fill="auto"/>
        </w:tcPr>
        <w:p w:rsidR="007C0FFD" w:rsidRDefault="007C0FFD">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7C0FFD" w:rsidRDefault="007C0FFD">
          <w:pPr>
            <w:pStyle w:val="Footer"/>
            <w:snapToGrid w:val="0"/>
          </w:pPr>
        </w:p>
      </w:tc>
    </w:tr>
  </w:tbl>
  <w:p w:rsidR="007C0FFD" w:rsidRDefault="007C0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30D" w:rsidRDefault="00A1630D" w:rsidP="00CD0103">
      <w:r>
        <w:separator/>
      </w:r>
    </w:p>
  </w:footnote>
  <w:footnote w:type="continuationSeparator" w:id="0">
    <w:p w:rsidR="00A1630D" w:rsidRDefault="00A1630D"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FD" w:rsidRPr="00C06439" w:rsidRDefault="007C0FFD">
    <w:pPr>
      <w:pStyle w:val="NoSpacing"/>
      <w:tabs>
        <w:tab w:val="left" w:pos="3750"/>
        <w:tab w:val="center" w:pos="5122"/>
        <w:tab w:val="left" w:pos="8625"/>
      </w:tabs>
      <w:jc w:val="center"/>
    </w:pPr>
  </w:p>
  <w:p w:rsidR="007C0FFD" w:rsidRDefault="007C0FFD">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1F21188"/>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21D89"/>
    <w:rsid w:val="000223CB"/>
    <w:rsid w:val="0002424F"/>
    <w:rsid w:val="00064D2E"/>
    <w:rsid w:val="00076549"/>
    <w:rsid w:val="00083578"/>
    <w:rsid w:val="0009625B"/>
    <w:rsid w:val="000C1F0B"/>
    <w:rsid w:val="000C447D"/>
    <w:rsid w:val="000C63E7"/>
    <w:rsid w:val="000D18DF"/>
    <w:rsid w:val="000D4FEE"/>
    <w:rsid w:val="000E7DDE"/>
    <w:rsid w:val="001001B0"/>
    <w:rsid w:val="0011584D"/>
    <w:rsid w:val="00115A44"/>
    <w:rsid w:val="00126F00"/>
    <w:rsid w:val="00127065"/>
    <w:rsid w:val="0013116B"/>
    <w:rsid w:val="00136CD6"/>
    <w:rsid w:val="00156F2C"/>
    <w:rsid w:val="00167BFF"/>
    <w:rsid w:val="001713E5"/>
    <w:rsid w:val="0017452F"/>
    <w:rsid w:val="00187A9C"/>
    <w:rsid w:val="00191FE0"/>
    <w:rsid w:val="00193C65"/>
    <w:rsid w:val="001A283F"/>
    <w:rsid w:val="001C19FF"/>
    <w:rsid w:val="001C6E2D"/>
    <w:rsid w:val="001D120B"/>
    <w:rsid w:val="001F056C"/>
    <w:rsid w:val="001F53E5"/>
    <w:rsid w:val="001F7809"/>
    <w:rsid w:val="00210737"/>
    <w:rsid w:val="00211DD9"/>
    <w:rsid w:val="00216BBA"/>
    <w:rsid w:val="00225885"/>
    <w:rsid w:val="00236E56"/>
    <w:rsid w:val="00242F68"/>
    <w:rsid w:val="002546A6"/>
    <w:rsid w:val="00256579"/>
    <w:rsid w:val="00256DBF"/>
    <w:rsid w:val="002643D1"/>
    <w:rsid w:val="002720C7"/>
    <w:rsid w:val="00280E31"/>
    <w:rsid w:val="002965B1"/>
    <w:rsid w:val="002A3F3F"/>
    <w:rsid w:val="002A7BAC"/>
    <w:rsid w:val="002B1F13"/>
    <w:rsid w:val="002D2B70"/>
    <w:rsid w:val="002E316A"/>
    <w:rsid w:val="002F106C"/>
    <w:rsid w:val="002F23AF"/>
    <w:rsid w:val="00311961"/>
    <w:rsid w:val="00313088"/>
    <w:rsid w:val="00314E2C"/>
    <w:rsid w:val="00330C6A"/>
    <w:rsid w:val="003511E0"/>
    <w:rsid w:val="003600A5"/>
    <w:rsid w:val="00365E6C"/>
    <w:rsid w:val="003660E6"/>
    <w:rsid w:val="00366BA8"/>
    <w:rsid w:val="0037105F"/>
    <w:rsid w:val="00377FF3"/>
    <w:rsid w:val="00385520"/>
    <w:rsid w:val="00385FB6"/>
    <w:rsid w:val="00392551"/>
    <w:rsid w:val="003B2B4D"/>
    <w:rsid w:val="003B680F"/>
    <w:rsid w:val="003D7350"/>
    <w:rsid w:val="003E10E2"/>
    <w:rsid w:val="003E2D15"/>
    <w:rsid w:val="003E3758"/>
    <w:rsid w:val="003F6F1A"/>
    <w:rsid w:val="0040526D"/>
    <w:rsid w:val="004152D8"/>
    <w:rsid w:val="00441922"/>
    <w:rsid w:val="00441F6A"/>
    <w:rsid w:val="00451C13"/>
    <w:rsid w:val="00456C59"/>
    <w:rsid w:val="004602BE"/>
    <w:rsid w:val="0046212F"/>
    <w:rsid w:val="004732B0"/>
    <w:rsid w:val="00482D2B"/>
    <w:rsid w:val="004974B6"/>
    <w:rsid w:val="004A0325"/>
    <w:rsid w:val="004A13F7"/>
    <w:rsid w:val="004A6AE7"/>
    <w:rsid w:val="004D24B4"/>
    <w:rsid w:val="004D6B4C"/>
    <w:rsid w:val="004D784C"/>
    <w:rsid w:val="004F0BEC"/>
    <w:rsid w:val="004F216E"/>
    <w:rsid w:val="00501E9D"/>
    <w:rsid w:val="00507552"/>
    <w:rsid w:val="005077C6"/>
    <w:rsid w:val="0051778F"/>
    <w:rsid w:val="005272FB"/>
    <w:rsid w:val="00527B04"/>
    <w:rsid w:val="00527EA0"/>
    <w:rsid w:val="0053457A"/>
    <w:rsid w:val="00535DD6"/>
    <w:rsid w:val="00546676"/>
    <w:rsid w:val="005525AC"/>
    <w:rsid w:val="00553279"/>
    <w:rsid w:val="005609EB"/>
    <w:rsid w:val="00565993"/>
    <w:rsid w:val="00570A85"/>
    <w:rsid w:val="005757CA"/>
    <w:rsid w:val="00577C05"/>
    <w:rsid w:val="00583531"/>
    <w:rsid w:val="00585255"/>
    <w:rsid w:val="00593478"/>
    <w:rsid w:val="00596E69"/>
    <w:rsid w:val="005A376C"/>
    <w:rsid w:val="005A4499"/>
    <w:rsid w:val="005B47C2"/>
    <w:rsid w:val="005B62AC"/>
    <w:rsid w:val="005B77E8"/>
    <w:rsid w:val="005B7E4E"/>
    <w:rsid w:val="005D0ED0"/>
    <w:rsid w:val="005D232B"/>
    <w:rsid w:val="005D40CC"/>
    <w:rsid w:val="005E3435"/>
    <w:rsid w:val="005E5C4B"/>
    <w:rsid w:val="005F363A"/>
    <w:rsid w:val="00610537"/>
    <w:rsid w:val="006156B9"/>
    <w:rsid w:val="006160AE"/>
    <w:rsid w:val="006161A9"/>
    <w:rsid w:val="00617332"/>
    <w:rsid w:val="00623866"/>
    <w:rsid w:val="00625B20"/>
    <w:rsid w:val="00631C6E"/>
    <w:rsid w:val="00631D94"/>
    <w:rsid w:val="00641512"/>
    <w:rsid w:val="00650194"/>
    <w:rsid w:val="0065034C"/>
    <w:rsid w:val="00650BE6"/>
    <w:rsid w:val="00656D00"/>
    <w:rsid w:val="00670090"/>
    <w:rsid w:val="006749D5"/>
    <w:rsid w:val="00674BAA"/>
    <w:rsid w:val="006810E2"/>
    <w:rsid w:val="00681533"/>
    <w:rsid w:val="006825F5"/>
    <w:rsid w:val="00687072"/>
    <w:rsid w:val="006906C7"/>
    <w:rsid w:val="006A2595"/>
    <w:rsid w:val="006A492D"/>
    <w:rsid w:val="006B770C"/>
    <w:rsid w:val="006D0211"/>
    <w:rsid w:val="006D4C05"/>
    <w:rsid w:val="006E4A39"/>
    <w:rsid w:val="006E750B"/>
    <w:rsid w:val="006F2B8F"/>
    <w:rsid w:val="006F3E91"/>
    <w:rsid w:val="006F5629"/>
    <w:rsid w:val="007060AE"/>
    <w:rsid w:val="00707A4D"/>
    <w:rsid w:val="00711390"/>
    <w:rsid w:val="00714338"/>
    <w:rsid w:val="0072143B"/>
    <w:rsid w:val="0072791C"/>
    <w:rsid w:val="00736A9B"/>
    <w:rsid w:val="00736E3B"/>
    <w:rsid w:val="00740E86"/>
    <w:rsid w:val="00746259"/>
    <w:rsid w:val="00751C34"/>
    <w:rsid w:val="00754FE7"/>
    <w:rsid w:val="0076063E"/>
    <w:rsid w:val="007656D8"/>
    <w:rsid w:val="007723C4"/>
    <w:rsid w:val="00782E8E"/>
    <w:rsid w:val="00792083"/>
    <w:rsid w:val="00796C9F"/>
    <w:rsid w:val="007B4DAC"/>
    <w:rsid w:val="007B6D4B"/>
    <w:rsid w:val="007C0FFD"/>
    <w:rsid w:val="007E4DEE"/>
    <w:rsid w:val="007E7A93"/>
    <w:rsid w:val="008064EA"/>
    <w:rsid w:val="00824DE3"/>
    <w:rsid w:val="00836273"/>
    <w:rsid w:val="0084428A"/>
    <w:rsid w:val="00853520"/>
    <w:rsid w:val="0086296D"/>
    <w:rsid w:val="00863D1D"/>
    <w:rsid w:val="00865C95"/>
    <w:rsid w:val="00874AB3"/>
    <w:rsid w:val="0087765B"/>
    <w:rsid w:val="0088122B"/>
    <w:rsid w:val="00881711"/>
    <w:rsid w:val="00887069"/>
    <w:rsid w:val="00890525"/>
    <w:rsid w:val="00890F91"/>
    <w:rsid w:val="008A6C60"/>
    <w:rsid w:val="008B19B5"/>
    <w:rsid w:val="008B4E4D"/>
    <w:rsid w:val="008C6ED0"/>
    <w:rsid w:val="00900329"/>
    <w:rsid w:val="00900661"/>
    <w:rsid w:val="0090737A"/>
    <w:rsid w:val="00910F63"/>
    <w:rsid w:val="00916B56"/>
    <w:rsid w:val="00930835"/>
    <w:rsid w:val="0095572E"/>
    <w:rsid w:val="0096346A"/>
    <w:rsid w:val="009712B8"/>
    <w:rsid w:val="009739E0"/>
    <w:rsid w:val="009808EF"/>
    <w:rsid w:val="00983FD3"/>
    <w:rsid w:val="009925C5"/>
    <w:rsid w:val="009B09BE"/>
    <w:rsid w:val="009D30C4"/>
    <w:rsid w:val="009D35E2"/>
    <w:rsid w:val="009F558E"/>
    <w:rsid w:val="00A069F3"/>
    <w:rsid w:val="00A06EBF"/>
    <w:rsid w:val="00A1630D"/>
    <w:rsid w:val="00A24157"/>
    <w:rsid w:val="00A24680"/>
    <w:rsid w:val="00A33DE8"/>
    <w:rsid w:val="00A3445E"/>
    <w:rsid w:val="00A53F03"/>
    <w:rsid w:val="00A70CA2"/>
    <w:rsid w:val="00A71A72"/>
    <w:rsid w:val="00A77715"/>
    <w:rsid w:val="00A85E3C"/>
    <w:rsid w:val="00AB7E78"/>
    <w:rsid w:val="00AE0DE6"/>
    <w:rsid w:val="00AE29F5"/>
    <w:rsid w:val="00AE2FE5"/>
    <w:rsid w:val="00B03B99"/>
    <w:rsid w:val="00B159A7"/>
    <w:rsid w:val="00B21381"/>
    <w:rsid w:val="00B242F8"/>
    <w:rsid w:val="00B34DF4"/>
    <w:rsid w:val="00B352AF"/>
    <w:rsid w:val="00B42E92"/>
    <w:rsid w:val="00B512F2"/>
    <w:rsid w:val="00B7177D"/>
    <w:rsid w:val="00B73214"/>
    <w:rsid w:val="00B90A7F"/>
    <w:rsid w:val="00BA2D8E"/>
    <w:rsid w:val="00BB14C2"/>
    <w:rsid w:val="00BB1765"/>
    <w:rsid w:val="00BB3B84"/>
    <w:rsid w:val="00BC72F9"/>
    <w:rsid w:val="00BE0866"/>
    <w:rsid w:val="00BE2951"/>
    <w:rsid w:val="00BF663E"/>
    <w:rsid w:val="00BF680D"/>
    <w:rsid w:val="00BF6D3E"/>
    <w:rsid w:val="00C06439"/>
    <w:rsid w:val="00C10460"/>
    <w:rsid w:val="00C124B5"/>
    <w:rsid w:val="00C20978"/>
    <w:rsid w:val="00C27545"/>
    <w:rsid w:val="00C41377"/>
    <w:rsid w:val="00C4332C"/>
    <w:rsid w:val="00C66561"/>
    <w:rsid w:val="00C71B77"/>
    <w:rsid w:val="00C736EA"/>
    <w:rsid w:val="00C7751D"/>
    <w:rsid w:val="00C80752"/>
    <w:rsid w:val="00C9587A"/>
    <w:rsid w:val="00CA1274"/>
    <w:rsid w:val="00CA52CF"/>
    <w:rsid w:val="00CB0DC9"/>
    <w:rsid w:val="00CB74DC"/>
    <w:rsid w:val="00CC0112"/>
    <w:rsid w:val="00CC24F9"/>
    <w:rsid w:val="00CD0103"/>
    <w:rsid w:val="00CD4034"/>
    <w:rsid w:val="00CD593F"/>
    <w:rsid w:val="00CD7D8D"/>
    <w:rsid w:val="00CF0811"/>
    <w:rsid w:val="00CF74B3"/>
    <w:rsid w:val="00D05BA4"/>
    <w:rsid w:val="00D13F49"/>
    <w:rsid w:val="00D1547C"/>
    <w:rsid w:val="00D319D1"/>
    <w:rsid w:val="00D327FB"/>
    <w:rsid w:val="00D42100"/>
    <w:rsid w:val="00D47372"/>
    <w:rsid w:val="00D52C0C"/>
    <w:rsid w:val="00D54C6C"/>
    <w:rsid w:val="00D7599D"/>
    <w:rsid w:val="00D85E1E"/>
    <w:rsid w:val="00D86F7F"/>
    <w:rsid w:val="00DA58CF"/>
    <w:rsid w:val="00DB51B6"/>
    <w:rsid w:val="00DB583A"/>
    <w:rsid w:val="00DB7201"/>
    <w:rsid w:val="00DC607C"/>
    <w:rsid w:val="00DD2F82"/>
    <w:rsid w:val="00DD48A5"/>
    <w:rsid w:val="00DD656E"/>
    <w:rsid w:val="00DD7D8C"/>
    <w:rsid w:val="00DF0711"/>
    <w:rsid w:val="00E01A52"/>
    <w:rsid w:val="00E11381"/>
    <w:rsid w:val="00E21E5E"/>
    <w:rsid w:val="00E34B44"/>
    <w:rsid w:val="00E41633"/>
    <w:rsid w:val="00E41AAC"/>
    <w:rsid w:val="00E65A30"/>
    <w:rsid w:val="00E671C6"/>
    <w:rsid w:val="00E76F46"/>
    <w:rsid w:val="00E8548D"/>
    <w:rsid w:val="00E908C4"/>
    <w:rsid w:val="00EA1582"/>
    <w:rsid w:val="00EA1AF8"/>
    <w:rsid w:val="00EA1D31"/>
    <w:rsid w:val="00EA4FE4"/>
    <w:rsid w:val="00EB1513"/>
    <w:rsid w:val="00EB2EC9"/>
    <w:rsid w:val="00EB475A"/>
    <w:rsid w:val="00EB5589"/>
    <w:rsid w:val="00EC2CFB"/>
    <w:rsid w:val="00ED02C1"/>
    <w:rsid w:val="00ED12DC"/>
    <w:rsid w:val="00ED5FE1"/>
    <w:rsid w:val="00EF2027"/>
    <w:rsid w:val="00EF48BB"/>
    <w:rsid w:val="00F26349"/>
    <w:rsid w:val="00F35E4D"/>
    <w:rsid w:val="00F371FF"/>
    <w:rsid w:val="00F37B68"/>
    <w:rsid w:val="00F61B6C"/>
    <w:rsid w:val="00F62D25"/>
    <w:rsid w:val="00F664B6"/>
    <w:rsid w:val="00F77A36"/>
    <w:rsid w:val="00F8017F"/>
    <w:rsid w:val="00F821E9"/>
    <w:rsid w:val="00F87AF4"/>
    <w:rsid w:val="00FB2667"/>
    <w:rsid w:val="00FC235C"/>
    <w:rsid w:val="00FC6AF7"/>
    <w:rsid w:val="00FD5F62"/>
    <w:rsid w:val="00FE44A4"/>
    <w:rsid w:val="00FE50E7"/>
    <w:rsid w:val="00FE6BDC"/>
    <w:rsid w:val="00FF1A2E"/>
    <w:rsid w:val="00FF34C3"/>
    <w:rsid w:val="00FF4C4C"/>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uiPriority w:val="99"/>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8ADC-9D9F-4831-BFC4-1589AFF9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35</Pages>
  <Words>11150</Words>
  <Characters>63561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74562</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14</cp:revision>
  <cp:lastPrinted>2015-10-28T11:06:00Z</cp:lastPrinted>
  <dcterms:created xsi:type="dcterms:W3CDTF">2015-11-10T11:48:00Z</dcterms:created>
  <dcterms:modified xsi:type="dcterms:W3CDTF">2015-11-17T12:11:00Z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